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360" w:lineRule="auto"/>
        <w:ind w:firstLine="5600" w:firstLineChars="1750"/>
        <w:jc w:val="left"/>
      </w:pPr>
    </w:p>
    <w:p>
      <w:pPr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广东省质量工程项目</w:t>
      </w:r>
    </w:p>
    <w:p>
      <w:pPr>
        <w:spacing w:line="100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52"/>
          <w:szCs w:val="44"/>
        </w:rPr>
        <w:t>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6"/>
        <w:tblW w:w="67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项目参与人：（限前5人）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>
            <w:pPr>
              <w:ind w:firstLine="320" w:firstLineChars="100"/>
              <w:jc w:val="center"/>
            </w:pPr>
            <w:r>
              <w:rPr>
                <w:rFonts w:hint="eastAsia" w:ascii="黑体" w:eastAsia="黑体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>
            <w:pPr>
              <w:ind w:firstLine="1120" w:firstLineChars="350"/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年    月     日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广东省教育厅</w:t>
      </w: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2014年11月</w:t>
      </w:r>
    </w:p>
    <w:p>
      <w:pPr>
        <w:rPr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/>
          <w:sz w:val="30"/>
          <w:szCs w:val="30"/>
        </w:rPr>
        <w:t>一、项目建设任务和目标完成情况</w:t>
      </w:r>
    </w:p>
    <w:tbl>
      <w:tblPr>
        <w:tblStyle w:val="6"/>
        <w:tblW w:w="87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119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308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申报书（建设任务书）列出的主要建设任务（分条列举）</w:t>
            </w:r>
          </w:p>
        </w:tc>
        <w:tc>
          <w:tcPr>
            <w:tcW w:w="3119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现阶段已完成任务（分条列举）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尚未完成的建设任务（分条列举）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308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申报材料中所列的建设举措和建设目标（分条列举）</w:t>
            </w: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</w:tc>
        <w:tc>
          <w:tcPr>
            <w:tcW w:w="3119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现阶段已经落实的建设举措和已经实现的目标（分条列举）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尚未实施的举措和未完成目标（分条列举）</w:t>
            </w:r>
          </w:p>
        </w:tc>
      </w:tr>
    </w:tbl>
    <w:p>
      <w:pPr>
        <w:rPr>
          <w:sz w:val="24"/>
        </w:rPr>
      </w:pPr>
    </w:p>
    <w:p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t>二、项目预期成果达成情况</w:t>
      </w:r>
    </w:p>
    <w:tbl>
      <w:tblPr>
        <w:tblStyle w:val="6"/>
        <w:tblW w:w="8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835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308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申报材料中所列预期成果（分条列举）</w:t>
            </w: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现阶段已完成的建设成果（分条列举）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尚未完成的预期成果（分条列举）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gridSpan w:val="3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（项目主要成果目录，需提供实证或佐证材料，材料另附）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t>三、项目后续建设规划（限500字以内）</w:t>
      </w:r>
    </w:p>
    <w:tbl>
      <w:tblPr>
        <w:tblStyle w:val="6"/>
        <w:tblW w:w="8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0" w:hRule="atLeast"/>
        </w:trPr>
        <w:tc>
          <w:tcPr>
            <w:tcW w:w="8613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（可以填写后续建设设想或应用推广计划等）</w:t>
            </w:r>
          </w:p>
        </w:tc>
      </w:tr>
    </w:tbl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四、项目建设情况自评（限500字以内）</w:t>
      </w:r>
    </w:p>
    <w:tbl>
      <w:tblPr>
        <w:tblStyle w:val="6"/>
        <w:tblW w:w="8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2" w:hRule="atLeast"/>
        </w:trPr>
        <w:tc>
          <w:tcPr>
            <w:tcW w:w="8613" w:type="dxa"/>
            <w:vAlign w:val="top"/>
          </w:tcPr>
          <w:p>
            <w:pPr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（请概括项目建设的主要情况、成果应用和推广情况、存在的问题、原因和对策等）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五、项目经费使用情况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8472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（请具体列出项目经费收入细目和项目支出细目）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tabs>
                <w:tab w:val="left" w:pos="4395"/>
              </w:tabs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（学校财务盖章）：</w:t>
            </w:r>
          </w:p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32"/>
              </w:rPr>
              <w:t>年     月     日</w:t>
            </w:r>
          </w:p>
        </w:tc>
      </w:tr>
    </w:tbl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六、项目校内结题专家组意见（需附结题实证材料）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941"/>
        <w:gridCol w:w="1252"/>
        <w:gridCol w:w="1663"/>
        <w:gridCol w:w="1663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0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校内结题评审专家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姓名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职称/职务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所在单位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…</w:t>
            </w:r>
            <w:r>
              <w:rPr>
                <w:rFonts w:hint="eastAsia" w:ascii="仿宋_GB2312" w:eastAsia="仿宋_GB2312"/>
                <w:sz w:val="32"/>
                <w:szCs w:val="32"/>
              </w:rPr>
              <w:t>.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3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专家组意见（200字以内）</w:t>
            </w:r>
          </w:p>
        </w:tc>
        <w:tc>
          <w:tcPr>
            <w:tcW w:w="7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本栏由项目负责人，围绕项目建设目标、成效，支撑材料情况及项目后续建设规划等方面草拟，届时由专家组审核确定。(本栏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内容只需在本验收登记表的电子版上提供，验收登记表的纸质版上该栏需空白）</w:t>
            </w:r>
          </w:p>
        </w:tc>
      </w:tr>
    </w:tbl>
    <w:p>
      <w:pPr>
        <w:rPr>
          <w:rFonts w:ascii="Times New Roman"/>
          <w:sz w:val="30"/>
          <w:szCs w:val="30"/>
        </w:rPr>
      </w:pPr>
    </w:p>
    <w:p>
      <w:pPr>
        <w:rPr>
          <w:rFonts w:ascii="Times New Roman"/>
          <w:sz w:val="30"/>
          <w:szCs w:val="30"/>
        </w:rPr>
      </w:pPr>
    </w:p>
    <w:p>
      <w:pPr>
        <w:rPr>
          <w:rFonts w:ascii="Times New Roman"/>
          <w:sz w:val="30"/>
          <w:szCs w:val="30"/>
        </w:rPr>
      </w:pPr>
    </w:p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七、项目校内管理部门意见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847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部门负责人签章：          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年    月     日</w:t>
            </w:r>
          </w:p>
        </w:tc>
      </w:tr>
    </w:tbl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八、学校审核意见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2" w:hRule="atLeast"/>
        </w:trPr>
        <w:tc>
          <w:tcPr>
            <w:tcW w:w="847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        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负责人签章：</w:t>
            </w:r>
          </w:p>
          <w:p>
            <w:pPr>
              <w:ind w:right="640" w:firstLine="5600" w:firstLineChars="1750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公章：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年    月     日</w:t>
            </w:r>
          </w:p>
        </w:tc>
      </w:tr>
    </w:tbl>
    <w:p/>
    <w:p>
      <w:pPr>
        <w:widowControl/>
        <w:jc w:val="left"/>
      </w:pPr>
      <w:r>
        <w:br w:type="page"/>
      </w:r>
    </w:p>
    <w:sectPr>
      <w:headerReference r:id="rId4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22494"/>
    <w:rsid w:val="0024254E"/>
    <w:rsid w:val="007D1F5A"/>
    <w:rsid w:val="00822494"/>
    <w:rsid w:val="00965008"/>
    <w:rsid w:val="00AE3960"/>
    <w:rsid w:val="00B542F7"/>
    <w:rsid w:val="02D149AD"/>
    <w:rsid w:val="04492F15"/>
    <w:rsid w:val="05D22D9C"/>
    <w:rsid w:val="19353569"/>
    <w:rsid w:val="1998580B"/>
    <w:rsid w:val="1E3B5525"/>
    <w:rsid w:val="25760785"/>
    <w:rsid w:val="31ED4B77"/>
    <w:rsid w:val="350E5A19"/>
    <w:rsid w:val="36871A02"/>
    <w:rsid w:val="378412EA"/>
    <w:rsid w:val="3BB60406"/>
    <w:rsid w:val="3DE27716"/>
    <w:rsid w:val="53A876CC"/>
    <w:rsid w:val="5733219C"/>
    <w:rsid w:val="58EE0895"/>
    <w:rsid w:val="5B8D78C2"/>
    <w:rsid w:val="61C30F0D"/>
    <w:rsid w:val="660B7D9F"/>
    <w:rsid w:val="792E3005"/>
    <w:rsid w:val="7B3152AC"/>
    <w:rsid w:val="7B9C3A0A"/>
    <w:rsid w:val="7EB4296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404</Words>
  <Characters>2303</Characters>
  <Lines>19</Lines>
  <Paragraphs>5</Paragraphs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2015-03-06T08:15:00Z</dcterms:created>
  <dc:creator>늨ϕ칄௤늨ϕ</dc:creator>
  <cp:lastModifiedBy>刘靖</cp:lastModifiedBy>
  <dcterms:modified xsi:type="dcterms:W3CDTF">2015-03-27T01:11:30Z</dcterms:modified>
  <dc:title>粤教高函〔2015〕40号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