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F6A" w:rsidRPr="004F186E" w:rsidRDefault="009D3F6A" w:rsidP="004F186E">
      <w:pPr>
        <w:jc w:val="left"/>
        <w:rPr>
          <w:rFonts w:ascii="黑体" w:eastAsia="黑体" w:hAnsi="黑体" w:cs="黑体"/>
          <w:sz w:val="32"/>
          <w:szCs w:val="32"/>
        </w:rPr>
      </w:pPr>
      <w:r w:rsidRPr="004F186E">
        <w:rPr>
          <w:rFonts w:ascii="黑体" w:eastAsia="黑体" w:hAnsi="黑体" w:cs="黑体" w:hint="eastAsia"/>
          <w:sz w:val="32"/>
          <w:szCs w:val="32"/>
        </w:rPr>
        <w:t>附件</w:t>
      </w:r>
      <w:r w:rsidRPr="004F186E">
        <w:rPr>
          <w:rFonts w:ascii="黑体" w:eastAsia="黑体" w:hAnsi="黑体" w:cs="黑体"/>
          <w:sz w:val="32"/>
          <w:szCs w:val="32"/>
        </w:rPr>
        <w:t>1</w:t>
      </w:r>
    </w:p>
    <w:p w:rsidR="009D3F6A" w:rsidRPr="00CD521B" w:rsidRDefault="009D3F6A" w:rsidP="00255994">
      <w:pPr>
        <w:ind w:firstLineChars="550" w:firstLine="1760"/>
        <w:jc w:val="left"/>
        <w:rPr>
          <w:rFonts w:ascii="方正小标宋简体" w:eastAsia="方正小标宋简体" w:cs="Times New Roman"/>
          <w:sz w:val="32"/>
          <w:szCs w:val="32"/>
        </w:rPr>
      </w:pPr>
      <w:r w:rsidRPr="00CD521B">
        <w:rPr>
          <w:rFonts w:ascii="方正小标宋简体" w:eastAsia="方正小标宋简体" w:cs="方正小标宋简体" w:hint="eastAsia"/>
          <w:sz w:val="32"/>
          <w:szCs w:val="32"/>
        </w:rPr>
        <w:t>广东省高等院校学科建设专项资金（教学类）预算执行情况自查表</w:t>
      </w:r>
    </w:p>
    <w:p w:rsidR="009D3F6A" w:rsidRDefault="00BF3513">
      <w:pPr>
        <w:rPr>
          <w:rFonts w:cs="Times New Roman"/>
        </w:rPr>
      </w:pPr>
      <w:r>
        <w:rPr>
          <w:rFonts w:cs="宋体" w:hint="eastAsia"/>
        </w:rPr>
        <w:t>学院</w:t>
      </w:r>
      <w:r w:rsidR="009D3F6A">
        <w:rPr>
          <w:rFonts w:cs="宋体" w:hint="eastAsia"/>
        </w:rPr>
        <w:t>（公章）：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559"/>
        <w:gridCol w:w="1984"/>
        <w:gridCol w:w="1134"/>
        <w:gridCol w:w="1874"/>
        <w:gridCol w:w="1417"/>
        <w:gridCol w:w="1104"/>
        <w:gridCol w:w="2268"/>
        <w:gridCol w:w="1417"/>
        <w:gridCol w:w="883"/>
      </w:tblGrid>
      <w:tr w:rsidR="009D3F6A" w:rsidRPr="005B183F" w:rsidTr="005B183F">
        <w:tc>
          <w:tcPr>
            <w:tcW w:w="534" w:type="dxa"/>
            <w:vAlign w:val="center"/>
          </w:tcPr>
          <w:p w:rsidR="009D3F6A" w:rsidRPr="005B183F" w:rsidRDefault="009D3F6A" w:rsidP="005B183F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序号</w:t>
            </w:r>
          </w:p>
        </w:tc>
        <w:tc>
          <w:tcPr>
            <w:tcW w:w="1559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项目类别</w:t>
            </w:r>
          </w:p>
        </w:tc>
        <w:tc>
          <w:tcPr>
            <w:tcW w:w="1984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主持人</w:t>
            </w:r>
          </w:p>
        </w:tc>
        <w:tc>
          <w:tcPr>
            <w:tcW w:w="1874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立项时间</w:t>
            </w:r>
          </w:p>
        </w:tc>
        <w:tc>
          <w:tcPr>
            <w:tcW w:w="1417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应完成时间</w:t>
            </w:r>
          </w:p>
        </w:tc>
        <w:tc>
          <w:tcPr>
            <w:tcW w:w="1104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省财政拨付经费额（元）</w:t>
            </w:r>
          </w:p>
        </w:tc>
        <w:tc>
          <w:tcPr>
            <w:tcW w:w="2268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结余经费情况（元）（截至</w:t>
            </w:r>
            <w:r w:rsidRPr="005B183F">
              <w:rPr>
                <w:b/>
              </w:rPr>
              <w:t>2013</w:t>
            </w:r>
            <w:r w:rsidRPr="005B183F">
              <w:rPr>
                <w:rFonts w:cs="宋体" w:hint="eastAsia"/>
                <w:b/>
              </w:rPr>
              <w:t>年</w:t>
            </w:r>
            <w:r w:rsidRPr="005B183F">
              <w:rPr>
                <w:b/>
              </w:rPr>
              <w:t>11</w:t>
            </w:r>
            <w:r w:rsidRPr="005B183F">
              <w:rPr>
                <w:rFonts w:cs="宋体" w:hint="eastAsia"/>
                <w:b/>
              </w:rPr>
              <w:t>月</w:t>
            </w:r>
            <w:r w:rsidRPr="005B183F">
              <w:rPr>
                <w:b/>
              </w:rPr>
              <w:t>24</w:t>
            </w:r>
            <w:r w:rsidRPr="005B183F">
              <w:rPr>
                <w:rFonts w:cs="宋体" w:hint="eastAsia"/>
                <w:b/>
              </w:rPr>
              <w:t>日）</w:t>
            </w:r>
          </w:p>
        </w:tc>
        <w:tc>
          <w:tcPr>
            <w:tcW w:w="1417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已使用经费（省财政）占项目拨款（省财政）的比例</w:t>
            </w:r>
          </w:p>
        </w:tc>
        <w:tc>
          <w:tcPr>
            <w:tcW w:w="883" w:type="dxa"/>
            <w:vAlign w:val="center"/>
          </w:tcPr>
          <w:p w:rsidR="009D3F6A" w:rsidRPr="005B183F" w:rsidRDefault="009D3F6A" w:rsidP="00A8416B">
            <w:pPr>
              <w:jc w:val="center"/>
              <w:rPr>
                <w:rFonts w:cs="Times New Roman"/>
                <w:b/>
              </w:rPr>
            </w:pPr>
            <w:r w:rsidRPr="005B183F">
              <w:rPr>
                <w:rFonts w:cs="宋体" w:hint="eastAsia"/>
                <w:b/>
              </w:rPr>
              <w:t>备注</w:t>
            </w:r>
          </w:p>
        </w:tc>
      </w:tr>
      <w:tr w:rsidR="009D3F6A" w:rsidRPr="00A8416B" w:rsidTr="005B183F">
        <w:trPr>
          <w:trHeight w:val="672"/>
        </w:trPr>
        <w:tc>
          <w:tcPr>
            <w:tcW w:w="534" w:type="dxa"/>
            <w:vAlign w:val="center"/>
          </w:tcPr>
          <w:p w:rsidR="009D3F6A" w:rsidRPr="00A8416B" w:rsidRDefault="009D3F6A" w:rsidP="005B183F">
            <w:pPr>
              <w:jc w:val="center"/>
            </w:pPr>
            <w:r w:rsidRPr="00A8416B">
              <w:t>1</w:t>
            </w:r>
          </w:p>
        </w:tc>
        <w:tc>
          <w:tcPr>
            <w:tcW w:w="1559" w:type="dxa"/>
            <w:vAlign w:val="center"/>
          </w:tcPr>
          <w:p w:rsidR="009D3F6A" w:rsidRPr="00A8416B" w:rsidRDefault="009D3F6A"/>
        </w:tc>
        <w:tc>
          <w:tcPr>
            <w:tcW w:w="1984" w:type="dxa"/>
            <w:vAlign w:val="center"/>
          </w:tcPr>
          <w:p w:rsidR="009D3F6A" w:rsidRPr="00A8416B" w:rsidRDefault="009D3F6A"/>
        </w:tc>
        <w:tc>
          <w:tcPr>
            <w:tcW w:w="1134" w:type="dxa"/>
            <w:vAlign w:val="center"/>
          </w:tcPr>
          <w:p w:rsidR="009D3F6A" w:rsidRPr="00A8416B" w:rsidRDefault="009D3F6A"/>
        </w:tc>
        <w:tc>
          <w:tcPr>
            <w:tcW w:w="1874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1104" w:type="dxa"/>
            <w:vAlign w:val="center"/>
          </w:tcPr>
          <w:p w:rsidR="009D3F6A" w:rsidRPr="00A8416B" w:rsidRDefault="009D3F6A"/>
        </w:tc>
        <w:tc>
          <w:tcPr>
            <w:tcW w:w="2268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883" w:type="dxa"/>
            <w:vAlign w:val="center"/>
          </w:tcPr>
          <w:p w:rsidR="009D3F6A" w:rsidRPr="00A8416B" w:rsidRDefault="009D3F6A"/>
        </w:tc>
      </w:tr>
      <w:tr w:rsidR="009D3F6A" w:rsidRPr="00A8416B" w:rsidTr="005B183F">
        <w:trPr>
          <w:trHeight w:val="540"/>
        </w:trPr>
        <w:tc>
          <w:tcPr>
            <w:tcW w:w="534" w:type="dxa"/>
            <w:vAlign w:val="center"/>
          </w:tcPr>
          <w:p w:rsidR="009D3F6A" w:rsidRPr="00A8416B" w:rsidRDefault="009D3F6A" w:rsidP="005B183F">
            <w:pPr>
              <w:jc w:val="center"/>
            </w:pPr>
            <w:r w:rsidRPr="00A8416B">
              <w:t>2</w:t>
            </w:r>
          </w:p>
        </w:tc>
        <w:tc>
          <w:tcPr>
            <w:tcW w:w="1559" w:type="dxa"/>
            <w:vAlign w:val="center"/>
          </w:tcPr>
          <w:p w:rsidR="009D3F6A" w:rsidRPr="00A8416B" w:rsidRDefault="009D3F6A"/>
        </w:tc>
        <w:tc>
          <w:tcPr>
            <w:tcW w:w="1984" w:type="dxa"/>
            <w:vAlign w:val="center"/>
          </w:tcPr>
          <w:p w:rsidR="009D3F6A" w:rsidRPr="00A8416B" w:rsidRDefault="009D3F6A"/>
        </w:tc>
        <w:tc>
          <w:tcPr>
            <w:tcW w:w="1134" w:type="dxa"/>
            <w:vAlign w:val="center"/>
          </w:tcPr>
          <w:p w:rsidR="009D3F6A" w:rsidRPr="00A8416B" w:rsidRDefault="009D3F6A"/>
        </w:tc>
        <w:tc>
          <w:tcPr>
            <w:tcW w:w="1874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1104" w:type="dxa"/>
            <w:vAlign w:val="center"/>
          </w:tcPr>
          <w:p w:rsidR="009D3F6A" w:rsidRPr="00A8416B" w:rsidRDefault="009D3F6A"/>
        </w:tc>
        <w:tc>
          <w:tcPr>
            <w:tcW w:w="2268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883" w:type="dxa"/>
            <w:vAlign w:val="center"/>
          </w:tcPr>
          <w:p w:rsidR="009D3F6A" w:rsidRPr="00A8416B" w:rsidRDefault="009D3F6A"/>
        </w:tc>
      </w:tr>
      <w:tr w:rsidR="009D3F6A" w:rsidRPr="00A8416B" w:rsidTr="005B183F">
        <w:trPr>
          <w:trHeight w:val="562"/>
        </w:trPr>
        <w:tc>
          <w:tcPr>
            <w:tcW w:w="534" w:type="dxa"/>
            <w:vAlign w:val="center"/>
          </w:tcPr>
          <w:p w:rsidR="009D3F6A" w:rsidRPr="00A8416B" w:rsidRDefault="009D3F6A" w:rsidP="005B183F">
            <w:pPr>
              <w:jc w:val="center"/>
            </w:pPr>
            <w:r w:rsidRPr="00A8416B">
              <w:t>3</w:t>
            </w:r>
          </w:p>
        </w:tc>
        <w:tc>
          <w:tcPr>
            <w:tcW w:w="1559" w:type="dxa"/>
            <w:vAlign w:val="center"/>
          </w:tcPr>
          <w:p w:rsidR="009D3F6A" w:rsidRPr="00A8416B" w:rsidRDefault="009D3F6A"/>
        </w:tc>
        <w:tc>
          <w:tcPr>
            <w:tcW w:w="1984" w:type="dxa"/>
            <w:vAlign w:val="center"/>
          </w:tcPr>
          <w:p w:rsidR="009D3F6A" w:rsidRPr="00A8416B" w:rsidRDefault="009D3F6A"/>
        </w:tc>
        <w:tc>
          <w:tcPr>
            <w:tcW w:w="1134" w:type="dxa"/>
            <w:vAlign w:val="center"/>
          </w:tcPr>
          <w:p w:rsidR="009D3F6A" w:rsidRPr="00A8416B" w:rsidRDefault="009D3F6A"/>
        </w:tc>
        <w:tc>
          <w:tcPr>
            <w:tcW w:w="1874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1104" w:type="dxa"/>
            <w:vAlign w:val="center"/>
          </w:tcPr>
          <w:p w:rsidR="009D3F6A" w:rsidRPr="00A8416B" w:rsidRDefault="009D3F6A"/>
        </w:tc>
        <w:tc>
          <w:tcPr>
            <w:tcW w:w="2268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883" w:type="dxa"/>
            <w:vAlign w:val="center"/>
          </w:tcPr>
          <w:p w:rsidR="009D3F6A" w:rsidRPr="00A8416B" w:rsidRDefault="009D3F6A"/>
        </w:tc>
      </w:tr>
      <w:tr w:rsidR="009D3F6A" w:rsidRPr="00A8416B" w:rsidTr="005B183F">
        <w:trPr>
          <w:trHeight w:val="698"/>
        </w:trPr>
        <w:tc>
          <w:tcPr>
            <w:tcW w:w="534" w:type="dxa"/>
            <w:vAlign w:val="center"/>
          </w:tcPr>
          <w:p w:rsidR="009D3F6A" w:rsidRPr="00A8416B" w:rsidRDefault="009D3F6A" w:rsidP="005B183F">
            <w:pPr>
              <w:jc w:val="center"/>
            </w:pPr>
            <w:r w:rsidRPr="00A8416B">
              <w:t>…..</w:t>
            </w:r>
          </w:p>
        </w:tc>
        <w:tc>
          <w:tcPr>
            <w:tcW w:w="1559" w:type="dxa"/>
            <w:vAlign w:val="center"/>
          </w:tcPr>
          <w:p w:rsidR="009D3F6A" w:rsidRPr="00A8416B" w:rsidRDefault="009D3F6A"/>
        </w:tc>
        <w:tc>
          <w:tcPr>
            <w:tcW w:w="1984" w:type="dxa"/>
            <w:vAlign w:val="center"/>
          </w:tcPr>
          <w:p w:rsidR="009D3F6A" w:rsidRPr="00A8416B" w:rsidRDefault="009D3F6A"/>
        </w:tc>
        <w:tc>
          <w:tcPr>
            <w:tcW w:w="1134" w:type="dxa"/>
            <w:vAlign w:val="center"/>
          </w:tcPr>
          <w:p w:rsidR="009D3F6A" w:rsidRPr="00A8416B" w:rsidRDefault="009D3F6A"/>
        </w:tc>
        <w:tc>
          <w:tcPr>
            <w:tcW w:w="1874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1104" w:type="dxa"/>
            <w:vAlign w:val="center"/>
          </w:tcPr>
          <w:p w:rsidR="009D3F6A" w:rsidRPr="00A8416B" w:rsidRDefault="009D3F6A"/>
        </w:tc>
        <w:tc>
          <w:tcPr>
            <w:tcW w:w="2268" w:type="dxa"/>
            <w:vAlign w:val="center"/>
          </w:tcPr>
          <w:p w:rsidR="009D3F6A" w:rsidRPr="00A8416B" w:rsidRDefault="009D3F6A"/>
        </w:tc>
        <w:tc>
          <w:tcPr>
            <w:tcW w:w="1417" w:type="dxa"/>
            <w:vAlign w:val="center"/>
          </w:tcPr>
          <w:p w:rsidR="009D3F6A" w:rsidRPr="00A8416B" w:rsidRDefault="009D3F6A"/>
        </w:tc>
        <w:tc>
          <w:tcPr>
            <w:tcW w:w="883" w:type="dxa"/>
            <w:vAlign w:val="center"/>
          </w:tcPr>
          <w:p w:rsidR="009D3F6A" w:rsidRPr="00A8416B" w:rsidRDefault="009D3F6A"/>
        </w:tc>
      </w:tr>
    </w:tbl>
    <w:p w:rsidR="009D3F6A" w:rsidRDefault="009D3F6A">
      <w:pPr>
        <w:rPr>
          <w:rFonts w:cs="Times New Roman"/>
        </w:rPr>
      </w:pPr>
      <w:r>
        <w:rPr>
          <w:rFonts w:cs="宋体" w:hint="eastAsia"/>
        </w:rPr>
        <w:t>填表人：</w:t>
      </w:r>
      <w:r>
        <w:t xml:space="preserve">                             </w:t>
      </w:r>
      <w:r w:rsidR="004E709B">
        <w:rPr>
          <w:rFonts w:hint="eastAsia"/>
        </w:rPr>
        <w:t>审核人：</w:t>
      </w:r>
      <w:r>
        <w:t xml:space="preserve">     </w:t>
      </w:r>
      <w:r w:rsidR="004E709B">
        <w:rPr>
          <w:rFonts w:hint="eastAsia"/>
        </w:rPr>
        <w:t xml:space="preserve">                   </w:t>
      </w:r>
      <w:r>
        <w:t xml:space="preserve"> </w:t>
      </w:r>
      <w:r w:rsidR="004E709B">
        <w:rPr>
          <w:rFonts w:hint="eastAsia"/>
        </w:rPr>
        <w:t>填表人</w:t>
      </w:r>
      <w:bookmarkStart w:id="0" w:name="_GoBack"/>
      <w:bookmarkEnd w:id="0"/>
      <w:r>
        <w:rPr>
          <w:rFonts w:cs="宋体" w:hint="eastAsia"/>
        </w:rPr>
        <w:t>联系方式：</w:t>
      </w:r>
    </w:p>
    <w:p w:rsidR="009D3F6A" w:rsidRPr="00CD521B" w:rsidRDefault="009D3F6A" w:rsidP="00CD521B">
      <w:pPr>
        <w:rPr>
          <w:rFonts w:cs="Times New Roman"/>
        </w:rPr>
      </w:pPr>
    </w:p>
    <w:p w:rsidR="009D3F6A" w:rsidRDefault="009D3F6A" w:rsidP="00CD521B">
      <w:pPr>
        <w:rPr>
          <w:rFonts w:cs="Times New Roman"/>
        </w:rPr>
      </w:pPr>
    </w:p>
    <w:p w:rsidR="009D3F6A" w:rsidRDefault="009D3F6A" w:rsidP="00CD521B">
      <w:pPr>
        <w:rPr>
          <w:rFonts w:cs="Times New Roman"/>
        </w:rPr>
      </w:pPr>
      <w:r>
        <w:rPr>
          <w:rFonts w:cs="宋体" w:hint="eastAsia"/>
        </w:rPr>
        <w:t>注：</w:t>
      </w:r>
      <w:r>
        <w:t>1.</w:t>
      </w:r>
      <w:r>
        <w:rPr>
          <w:rFonts w:cs="宋体" w:hint="eastAsia"/>
        </w:rPr>
        <w:t>表格如不够，可续填。</w:t>
      </w:r>
    </w:p>
    <w:p w:rsidR="009D3F6A" w:rsidRDefault="009D3F6A" w:rsidP="00CD521B">
      <w:pPr>
        <w:ind w:firstLine="420"/>
        <w:rPr>
          <w:rFonts w:cs="Times New Roman"/>
        </w:rPr>
      </w:pPr>
      <w:r>
        <w:t>2.</w:t>
      </w:r>
      <w:r>
        <w:rPr>
          <w:rFonts w:cs="宋体" w:hint="eastAsia"/>
        </w:rPr>
        <w:t>项目类别应填写教改项目、实验教学示范中心等教学类项目。</w:t>
      </w:r>
    </w:p>
    <w:p w:rsidR="009D3F6A" w:rsidRDefault="009D3F6A" w:rsidP="00CD521B">
      <w:pPr>
        <w:ind w:firstLine="420"/>
        <w:rPr>
          <w:rFonts w:cs="Times New Roman"/>
        </w:rPr>
      </w:pPr>
      <w:r>
        <w:t>3.</w:t>
      </w:r>
      <w:r>
        <w:rPr>
          <w:rFonts w:cs="宋体" w:hint="eastAsia"/>
        </w:rPr>
        <w:t>立项时间以立项文件正式公布起计算，应完成时间为申报时预设的建设完成时间，如未预设时间，则以立项时间</w:t>
      </w:r>
      <w:r>
        <w:t>+</w:t>
      </w:r>
      <w:r>
        <w:rPr>
          <w:rFonts w:cs="宋体" w:hint="eastAsia"/>
        </w:rPr>
        <w:t>项目建设周期时间为准。</w:t>
      </w:r>
    </w:p>
    <w:p w:rsidR="009D3F6A" w:rsidRPr="00CD521B" w:rsidRDefault="009D3F6A" w:rsidP="00CD521B">
      <w:pPr>
        <w:ind w:firstLine="420"/>
        <w:rPr>
          <w:rFonts w:cs="Times New Roman"/>
        </w:rPr>
      </w:pPr>
    </w:p>
    <w:sectPr w:rsidR="009D3F6A" w:rsidRPr="00CD521B" w:rsidSect="00CD521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546" w:rsidRDefault="00B57546" w:rsidP="004F186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57546" w:rsidRDefault="00B57546" w:rsidP="004F186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-方正超大字符集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546" w:rsidRDefault="00B57546" w:rsidP="004F186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57546" w:rsidRDefault="00B57546" w:rsidP="004F186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521B"/>
    <w:rsid w:val="00255994"/>
    <w:rsid w:val="004E709B"/>
    <w:rsid w:val="004F186E"/>
    <w:rsid w:val="005B183F"/>
    <w:rsid w:val="009D3F6A"/>
    <w:rsid w:val="00A8416B"/>
    <w:rsid w:val="00B57546"/>
    <w:rsid w:val="00BF3513"/>
    <w:rsid w:val="00C60714"/>
    <w:rsid w:val="00CD521B"/>
    <w:rsid w:val="00D02065"/>
    <w:rsid w:val="00E23267"/>
    <w:rsid w:val="00E50CF7"/>
    <w:rsid w:val="00FB18E0"/>
    <w:rsid w:val="00FD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8E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D521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4F18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4F186E"/>
    <w:rPr>
      <w:sz w:val="18"/>
      <w:szCs w:val="18"/>
    </w:rPr>
  </w:style>
  <w:style w:type="paragraph" w:styleId="a5">
    <w:name w:val="footer"/>
    <w:basedOn w:val="a"/>
    <w:link w:val="Char0"/>
    <w:uiPriority w:val="99"/>
    <w:rsid w:val="004F18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4F186E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255994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8C770E"/>
    <w:rPr>
      <w:rFonts w:cs="Calibri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314</Characters>
  <Application>Microsoft Office Word</Application>
  <DocSecurity>0</DocSecurity>
  <Lines>2</Lines>
  <Paragraphs>1</Paragraphs>
  <ScaleCrop>false</ScaleCrop>
  <Company>Sky123.Org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李成军</dc:creator>
  <cp:keywords/>
  <dc:description/>
  <cp:lastModifiedBy>教务处信息员</cp:lastModifiedBy>
  <cp:revision>5</cp:revision>
  <cp:lastPrinted>2013-11-27T08:19:00Z</cp:lastPrinted>
  <dcterms:created xsi:type="dcterms:W3CDTF">2013-11-27T08:19:00Z</dcterms:created>
  <dcterms:modified xsi:type="dcterms:W3CDTF">2013-12-02T07:10:00Z</dcterms:modified>
</cp:coreProperties>
</file>