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52"/>
      <w:bookmarkStart w:id="1" w:name="_Toc496166619"/>
      <w:r>
        <w:rPr>
          <w:rFonts w:hint="eastAsia" w:ascii="宋体" w:hAnsi="宋体" w:eastAsia="宋体" w:cs="宋体"/>
        </w:rPr>
        <w:t>动物医学专业人才培养方案</w:t>
      </w:r>
    </w:p>
    <w:p>
      <w:pPr>
        <w:spacing w:line="440" w:lineRule="exact"/>
        <w:jc w:val="center"/>
        <w:rPr>
          <w:b/>
          <w:sz w:val="24"/>
        </w:rPr>
      </w:pPr>
    </w:p>
    <w:p>
      <w:pPr>
        <w:spacing w:line="440" w:lineRule="exact"/>
        <w:jc w:val="center"/>
        <w:rPr>
          <w:b/>
          <w:sz w:val="24"/>
        </w:rPr>
      </w:pPr>
      <w:r>
        <w:rPr>
          <w:rFonts w:hint="eastAsia"/>
          <w:b/>
          <w:sz w:val="24"/>
        </w:rPr>
        <w:t>专业代码：</w:t>
      </w:r>
      <w:r>
        <w:rPr>
          <w:b/>
          <w:sz w:val="24"/>
        </w:rPr>
        <w:t>090</w:t>
      </w:r>
      <w:r>
        <w:rPr>
          <w:rFonts w:hint="eastAsia"/>
          <w:b/>
          <w:sz w:val="24"/>
        </w:rPr>
        <w:t>4</w:t>
      </w:r>
      <w:r>
        <w:rPr>
          <w:b/>
          <w:sz w:val="24"/>
        </w:rPr>
        <w:t>01</w:t>
      </w:r>
      <w:r>
        <w:rPr>
          <w:rFonts w:hint="eastAsia"/>
          <w:b/>
          <w:sz w:val="24"/>
        </w:rPr>
        <w:t xml:space="preserve">      学科门类：农学      授予学位：农学学士</w:t>
      </w:r>
    </w:p>
    <w:p>
      <w:pPr>
        <w:spacing w:line="340" w:lineRule="exact"/>
        <w:ind w:firstLine="422" w:firstLineChars="200"/>
        <w:rPr>
          <w:b/>
        </w:rPr>
      </w:pPr>
    </w:p>
    <w:p>
      <w:pPr>
        <w:spacing w:line="360" w:lineRule="exact"/>
        <w:ind w:firstLine="422" w:firstLineChars="200"/>
        <w:rPr>
          <w:b/>
        </w:rPr>
      </w:pPr>
      <w:r>
        <w:rPr>
          <w:rFonts w:hint="eastAsia"/>
          <w:b/>
        </w:rPr>
        <w:t>一、专业培养目标</w:t>
      </w:r>
    </w:p>
    <w:p>
      <w:pPr>
        <w:spacing w:line="360" w:lineRule="exact"/>
        <w:ind w:firstLine="420" w:firstLineChars="200"/>
      </w:pPr>
      <w:r>
        <w:rPr>
          <w:rFonts w:hint="eastAsia"/>
        </w:rPr>
        <w:t>培养学生身心健康、知识结构合理，有健全的人格、高尚的人文情怀和社会责任感。具备一定的批判思维意识和创新能力；具备科学研究的能力、语言文字的表达能力；具备学习和组织能力以及团队合作精神。</w:t>
      </w:r>
    </w:p>
    <w:p>
      <w:pPr>
        <w:spacing w:line="360" w:lineRule="exact"/>
        <w:ind w:firstLine="420" w:firstLineChars="200"/>
      </w:pPr>
      <w:r>
        <w:rPr>
          <w:rFonts w:hint="eastAsia"/>
        </w:rPr>
        <w:t>本专业培养</w:t>
      </w:r>
      <w:r>
        <w:t>适应现代集约化养殖生产的需要，以临床兽医学为基础，以预防兽医学为重点，突出产、学、研相结合，基础理论、实践、技能与综合业务素质并举的专业培养特色。具备动物医学方面的基本理论、基本知识和基本技能，能在兽医管理及业务部门、动物生产单位及有关部门从事畜禽、伴侣动物、经济动物、实验动物疾病和人兽共患疾病的诊断与防治，动物及动物性产品的检疫、检验，兽药及兽医生物制品的研究与开发，突发兽医公共卫生事件应急处理，以及教学和科学研究等工作</w:t>
      </w:r>
      <w:r>
        <w:rPr>
          <w:rFonts w:hint="eastAsia"/>
        </w:rPr>
        <w:t>，培养</w:t>
      </w:r>
      <w:r>
        <w:t>基础扎实、综合素质高、实践能力强、具有创新精神的“能安心、能吃苦、能创业”的应用型高级专门人才。</w:t>
      </w:r>
    </w:p>
    <w:p>
      <w:pPr>
        <w:spacing w:line="360" w:lineRule="exact"/>
        <w:ind w:firstLine="420" w:firstLineChars="200"/>
      </w:pPr>
      <w:r>
        <w:rPr>
          <w:rFonts w:hint="eastAsia"/>
        </w:rPr>
        <w:t>通过在校学习，学生应受到良好的政治思想、道德品质、文化修养和身心素质的教育。毕业生应具备以下几个方面的知识和能力：</w:t>
      </w:r>
    </w:p>
    <w:p>
      <w:pPr>
        <w:spacing w:line="360" w:lineRule="exact"/>
        <w:ind w:firstLine="420" w:firstLineChars="200"/>
      </w:pPr>
      <w:r>
        <w:rPr>
          <w:rFonts w:hint="eastAsia"/>
        </w:rPr>
        <w:t>1、具有</w:t>
      </w:r>
      <w:r>
        <w:t>扎实的数学、物理、化学和生命科学等基本理论知识</w:t>
      </w:r>
      <w:r>
        <w:rPr>
          <w:rFonts w:hint="eastAsia"/>
        </w:rPr>
        <w:t>，熟悉国家畜禽养殖现状，了解动物医学的科学前沿和发展趋势</w:t>
      </w:r>
      <w:r>
        <w:t>。</w:t>
      </w:r>
    </w:p>
    <w:p>
      <w:pPr>
        <w:spacing w:line="360" w:lineRule="exact"/>
        <w:ind w:firstLine="420" w:firstLineChars="200"/>
      </w:pPr>
      <w:r>
        <w:rPr>
          <w:rFonts w:hint="eastAsia"/>
        </w:rPr>
        <w:t>2、</w:t>
      </w:r>
      <w:r>
        <w:t>掌握基础兽医学、预防兽医学和临床兽医学的基本理论, 致病因素、疾病发生发展、转归的规律和诊断、治疗、预防，及畜牧科学的基本知识。</w:t>
      </w:r>
    </w:p>
    <w:p>
      <w:pPr>
        <w:spacing w:line="360" w:lineRule="exact"/>
        <w:ind w:firstLine="420" w:firstLineChars="200"/>
      </w:pPr>
      <w:r>
        <w:t>3</w:t>
      </w:r>
      <w:r>
        <w:rPr>
          <w:rFonts w:hint="eastAsia"/>
        </w:rPr>
        <w:t>、</w:t>
      </w:r>
      <w:r>
        <w:t>具备致病因素分析、检验、药物</w:t>
      </w:r>
      <w:r>
        <w:rPr>
          <w:rFonts w:hint="eastAsia"/>
        </w:rPr>
        <w:t>及常规器械的</w:t>
      </w:r>
      <w:r>
        <w:t>正确使用与开发、常规及特殊诊断、治疗方法以及动物检疫的技能。</w:t>
      </w:r>
    </w:p>
    <w:p>
      <w:pPr>
        <w:spacing w:line="360" w:lineRule="exact"/>
        <w:ind w:firstLine="420" w:firstLineChars="200"/>
      </w:pPr>
      <w:r>
        <w:t>4</w:t>
      </w:r>
      <w:r>
        <w:rPr>
          <w:rFonts w:hint="eastAsia"/>
        </w:rPr>
        <w:t>、</w:t>
      </w:r>
      <w:r>
        <w:t>具备动物流行病学调查研究及兽医公共卫生突发事件处置能力。</w:t>
      </w:r>
    </w:p>
    <w:p>
      <w:pPr>
        <w:spacing w:line="360" w:lineRule="exact"/>
        <w:ind w:firstLine="420" w:firstLineChars="200"/>
      </w:pPr>
      <w:r>
        <w:t>5</w:t>
      </w:r>
      <w:r>
        <w:rPr>
          <w:rFonts w:hint="eastAsia"/>
        </w:rPr>
        <w:t>、</w:t>
      </w:r>
      <w:r>
        <w:t>具备农业可持续发展的意识和基本知识, 了解生命科学、动物医学的学科前沿和发展趋势及自然科学中相关技术的应用前景。</w:t>
      </w:r>
    </w:p>
    <w:p>
      <w:pPr>
        <w:spacing w:line="360" w:lineRule="exact"/>
        <w:ind w:firstLine="420" w:firstLineChars="200"/>
      </w:pPr>
      <w:r>
        <w:t>6</w:t>
      </w:r>
      <w:r>
        <w:rPr>
          <w:rFonts w:hint="eastAsia"/>
        </w:rPr>
        <w:t>、</w:t>
      </w:r>
      <w:r>
        <w:t>熟悉国家动物生产、动物医学发展规划、兽医防疫检疫、环境保护、动物进出口检疫等有关方针、政策和法规。</w:t>
      </w:r>
    </w:p>
    <w:p>
      <w:pPr>
        <w:spacing w:line="360" w:lineRule="exact"/>
        <w:ind w:firstLine="420" w:firstLineChars="200"/>
      </w:pPr>
      <w:r>
        <w:rPr>
          <w:rFonts w:hint="eastAsia"/>
        </w:rPr>
        <w:t>7、具有较强的计算机应用能力；掌握一门外国语，能较顺利地阅读本专业外文书刊，具有听、说、写的基础。</w:t>
      </w:r>
    </w:p>
    <w:p>
      <w:pPr>
        <w:spacing w:line="360" w:lineRule="exact"/>
        <w:ind w:firstLine="420" w:firstLineChars="200"/>
      </w:pPr>
      <w:r>
        <w:rPr>
          <w:rFonts w:hint="eastAsia"/>
        </w:rPr>
        <w:t>8、有一定的体育和军事方面的知识，积极参加体育锻炼，身体健康，达到大学生体质健康标准。</w:t>
      </w:r>
    </w:p>
    <w:p>
      <w:pPr>
        <w:spacing w:line="360" w:lineRule="exact"/>
        <w:ind w:firstLine="420" w:firstLineChars="200"/>
      </w:pPr>
      <w:r>
        <w:rPr>
          <w:rFonts w:hint="eastAsia"/>
        </w:rPr>
        <w:t>9、有正确的审美观和一定的文学、艺术欣赏水平。</w:t>
      </w:r>
    </w:p>
    <w:p>
      <w:pPr>
        <w:spacing w:line="360" w:lineRule="exact"/>
        <w:ind w:firstLine="422" w:firstLineChars="200"/>
        <w:rPr>
          <w:b/>
        </w:rPr>
      </w:pPr>
      <w:r>
        <w:rPr>
          <w:rFonts w:hint="eastAsia"/>
          <w:b/>
        </w:rPr>
        <w:t>三、培养目标（标准）、毕业要求与课程体系关系表</w:t>
      </w:r>
    </w:p>
    <w:p>
      <w:pPr>
        <w:spacing w:line="360" w:lineRule="exact"/>
        <w:ind w:firstLine="420" w:firstLineChars="200"/>
        <w:rPr>
          <w:kern w:val="0"/>
          <w:szCs w:val="20"/>
        </w:rPr>
      </w:pPr>
      <w:r>
        <w:rPr>
          <w:rFonts w:hint="eastAsia"/>
          <w:kern w:val="0"/>
          <w:szCs w:val="20"/>
        </w:rPr>
        <w:t>围绕全面提高人才培养质量，提高学生思想道德素质、人文素质、科学素质和专业素养，培养学生自主学习能力、实践应用能力、创新创业能力和专业发展能力的目标要求，通过理论教学、实践教学和六课堂联动等有效教学方式支撑专业培养要求，增强培养环节的针对性，实现人才培养的“可描述、可测量、可区分、可评价”，特制订培养目标实现矩阵。</w:t>
      </w:r>
    </w:p>
    <w:p>
      <w:pPr>
        <w:spacing w:line="380" w:lineRule="exact"/>
        <w:ind w:firstLine="420" w:firstLineChars="200"/>
        <w:rPr>
          <w:kern w:val="0"/>
          <w:szCs w:val="20"/>
        </w:rPr>
      </w:pPr>
    </w:p>
    <w:tbl>
      <w:tblPr>
        <w:tblStyle w:val="6"/>
        <w:tblW w:w="928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114"/>
        <w:gridCol w:w="2387"/>
        <w:gridCol w:w="2753"/>
        <w:gridCol w:w="203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0" w:hRule="atLeast"/>
          <w:jc w:val="center"/>
        </w:trPr>
        <w:tc>
          <w:tcPr>
            <w:tcW w:w="4501" w:type="dxa"/>
            <w:gridSpan w:val="2"/>
            <w:vMerge w:val="restart"/>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培养标准（知识、能力与素质要求）</w:t>
            </w:r>
          </w:p>
        </w:tc>
        <w:tc>
          <w:tcPr>
            <w:tcW w:w="4787" w:type="dxa"/>
            <w:gridSpan w:val="2"/>
            <w:tcBorders>
              <w:top w:val="single" w:color="auto" w:sz="8" w:space="0"/>
              <w:left w:val="single" w:color="auto" w:sz="8" w:space="0"/>
              <w:bottom w:val="single" w:color="auto" w:sz="8" w:space="0"/>
              <w:right w:val="single" w:color="auto" w:sz="8" w:space="0"/>
            </w:tcBorders>
            <w:vAlign w:val="bottom"/>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实现途径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5" w:hRule="atLeast"/>
          <w:jc w:val="center"/>
        </w:trPr>
        <w:tc>
          <w:tcPr>
            <w:tcW w:w="4501"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sz w:val="18"/>
                <w:szCs w:val="18"/>
              </w:rPr>
            </w:pPr>
          </w:p>
        </w:tc>
        <w:tc>
          <w:tcPr>
            <w:tcW w:w="275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课程内容设置</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教学活动（如教学方式、技能竞赛等）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1" w:hRule="atLeast"/>
          <w:jc w:val="center"/>
        </w:trPr>
        <w:tc>
          <w:tcPr>
            <w:tcW w:w="2114" w:type="dxa"/>
            <w:vMerge w:val="restart"/>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标准1：具有良好的职业道德、强烈的爱国敬业精神、社会责任感和丰富的人文科学素养</w:t>
            </w: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cs="宋体"/>
                <w:color w:val="000000"/>
                <w:sz w:val="18"/>
                <w:szCs w:val="18"/>
              </w:rPr>
            </w:pPr>
            <w:r>
              <w:rPr>
                <w:rFonts w:hint="eastAsia" w:ascii="宋体" w:hAnsi="宋体" w:cs="宋体"/>
                <w:color w:val="000000"/>
                <w:sz w:val="18"/>
                <w:szCs w:val="18"/>
              </w:rPr>
              <w:t>1.1遵守职业道德的能力</w:t>
            </w:r>
          </w:p>
        </w:tc>
        <w:tc>
          <w:tcPr>
            <w:tcW w:w="275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思想道德修养与法律基础、形势与政策</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8"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cs="宋体"/>
                <w:color w:val="000000"/>
                <w:sz w:val="18"/>
                <w:szCs w:val="18"/>
              </w:rPr>
            </w:pPr>
            <w:r>
              <w:rPr>
                <w:rFonts w:hint="eastAsia" w:ascii="宋体" w:hAnsi="宋体" w:cs="宋体"/>
                <w:color w:val="000000"/>
                <w:sz w:val="18"/>
                <w:szCs w:val="18"/>
              </w:rPr>
              <w:t>1.2 良好的人文和社会科学素养</w:t>
            </w:r>
          </w:p>
        </w:tc>
        <w:tc>
          <w:tcPr>
            <w:tcW w:w="275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思政课、通识教育课程</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查阅时事政治和阅读人文典籍等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35" w:hRule="atLeast"/>
          <w:jc w:val="center"/>
        </w:trPr>
        <w:tc>
          <w:tcPr>
            <w:tcW w:w="2114" w:type="dxa"/>
            <w:vMerge w:val="restart"/>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标准2：具备一定从事动物医学相关工作所需的数学、自然科学等方面的知识和能力</w:t>
            </w: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2.1数学、化学和物理学基础</w:t>
            </w:r>
          </w:p>
        </w:tc>
        <w:tc>
          <w:tcPr>
            <w:tcW w:w="2753" w:type="dxa"/>
            <w:tcBorders>
              <w:top w:val="single" w:color="auto" w:sz="8" w:space="0"/>
              <w:left w:val="single" w:color="auto" w:sz="8" w:space="0"/>
              <w:bottom w:val="single" w:color="auto" w:sz="8" w:space="0"/>
              <w:right w:val="single" w:color="auto" w:sz="8" w:space="0"/>
            </w:tcBorders>
            <w:vAlign w:val="bottom"/>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高等数学、大学物理、大学物理实验、无机及分析化学、有机化学、基础化学实验</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数学建模竞赛、化学实验和物理实验竞赛等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2.2计算机科学基础</w:t>
            </w:r>
          </w:p>
        </w:tc>
        <w:tc>
          <w:tcPr>
            <w:tcW w:w="2753" w:type="dxa"/>
            <w:tcBorders>
              <w:top w:val="single" w:color="auto" w:sz="8" w:space="0"/>
              <w:left w:val="single" w:color="auto" w:sz="8" w:space="0"/>
              <w:bottom w:val="single" w:color="auto" w:sz="8" w:space="0"/>
              <w:right w:val="single" w:color="auto" w:sz="8" w:space="0"/>
            </w:tcBorders>
            <w:vAlign w:val="bottom"/>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大学计算机基础、C++语言程序设计、C++语言程序设计实验、信息技术在畜牧生产中的应用</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计算机等级考试、贯穿于专业课程教学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restart"/>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标准3：具备一定从事动物医学相关工作所需的生物学、动物生物化学、动物生理学和形态学等方面的知识和能力</w:t>
            </w: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3.1 生物学基础</w:t>
            </w:r>
          </w:p>
        </w:tc>
        <w:tc>
          <w:tcPr>
            <w:tcW w:w="2753" w:type="dxa"/>
            <w:tcBorders>
              <w:top w:val="single" w:color="auto" w:sz="8" w:space="0"/>
              <w:left w:val="single" w:color="auto" w:sz="8" w:space="0"/>
              <w:bottom w:val="single" w:color="auto" w:sz="8" w:space="0"/>
              <w:right w:val="single" w:color="auto" w:sz="8" w:space="0"/>
            </w:tcBorders>
          </w:tcPr>
          <w:p>
            <w:pPr>
              <w:spacing w:line="340" w:lineRule="exact"/>
              <w:rPr>
                <w:rFonts w:ascii="宋体" w:hAnsi="宋体" w:cs="宋体"/>
                <w:color w:val="000000"/>
                <w:sz w:val="18"/>
                <w:szCs w:val="18"/>
              </w:rPr>
            </w:pPr>
            <w:r>
              <w:rPr>
                <w:rFonts w:hint="eastAsia" w:ascii="宋体" w:hAnsi="宋体" w:cs="宋体"/>
                <w:color w:val="000000"/>
                <w:sz w:val="18"/>
                <w:szCs w:val="18"/>
              </w:rPr>
              <w:t>分子生物学基础、细胞生物学、生物信息学、生物统计及试验设计、普通动物学基础</w:t>
            </w:r>
          </w:p>
        </w:tc>
        <w:tc>
          <w:tcPr>
            <w:tcW w:w="2034" w:type="dxa"/>
            <w:tcBorders>
              <w:top w:val="single" w:color="auto" w:sz="8" w:space="0"/>
              <w:left w:val="single" w:color="auto" w:sz="8" w:space="0"/>
              <w:bottom w:val="single" w:color="auto" w:sz="8" w:space="0"/>
              <w:right w:val="single" w:color="auto" w:sz="8" w:space="0"/>
            </w:tcBorders>
          </w:tcPr>
          <w:p>
            <w:pPr>
              <w:widowControl/>
              <w:spacing w:line="340" w:lineRule="exact"/>
              <w:rPr>
                <w:rFonts w:ascii="宋体" w:hAnsi="宋体" w:cs="宋体"/>
                <w:color w:val="000000"/>
                <w:sz w:val="18"/>
                <w:szCs w:val="18"/>
              </w:rPr>
            </w:pPr>
            <w:r>
              <w:rPr>
                <w:rFonts w:hint="eastAsia" w:ascii="宋体" w:hAnsi="宋体" w:cs="宋体"/>
                <w:color w:val="000000"/>
                <w:sz w:val="18"/>
                <w:szCs w:val="18"/>
              </w:rPr>
              <w:t>生物学技能竞赛、贯穿于专业课程教学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3.2动物生理、生化基础</w:t>
            </w:r>
          </w:p>
        </w:tc>
        <w:tc>
          <w:tcPr>
            <w:tcW w:w="2753" w:type="dxa"/>
            <w:tcBorders>
              <w:top w:val="single" w:color="auto" w:sz="8" w:space="0"/>
              <w:left w:val="single" w:color="auto" w:sz="8" w:space="0"/>
              <w:bottom w:val="single" w:color="auto" w:sz="8" w:space="0"/>
              <w:right w:val="single" w:color="auto" w:sz="8" w:space="0"/>
            </w:tcBorders>
          </w:tcPr>
          <w:p>
            <w:pPr>
              <w:widowControl/>
              <w:spacing w:line="340" w:lineRule="exact"/>
              <w:rPr>
                <w:rFonts w:ascii="宋体" w:hAnsi="宋体" w:cs="宋体"/>
                <w:color w:val="000000"/>
                <w:sz w:val="18"/>
                <w:szCs w:val="18"/>
              </w:rPr>
            </w:pPr>
            <w:r>
              <w:rPr>
                <w:rFonts w:hint="eastAsia" w:ascii="宋体" w:hAnsi="宋体" w:cs="宋体"/>
                <w:color w:val="000000"/>
                <w:sz w:val="18"/>
                <w:szCs w:val="18"/>
              </w:rPr>
              <w:t>动物生理学、动物生理学实验、动物生物化学、动物生物化学实验、实验动物学</w:t>
            </w:r>
          </w:p>
        </w:tc>
        <w:tc>
          <w:tcPr>
            <w:tcW w:w="2034" w:type="dxa"/>
            <w:tcBorders>
              <w:top w:val="single" w:color="auto" w:sz="8" w:space="0"/>
              <w:left w:val="single" w:color="auto" w:sz="8" w:space="0"/>
              <w:bottom w:val="single" w:color="auto" w:sz="8" w:space="0"/>
              <w:right w:val="single" w:color="auto" w:sz="8" w:space="0"/>
            </w:tcBorders>
          </w:tcPr>
          <w:p>
            <w:pPr>
              <w:widowControl/>
              <w:spacing w:line="340" w:lineRule="exact"/>
              <w:rPr>
                <w:rFonts w:ascii="宋体" w:hAnsi="宋体" w:cs="宋体"/>
                <w:color w:val="000000"/>
                <w:sz w:val="18"/>
                <w:szCs w:val="18"/>
              </w:rPr>
            </w:pPr>
            <w:r>
              <w:rPr>
                <w:rFonts w:hint="eastAsia" w:ascii="宋体" w:hAnsi="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5"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3.3 动物形态学基础</w:t>
            </w:r>
          </w:p>
        </w:tc>
        <w:tc>
          <w:tcPr>
            <w:tcW w:w="275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动物解剖学、动物组织胚胎学</w:t>
            </w:r>
          </w:p>
        </w:tc>
        <w:tc>
          <w:tcPr>
            <w:tcW w:w="2034" w:type="dxa"/>
            <w:tcBorders>
              <w:top w:val="single" w:color="auto" w:sz="8" w:space="0"/>
              <w:left w:val="single" w:color="auto" w:sz="8" w:space="0"/>
              <w:bottom w:val="single" w:color="auto" w:sz="8" w:space="0"/>
              <w:right w:val="single" w:color="auto" w:sz="8" w:space="0"/>
            </w:tcBorders>
          </w:tcPr>
          <w:p>
            <w:pPr>
              <w:widowControl/>
              <w:spacing w:line="340" w:lineRule="exact"/>
              <w:rPr>
                <w:rFonts w:ascii="宋体" w:hAnsi="宋体" w:cs="宋体"/>
                <w:color w:val="000000"/>
                <w:sz w:val="18"/>
                <w:szCs w:val="18"/>
              </w:rPr>
            </w:pPr>
            <w:r>
              <w:rPr>
                <w:rFonts w:hint="eastAsia" w:ascii="宋体" w:hAnsi="宋体" w:cs="宋体"/>
                <w:color w:val="000000"/>
                <w:sz w:val="18"/>
                <w:szCs w:val="18"/>
              </w:rPr>
              <w:t>骨骼拼装大赛、贯穿于专业课程教学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restart"/>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标准4：具备一定从事动物医学相关工作所需的基础兽医学方面的知识和能力</w:t>
            </w: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4.1病理学和药理学基础</w:t>
            </w:r>
          </w:p>
        </w:tc>
        <w:tc>
          <w:tcPr>
            <w:tcW w:w="2753" w:type="dxa"/>
            <w:tcBorders>
              <w:top w:val="single" w:color="auto" w:sz="8" w:space="0"/>
              <w:left w:val="single" w:color="auto" w:sz="8" w:space="0"/>
              <w:bottom w:val="single" w:color="auto" w:sz="8" w:space="0"/>
              <w:right w:val="single" w:color="auto" w:sz="8" w:space="0"/>
            </w:tcBorders>
          </w:tcPr>
          <w:p>
            <w:pPr>
              <w:spacing w:line="340" w:lineRule="exact"/>
              <w:rPr>
                <w:rFonts w:ascii="宋体" w:hAnsi="宋体" w:cs="宋体"/>
                <w:color w:val="000000"/>
                <w:sz w:val="18"/>
                <w:szCs w:val="18"/>
              </w:rPr>
            </w:pPr>
            <w:r>
              <w:rPr>
                <w:rFonts w:hint="eastAsia" w:ascii="宋体" w:hAnsi="宋体" w:cs="宋体"/>
                <w:color w:val="000000"/>
                <w:sz w:val="18"/>
                <w:szCs w:val="18"/>
              </w:rPr>
              <w:t>兽医病理学、兽医病理解剖学、兽医药理学</w:t>
            </w:r>
          </w:p>
        </w:tc>
        <w:tc>
          <w:tcPr>
            <w:tcW w:w="2034" w:type="dxa"/>
            <w:tcBorders>
              <w:top w:val="single" w:color="auto" w:sz="8" w:space="0"/>
              <w:left w:val="single" w:color="auto" w:sz="8" w:space="0"/>
              <w:bottom w:val="single" w:color="auto" w:sz="8" w:space="0"/>
              <w:right w:val="single" w:color="auto" w:sz="8" w:space="0"/>
            </w:tcBorders>
          </w:tcPr>
          <w:p>
            <w:pPr>
              <w:widowControl/>
              <w:spacing w:line="340" w:lineRule="exact"/>
              <w:rPr>
                <w:rFonts w:ascii="宋体" w:hAnsi="宋体" w:cs="宋体"/>
                <w:color w:val="000000"/>
                <w:sz w:val="18"/>
                <w:szCs w:val="18"/>
              </w:rPr>
            </w:pPr>
            <w:r>
              <w:rPr>
                <w:rFonts w:hint="eastAsia" w:ascii="宋体" w:hAnsi="宋体" w:cs="宋体"/>
                <w:color w:val="000000"/>
                <w:sz w:val="18"/>
                <w:szCs w:val="18"/>
              </w:rPr>
              <w:t>动物医学技能大赛、贯穿于专业课程教学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83"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4.2 预防兽医学基础</w:t>
            </w:r>
          </w:p>
        </w:tc>
        <w:tc>
          <w:tcPr>
            <w:tcW w:w="2753" w:type="dxa"/>
            <w:tcBorders>
              <w:top w:val="single" w:color="auto" w:sz="8" w:space="0"/>
              <w:left w:val="single" w:color="auto" w:sz="8" w:space="0"/>
              <w:bottom w:val="single" w:color="auto" w:sz="8" w:space="0"/>
              <w:right w:val="single" w:color="auto" w:sz="8" w:space="0"/>
            </w:tcBorders>
          </w:tcPr>
          <w:p>
            <w:pPr>
              <w:spacing w:line="340" w:lineRule="exact"/>
              <w:rPr>
                <w:rFonts w:ascii="宋体" w:hAnsi="宋体" w:cs="宋体"/>
                <w:color w:val="000000"/>
                <w:sz w:val="18"/>
                <w:szCs w:val="18"/>
              </w:rPr>
            </w:pPr>
            <w:r>
              <w:rPr>
                <w:rFonts w:hint="eastAsia" w:ascii="宋体" w:hAnsi="宋体" w:cs="宋体"/>
                <w:color w:val="000000"/>
                <w:sz w:val="18"/>
                <w:szCs w:val="18"/>
              </w:rPr>
              <w:t>动物免疫学、兽医微生物学、动物性食品卫生学</w:t>
            </w:r>
          </w:p>
        </w:tc>
        <w:tc>
          <w:tcPr>
            <w:tcW w:w="2034" w:type="dxa"/>
            <w:tcBorders>
              <w:top w:val="single" w:color="auto" w:sz="8" w:space="0"/>
              <w:left w:val="single" w:color="auto" w:sz="8" w:space="0"/>
              <w:bottom w:val="single" w:color="auto" w:sz="8" w:space="0"/>
              <w:right w:val="single" w:color="auto" w:sz="8" w:space="0"/>
            </w:tcBorders>
          </w:tcPr>
          <w:p>
            <w:pPr>
              <w:widowControl/>
              <w:spacing w:line="340" w:lineRule="exact"/>
              <w:rPr>
                <w:rFonts w:ascii="宋体" w:hAnsi="宋体" w:cs="宋体"/>
                <w:color w:val="000000"/>
                <w:sz w:val="18"/>
                <w:szCs w:val="18"/>
              </w:rPr>
            </w:pPr>
            <w:r>
              <w:rPr>
                <w:rFonts w:hint="eastAsia" w:ascii="宋体" w:hAnsi="宋体" w:cs="宋体"/>
                <w:color w:val="000000"/>
                <w:sz w:val="18"/>
                <w:szCs w:val="18"/>
              </w:rPr>
              <w:t>动物医学技能大赛、贯穿于专业课程教学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2"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4.3畜牧学基础</w:t>
            </w:r>
          </w:p>
        </w:tc>
        <w:tc>
          <w:tcPr>
            <w:tcW w:w="2753" w:type="dxa"/>
            <w:tcBorders>
              <w:top w:val="single" w:color="auto" w:sz="8" w:space="0"/>
              <w:left w:val="single" w:color="auto" w:sz="8" w:space="0"/>
              <w:bottom w:val="single" w:color="auto" w:sz="8" w:space="0"/>
              <w:right w:val="single" w:color="auto" w:sz="8" w:space="0"/>
            </w:tcBorders>
          </w:tcPr>
          <w:p>
            <w:pPr>
              <w:spacing w:line="340" w:lineRule="exact"/>
              <w:rPr>
                <w:rFonts w:ascii="宋体" w:hAnsi="宋体" w:cs="宋体"/>
                <w:color w:val="000000"/>
                <w:sz w:val="18"/>
                <w:szCs w:val="18"/>
              </w:rPr>
            </w:pPr>
            <w:r>
              <w:rPr>
                <w:rFonts w:hint="eastAsia" w:ascii="宋体" w:hAnsi="宋体" w:cs="宋体"/>
                <w:color w:val="000000"/>
                <w:sz w:val="18"/>
                <w:szCs w:val="18"/>
              </w:rPr>
              <w:t>畜牧学、家畜生态学和环境卫生学</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restart"/>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标准5：具备一定从事动物医学相关的临床知识、科研和生产管理工作所需的临床医学知识和能力</w:t>
            </w: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5.1 临床兽医学</w:t>
            </w:r>
          </w:p>
        </w:tc>
        <w:tc>
          <w:tcPr>
            <w:tcW w:w="2753" w:type="dxa"/>
            <w:tcBorders>
              <w:top w:val="single" w:color="auto" w:sz="8" w:space="0"/>
              <w:left w:val="single" w:color="auto" w:sz="8" w:space="0"/>
              <w:bottom w:val="single" w:color="auto" w:sz="8" w:space="0"/>
              <w:right w:val="single" w:color="auto" w:sz="8" w:space="0"/>
            </w:tcBorders>
          </w:tcPr>
          <w:p>
            <w:pPr>
              <w:spacing w:line="340" w:lineRule="exact"/>
              <w:rPr>
                <w:rFonts w:ascii="宋体" w:hAnsi="宋体" w:cs="宋体"/>
                <w:color w:val="000000"/>
                <w:sz w:val="18"/>
                <w:szCs w:val="18"/>
              </w:rPr>
            </w:pPr>
            <w:r>
              <w:rPr>
                <w:rFonts w:hint="eastAsia" w:ascii="宋体" w:hAnsi="宋体" w:cs="宋体"/>
                <w:color w:val="000000"/>
                <w:sz w:val="18"/>
                <w:szCs w:val="18"/>
              </w:rPr>
              <w:t>临床兽医诊断学、兽医内科学、兽医外科学、兽医外科手术学、兽医产科学、中兽医学</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动物医学技能大赛、贯穿于专业课程教学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6"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 xml:space="preserve">5.2 预防兽医学 </w:t>
            </w:r>
          </w:p>
        </w:tc>
        <w:tc>
          <w:tcPr>
            <w:tcW w:w="2753" w:type="dxa"/>
            <w:tcBorders>
              <w:top w:val="single" w:color="auto" w:sz="8" w:space="0"/>
              <w:left w:val="single" w:color="auto" w:sz="8" w:space="0"/>
              <w:bottom w:val="single" w:color="auto" w:sz="8" w:space="0"/>
              <w:right w:val="single" w:color="auto" w:sz="8" w:space="0"/>
            </w:tcBorders>
            <w:vAlign w:val="center"/>
          </w:tcPr>
          <w:p>
            <w:pPr>
              <w:spacing w:line="340" w:lineRule="exact"/>
              <w:rPr>
                <w:rFonts w:ascii="宋体" w:hAnsi="宋体" w:cs="宋体"/>
                <w:color w:val="000000"/>
                <w:sz w:val="18"/>
                <w:szCs w:val="18"/>
              </w:rPr>
            </w:pPr>
            <w:r>
              <w:rPr>
                <w:rFonts w:hint="eastAsia" w:ascii="宋体" w:hAnsi="宋体" w:cs="宋体"/>
                <w:color w:val="000000"/>
                <w:sz w:val="18"/>
                <w:szCs w:val="18"/>
              </w:rPr>
              <w:t>兽医传染病学、兽医寄生虫学</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教学实习和毕业实习、贯穿于专业课程教学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5.3 养殖场管理</w:t>
            </w:r>
          </w:p>
        </w:tc>
        <w:tc>
          <w:tcPr>
            <w:tcW w:w="2753" w:type="dxa"/>
            <w:tcBorders>
              <w:top w:val="single" w:color="auto" w:sz="8" w:space="0"/>
              <w:left w:val="single" w:color="auto" w:sz="8" w:space="0"/>
              <w:bottom w:val="single" w:color="auto" w:sz="8" w:space="0"/>
              <w:right w:val="single" w:color="auto" w:sz="8" w:space="0"/>
            </w:tcBorders>
          </w:tcPr>
          <w:p>
            <w:pPr>
              <w:spacing w:line="340" w:lineRule="exact"/>
              <w:rPr>
                <w:rFonts w:ascii="宋体" w:hAnsi="宋体" w:cs="宋体"/>
                <w:color w:val="000000"/>
                <w:sz w:val="18"/>
                <w:szCs w:val="18"/>
              </w:rPr>
            </w:pPr>
            <w:r>
              <w:rPr>
                <w:rFonts w:hint="eastAsia" w:ascii="宋体" w:hAnsi="宋体" w:cs="宋体"/>
                <w:color w:val="000000"/>
                <w:sz w:val="18"/>
                <w:szCs w:val="18"/>
              </w:rPr>
              <w:t>畜牧业经营管理、市场营销与策划专题、企业经营理念专题</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社会实践和畜牧场调查、毕业实习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6" w:hRule="atLeast"/>
          <w:jc w:val="center"/>
        </w:trPr>
        <w:tc>
          <w:tcPr>
            <w:tcW w:w="211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sz w:val="18"/>
                <w:szCs w:val="18"/>
              </w:rPr>
            </w:pPr>
          </w:p>
        </w:tc>
        <w:tc>
          <w:tcPr>
            <w:tcW w:w="2387" w:type="dxa"/>
            <w:tcBorders>
              <w:top w:val="single" w:color="auto" w:sz="8" w:space="0"/>
              <w:left w:val="single" w:color="auto" w:sz="8" w:space="0"/>
              <w:bottom w:val="single" w:color="auto" w:sz="8" w:space="0"/>
              <w:right w:val="single" w:color="auto" w:sz="8" w:space="0"/>
            </w:tcBorders>
          </w:tcPr>
          <w:p>
            <w:pPr>
              <w:widowControl/>
              <w:spacing w:line="340" w:lineRule="exact"/>
              <w:rPr>
                <w:rFonts w:ascii="宋体" w:hAnsi="宋体" w:cs="宋体"/>
                <w:color w:val="000000"/>
                <w:sz w:val="18"/>
                <w:szCs w:val="18"/>
              </w:rPr>
            </w:pPr>
            <w:r>
              <w:rPr>
                <w:rFonts w:hint="eastAsia" w:ascii="宋体" w:hAnsi="宋体" w:cs="宋体"/>
                <w:color w:val="000000"/>
                <w:sz w:val="18"/>
                <w:szCs w:val="18"/>
              </w:rPr>
              <w:t>5.4 辅助科学和创新能力</w:t>
            </w:r>
          </w:p>
        </w:tc>
        <w:tc>
          <w:tcPr>
            <w:tcW w:w="2753" w:type="dxa"/>
            <w:tcBorders>
              <w:top w:val="single" w:color="auto" w:sz="8" w:space="0"/>
              <w:left w:val="single" w:color="auto" w:sz="8" w:space="0"/>
              <w:bottom w:val="single" w:color="auto" w:sz="8" w:space="0"/>
              <w:right w:val="single" w:color="auto" w:sz="8" w:space="0"/>
            </w:tcBorders>
            <w:vAlign w:val="center"/>
          </w:tcPr>
          <w:p>
            <w:pPr>
              <w:spacing w:line="340" w:lineRule="exact"/>
              <w:jc w:val="center"/>
              <w:rPr>
                <w:rFonts w:ascii="宋体" w:hAnsi="宋体" w:cs="宋体"/>
                <w:color w:val="000000"/>
                <w:sz w:val="18"/>
                <w:szCs w:val="18"/>
              </w:rPr>
            </w:pPr>
            <w:r>
              <w:rPr>
                <w:rFonts w:hint="eastAsia" w:ascii="宋体" w:hAnsi="宋体" w:cs="宋体"/>
                <w:color w:val="000000"/>
                <w:sz w:val="18"/>
                <w:szCs w:val="18"/>
              </w:rPr>
              <w:t>信息技术在兽医临床中的应用、动物医学专业导论、创业规划</w:t>
            </w:r>
          </w:p>
        </w:tc>
        <w:tc>
          <w:tcPr>
            <w:tcW w:w="2034"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贯穿于专业课程教学、大学生课外科技创新活动和创业大赛</w:t>
            </w:r>
          </w:p>
        </w:tc>
      </w:tr>
    </w:tbl>
    <w:p>
      <w:pPr>
        <w:pStyle w:val="3"/>
        <w:spacing w:line="360" w:lineRule="exact"/>
        <w:ind w:firstLine="422" w:firstLineChars="200"/>
        <w:rPr>
          <w:b/>
          <w:sz w:val="21"/>
        </w:rPr>
      </w:pPr>
    </w:p>
    <w:p>
      <w:pPr>
        <w:pStyle w:val="3"/>
        <w:spacing w:line="360" w:lineRule="exact"/>
        <w:ind w:firstLine="422" w:firstLineChars="200"/>
        <w:rPr>
          <w:b/>
          <w:sz w:val="21"/>
        </w:rPr>
      </w:pPr>
      <w:r>
        <w:rPr>
          <w:rFonts w:hint="eastAsia"/>
          <w:b/>
          <w:sz w:val="21"/>
        </w:rPr>
        <w:t>四、主干学科</w:t>
      </w:r>
    </w:p>
    <w:p>
      <w:pPr>
        <w:pStyle w:val="3"/>
        <w:spacing w:line="360" w:lineRule="exact"/>
        <w:ind w:firstLine="420" w:firstLineChars="200"/>
        <w:rPr>
          <w:sz w:val="21"/>
        </w:rPr>
      </w:pPr>
      <w:r>
        <w:rPr>
          <w:sz w:val="21"/>
        </w:rPr>
        <w:t>基础兽医学、预防兽医学和临床兽医学。</w:t>
      </w:r>
    </w:p>
    <w:p>
      <w:pPr>
        <w:pStyle w:val="3"/>
        <w:spacing w:line="360" w:lineRule="exact"/>
        <w:ind w:firstLine="422" w:firstLineChars="200"/>
        <w:rPr>
          <w:b/>
          <w:kern w:val="2"/>
          <w:sz w:val="21"/>
          <w:szCs w:val="24"/>
        </w:rPr>
      </w:pPr>
      <w:r>
        <w:rPr>
          <w:rFonts w:hint="eastAsia"/>
          <w:b/>
          <w:kern w:val="2"/>
          <w:sz w:val="21"/>
          <w:szCs w:val="24"/>
        </w:rPr>
        <w:t>五、专业核心课程</w:t>
      </w:r>
    </w:p>
    <w:p>
      <w:pPr>
        <w:pStyle w:val="3"/>
        <w:spacing w:line="360" w:lineRule="exact"/>
        <w:ind w:firstLine="420" w:firstLineChars="200"/>
        <w:rPr>
          <w:sz w:val="21"/>
        </w:rPr>
      </w:pPr>
      <w:r>
        <w:rPr>
          <w:sz w:val="21"/>
        </w:rPr>
        <w:t>家畜解剖学、家畜组织学与胚胎学、动物生理学、动物生物化学、兽医病理学、兽医药理学、兽医微生物学、动物免疫学、兽医临床诊断学、兽医内科学、</w:t>
      </w:r>
      <w:r>
        <w:rPr>
          <w:rFonts w:hint="eastAsia"/>
          <w:sz w:val="21"/>
        </w:rPr>
        <w:t>家畜</w:t>
      </w:r>
      <w:r>
        <w:rPr>
          <w:sz w:val="21"/>
        </w:rPr>
        <w:t>外科学、兽医产科学</w:t>
      </w:r>
      <w:r>
        <w:rPr>
          <w:rFonts w:hint="eastAsia"/>
          <w:sz w:val="21"/>
        </w:rPr>
        <w:t>、</w:t>
      </w:r>
      <w:r>
        <w:rPr>
          <w:sz w:val="21"/>
        </w:rPr>
        <w:t>动物传染病学、兽医寄生虫学、动物性食品卫生学、中兽医学。</w:t>
      </w:r>
    </w:p>
    <w:p>
      <w:pPr>
        <w:pStyle w:val="3"/>
        <w:numPr>
          <w:ilvl w:val="0"/>
          <w:numId w:val="1"/>
        </w:numPr>
        <w:spacing w:line="360" w:lineRule="exact"/>
        <w:ind w:firstLine="422" w:firstLineChars="200"/>
        <w:rPr>
          <w:b/>
          <w:kern w:val="2"/>
          <w:sz w:val="21"/>
          <w:szCs w:val="24"/>
        </w:rPr>
      </w:pPr>
      <w:r>
        <w:rPr>
          <w:rFonts w:hint="eastAsia"/>
          <w:b/>
          <w:kern w:val="2"/>
          <w:sz w:val="21"/>
          <w:szCs w:val="24"/>
        </w:rPr>
        <w:t>主要实践性教学环节</w:t>
      </w:r>
    </w:p>
    <w:p>
      <w:pPr>
        <w:pStyle w:val="3"/>
        <w:spacing w:line="360" w:lineRule="exact"/>
        <w:ind w:firstLine="420" w:firstLineChars="200"/>
        <w:rPr>
          <w:b/>
          <w:sz w:val="21"/>
        </w:rPr>
      </w:pPr>
      <w:r>
        <w:rPr>
          <w:rFonts w:hint="eastAsia"/>
          <w:sz w:val="21"/>
        </w:rPr>
        <w:t>通识实践、专业综合实践（含课程综合实践（实习、实训、技能训练）；毕业实习、毕业论文（设计）及顶岗实习（见习）；专业创新创业综合实践）。</w:t>
      </w:r>
    </w:p>
    <w:p>
      <w:pPr>
        <w:pStyle w:val="3"/>
        <w:spacing w:line="360" w:lineRule="exact"/>
        <w:ind w:firstLine="422" w:firstLineChars="200"/>
        <w:rPr>
          <w:b/>
          <w:sz w:val="21"/>
        </w:rPr>
      </w:pPr>
      <w:r>
        <w:rPr>
          <w:rFonts w:hint="eastAsia"/>
          <w:b/>
          <w:sz w:val="21"/>
        </w:rPr>
        <w:t>七、主要专业实验</w:t>
      </w:r>
    </w:p>
    <w:p>
      <w:pPr>
        <w:pStyle w:val="3"/>
        <w:spacing w:line="360" w:lineRule="exact"/>
        <w:ind w:firstLine="420" w:firstLineChars="200"/>
        <w:rPr>
          <w:b/>
          <w:sz w:val="21"/>
        </w:rPr>
      </w:pPr>
      <w:r>
        <w:rPr>
          <w:rFonts w:hint="eastAsia"/>
          <w:sz w:val="21"/>
        </w:rPr>
        <w:t>兽医内科学实验、兽医外科学实验、兽医产科学实验、动物性食品卫生学检验、动物传染病学实验、兽医寄生虫学实验等。</w:t>
      </w:r>
    </w:p>
    <w:p>
      <w:pPr>
        <w:pStyle w:val="3"/>
        <w:spacing w:line="360" w:lineRule="exact"/>
        <w:ind w:firstLine="422" w:firstLineChars="200"/>
        <w:rPr>
          <w:b/>
          <w:sz w:val="21"/>
        </w:rPr>
      </w:pPr>
      <w:r>
        <w:rPr>
          <w:rFonts w:hint="eastAsia"/>
          <w:b/>
          <w:sz w:val="21"/>
        </w:rPr>
        <w:t>八、教学计划安排</w:t>
      </w:r>
    </w:p>
    <w:p>
      <w:pPr>
        <w:pStyle w:val="3"/>
        <w:spacing w:line="360" w:lineRule="exact"/>
        <w:ind w:firstLine="420" w:firstLineChars="200"/>
        <w:rPr>
          <w:sz w:val="21"/>
        </w:rPr>
      </w:pPr>
      <w:r>
        <w:rPr>
          <w:rFonts w:hint="eastAsia"/>
          <w:sz w:val="21"/>
        </w:rPr>
        <w:t>1．教学日历：(见附表一)</w:t>
      </w:r>
    </w:p>
    <w:p>
      <w:pPr>
        <w:pStyle w:val="3"/>
        <w:spacing w:line="360" w:lineRule="exact"/>
        <w:ind w:firstLine="420" w:firstLineChars="200"/>
        <w:rPr>
          <w:sz w:val="21"/>
        </w:rPr>
      </w:pPr>
      <w:r>
        <w:rPr>
          <w:rFonts w:hint="eastAsia"/>
          <w:sz w:val="21"/>
        </w:rPr>
        <w:t>2．各学年教学活动时间安排：(见附表二)</w:t>
      </w:r>
    </w:p>
    <w:p>
      <w:pPr>
        <w:pStyle w:val="3"/>
        <w:spacing w:line="360" w:lineRule="exact"/>
        <w:ind w:firstLine="420" w:firstLineChars="200"/>
        <w:rPr>
          <w:sz w:val="21"/>
        </w:rPr>
      </w:pPr>
      <w:r>
        <w:rPr>
          <w:rFonts w:hint="eastAsia"/>
          <w:sz w:val="21"/>
        </w:rPr>
        <w:t>3．课程设置和安排：(见附表三、四)</w:t>
      </w:r>
    </w:p>
    <w:p>
      <w:pPr>
        <w:pStyle w:val="3"/>
        <w:spacing w:line="360" w:lineRule="exact"/>
        <w:ind w:firstLine="420" w:firstLineChars="200"/>
        <w:rPr>
          <w:sz w:val="21"/>
        </w:rPr>
      </w:pPr>
      <w:r>
        <w:rPr>
          <w:rFonts w:hint="eastAsia"/>
          <w:sz w:val="21"/>
        </w:rPr>
        <w:t>4．综合实践性教学环节安排： (见附表五)</w:t>
      </w:r>
    </w:p>
    <w:p>
      <w:pPr>
        <w:pStyle w:val="3"/>
        <w:spacing w:line="360" w:lineRule="exact"/>
        <w:ind w:firstLine="422" w:firstLineChars="200"/>
        <w:rPr>
          <w:b/>
          <w:sz w:val="21"/>
        </w:rPr>
      </w:pPr>
      <w:r>
        <w:rPr>
          <w:rFonts w:hint="eastAsia"/>
          <w:b/>
          <w:sz w:val="21"/>
        </w:rPr>
        <w:t>九、学制</w:t>
      </w:r>
    </w:p>
    <w:p>
      <w:pPr>
        <w:pStyle w:val="3"/>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基本学制4年。学校实行弹性修业年限，学习期限3-8年。</w:t>
      </w:r>
    </w:p>
    <w:p>
      <w:pPr>
        <w:pStyle w:val="3"/>
        <w:spacing w:line="360" w:lineRule="exact"/>
        <w:ind w:firstLine="422" w:firstLineChars="200"/>
        <w:rPr>
          <w:b/>
          <w:sz w:val="21"/>
        </w:rPr>
      </w:pPr>
      <w:r>
        <w:rPr>
          <w:rFonts w:hint="eastAsia"/>
          <w:b/>
          <w:sz w:val="21"/>
        </w:rPr>
        <w:t>十、毕业及授予学士学位学分要求</w:t>
      </w:r>
    </w:p>
    <w:p>
      <w:pPr>
        <w:pStyle w:val="3"/>
        <w:spacing w:line="360" w:lineRule="exact"/>
        <w:ind w:firstLine="420" w:firstLineChars="200"/>
        <w:rPr>
          <w:bCs/>
          <w:sz w:val="21"/>
        </w:rPr>
      </w:pPr>
      <w:r>
        <w:rPr>
          <w:rFonts w:hint="eastAsia"/>
          <w:bCs/>
          <w:sz w:val="21"/>
        </w:rPr>
        <w:t>总学分：160。按规定修读完培养方案各模块课程，并获得相应学分，其中，通识教育核心课程、跨学科基础课程、专业教育核心课程和学科专业拓展课需按专业的指定要求修读。达到学士学位要求的全学程平均学分绩点2.0及以上。</w:t>
      </w:r>
    </w:p>
    <w:p>
      <w:pPr>
        <w:spacing w:line="360" w:lineRule="exact"/>
        <w:ind w:firstLine="420" w:firstLineChars="200"/>
        <w:rPr>
          <w:kern w:val="0"/>
          <w:szCs w:val="20"/>
        </w:rPr>
      </w:pPr>
      <w:r>
        <w:rPr>
          <w:rFonts w:hint="eastAsia"/>
          <w:kern w:val="0"/>
          <w:szCs w:val="20"/>
        </w:rPr>
        <w:t>学分与学时分配比例见下表：</w:t>
      </w:r>
    </w:p>
    <w:tbl>
      <w:tblPr>
        <w:tblStyle w:val="6"/>
        <w:tblW w:w="899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32"/>
        <w:gridCol w:w="1932"/>
        <w:gridCol w:w="51"/>
        <w:gridCol w:w="832"/>
        <w:gridCol w:w="1171"/>
        <w:gridCol w:w="1325"/>
        <w:gridCol w:w="1051"/>
        <w:gridCol w:w="199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51" w:hRule="atLeast"/>
          <w:jc w:val="center"/>
        </w:trPr>
        <w:tc>
          <w:tcPr>
            <w:tcW w:w="3447"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17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325"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05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1996"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w:t>
            </w:r>
          </w:p>
          <w:p>
            <w:pPr>
              <w:jc w:val="center"/>
              <w:rPr>
                <w:rFonts w:ascii="仿宋_GB2312" w:eastAsia="仿宋_GB2312"/>
                <w:b/>
                <w:szCs w:val="21"/>
              </w:rPr>
            </w:pPr>
            <w:r>
              <w:rPr>
                <w:rFonts w:hint="eastAsia" w:ascii="仿宋_GB2312" w:eastAsia="仿宋_GB2312"/>
                <w:b/>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jc w:val="center"/>
        </w:trPr>
        <w:tc>
          <w:tcPr>
            <w:tcW w:w="632" w:type="dxa"/>
            <w:vMerge w:val="restart"/>
            <w:tcBorders>
              <w:top w:val="single" w:color="auto" w:sz="6" w:space="0"/>
              <w:left w:val="single" w:color="auto" w:sz="8" w:space="0"/>
              <w:right w:val="single" w:color="auto" w:sz="6" w:space="0"/>
            </w:tcBorders>
            <w:vAlign w:val="center"/>
          </w:tcPr>
          <w:p>
            <w:pPr>
              <w:spacing w:line="300" w:lineRule="exact"/>
              <w:jc w:val="center"/>
              <w:rPr>
                <w:rFonts w:eastAsia="仿宋_GB2312"/>
                <w:szCs w:val="21"/>
              </w:rPr>
            </w:pPr>
            <w:r>
              <w:rPr>
                <w:rFonts w:hint="eastAsia" w:eastAsia="仿宋_GB2312"/>
                <w:szCs w:val="21"/>
              </w:rPr>
              <w:t>理</w:t>
            </w:r>
          </w:p>
          <w:p>
            <w:pPr>
              <w:spacing w:line="300" w:lineRule="exact"/>
              <w:jc w:val="center"/>
              <w:rPr>
                <w:rFonts w:eastAsia="仿宋_GB2312"/>
                <w:szCs w:val="21"/>
              </w:rPr>
            </w:pPr>
            <w:r>
              <w:rPr>
                <w:rFonts w:hint="eastAsia" w:eastAsia="仿宋_GB2312"/>
                <w:szCs w:val="21"/>
              </w:rPr>
              <w:t>论</w:t>
            </w:r>
          </w:p>
          <w:p>
            <w:pPr>
              <w:spacing w:line="300" w:lineRule="exact"/>
              <w:jc w:val="center"/>
              <w:rPr>
                <w:rFonts w:eastAsia="仿宋_GB2312"/>
                <w:szCs w:val="21"/>
              </w:rPr>
            </w:pPr>
            <w:r>
              <w:rPr>
                <w:rFonts w:hint="eastAsia" w:eastAsia="仿宋_GB2312"/>
                <w:szCs w:val="21"/>
              </w:rPr>
              <w:t>教</w:t>
            </w:r>
          </w:p>
          <w:p>
            <w:pPr>
              <w:spacing w:line="300" w:lineRule="exact"/>
              <w:jc w:val="center"/>
              <w:rPr>
                <w:rFonts w:eastAsia="汉仪书宋二简"/>
                <w:sz w:val="18"/>
                <w:szCs w:val="18"/>
              </w:rPr>
            </w:pPr>
            <w:r>
              <w:rPr>
                <w:rFonts w:hint="eastAsia" w:eastAsia="仿宋_GB2312"/>
                <w:szCs w:val="21"/>
              </w:rPr>
              <w:t>学</w:t>
            </w:r>
          </w:p>
        </w:tc>
        <w:tc>
          <w:tcPr>
            <w:tcW w:w="1983"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通识教育核心课</w:t>
            </w:r>
          </w:p>
        </w:tc>
        <w:tc>
          <w:tcPr>
            <w:tcW w:w="832"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ascii="仿宋_GB2312" w:eastAsia="仿宋_GB2312"/>
                <w:szCs w:val="21"/>
              </w:rPr>
            </w:pPr>
            <w:r>
              <w:rPr>
                <w:rFonts w:hint="eastAsia" w:ascii="仿宋_GB2312" w:eastAsia="仿宋_GB2312"/>
                <w:szCs w:val="21"/>
              </w:rPr>
              <w:t>必修</w:t>
            </w:r>
          </w:p>
        </w:tc>
        <w:tc>
          <w:tcPr>
            <w:tcW w:w="1171"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ascii="仿宋_GB2312" w:eastAsia="仿宋_GB2312"/>
                <w:szCs w:val="21"/>
              </w:rPr>
            </w:pPr>
            <w:r>
              <w:rPr>
                <w:rFonts w:hint="eastAsia" w:ascii="仿宋_GB2312" w:eastAsia="仿宋_GB2312"/>
                <w:szCs w:val="21"/>
              </w:rPr>
              <w:t>39</w:t>
            </w:r>
          </w:p>
        </w:tc>
        <w:tc>
          <w:tcPr>
            <w:tcW w:w="1325"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24.4</w:t>
            </w:r>
          </w:p>
        </w:tc>
        <w:tc>
          <w:tcPr>
            <w:tcW w:w="1051"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ascii="宋体" w:hAnsi="宋体" w:cs="宋体"/>
                <w:sz w:val="24"/>
              </w:rPr>
            </w:pPr>
            <w:r>
              <w:rPr>
                <w:rFonts w:hint="eastAsia" w:ascii="宋体" w:hAnsi="宋体" w:cs="宋体"/>
                <w:sz w:val="24"/>
              </w:rPr>
              <w:t>734</w:t>
            </w:r>
          </w:p>
        </w:tc>
        <w:tc>
          <w:tcPr>
            <w:tcW w:w="1996" w:type="dxa"/>
            <w:tcBorders>
              <w:top w:val="single" w:color="auto" w:sz="6" w:space="0"/>
              <w:left w:val="single" w:color="auto" w:sz="6" w:space="0"/>
              <w:bottom w:val="single" w:color="auto" w:sz="6" w:space="0"/>
              <w:right w:val="single" w:color="auto" w:sz="8" w:space="0"/>
            </w:tcBorders>
            <w:vAlign w:val="center"/>
          </w:tcPr>
          <w:p>
            <w:pPr>
              <w:spacing w:line="300" w:lineRule="exact"/>
              <w:jc w:val="center"/>
              <w:rPr>
                <w:rFonts w:ascii="宋体" w:hAnsi="宋体" w:cs="宋体"/>
                <w:sz w:val="24"/>
              </w:rPr>
            </w:pPr>
            <w:r>
              <w:rPr>
                <w:rFonts w:hint="eastAsia" w:ascii="宋体" w:hAnsi="宋体" w:cs="宋体"/>
                <w:sz w:val="24"/>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7" w:hRule="atLeast"/>
          <w:jc w:val="center"/>
        </w:trPr>
        <w:tc>
          <w:tcPr>
            <w:tcW w:w="632" w:type="dxa"/>
            <w:vMerge w:val="continue"/>
            <w:tcBorders>
              <w:left w:val="single" w:color="auto" w:sz="8" w:space="0"/>
              <w:right w:val="single" w:color="auto" w:sz="6" w:space="0"/>
            </w:tcBorders>
            <w:vAlign w:val="center"/>
          </w:tcPr>
          <w:p>
            <w:pPr>
              <w:widowControl/>
              <w:spacing w:line="300" w:lineRule="exact"/>
              <w:jc w:val="center"/>
              <w:rPr>
                <w:rFonts w:eastAsia="汉仪书宋二简"/>
                <w:sz w:val="18"/>
                <w:szCs w:val="18"/>
              </w:rPr>
            </w:pPr>
          </w:p>
        </w:tc>
        <w:tc>
          <w:tcPr>
            <w:tcW w:w="1983"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跨学科基础课</w:t>
            </w:r>
          </w:p>
        </w:tc>
        <w:tc>
          <w:tcPr>
            <w:tcW w:w="832" w:type="dxa"/>
            <w:tcBorders>
              <w:top w:val="single" w:color="auto" w:sz="6" w:space="0"/>
              <w:left w:val="single" w:color="auto" w:sz="6" w:space="0"/>
              <w:right w:val="single" w:color="auto" w:sz="6" w:space="0"/>
            </w:tcBorders>
            <w:vAlign w:val="center"/>
          </w:tcPr>
          <w:p>
            <w:pPr>
              <w:spacing w:line="300" w:lineRule="exact"/>
              <w:jc w:val="center"/>
              <w:rPr>
                <w:rFonts w:ascii="仿宋_GB2312" w:eastAsia="仿宋_GB2312"/>
                <w:szCs w:val="21"/>
              </w:rPr>
            </w:pPr>
            <w:r>
              <w:rPr>
                <w:rFonts w:hint="eastAsia" w:ascii="仿宋_GB2312" w:eastAsia="仿宋_GB2312"/>
                <w:szCs w:val="21"/>
              </w:rPr>
              <w:t>必修</w:t>
            </w:r>
          </w:p>
        </w:tc>
        <w:tc>
          <w:tcPr>
            <w:tcW w:w="1171" w:type="dxa"/>
            <w:tcBorders>
              <w:top w:val="single" w:color="auto" w:sz="6" w:space="0"/>
              <w:left w:val="single" w:color="auto" w:sz="6" w:space="0"/>
              <w:bottom w:val="nil"/>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18.5</w:t>
            </w:r>
          </w:p>
        </w:tc>
        <w:tc>
          <w:tcPr>
            <w:tcW w:w="1325" w:type="dxa"/>
            <w:tcBorders>
              <w:top w:val="single" w:color="auto" w:sz="6" w:space="0"/>
              <w:left w:val="single" w:color="auto" w:sz="6" w:space="0"/>
              <w:bottom w:val="nil"/>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11.6</w:t>
            </w:r>
          </w:p>
        </w:tc>
        <w:tc>
          <w:tcPr>
            <w:tcW w:w="1051" w:type="dxa"/>
            <w:tcBorders>
              <w:top w:val="single" w:color="auto" w:sz="6" w:space="0"/>
              <w:left w:val="single" w:color="auto" w:sz="6" w:space="0"/>
              <w:bottom w:val="nil"/>
              <w:right w:val="single" w:color="auto" w:sz="6" w:space="0"/>
            </w:tcBorders>
            <w:vAlign w:val="center"/>
          </w:tcPr>
          <w:p>
            <w:pPr>
              <w:spacing w:line="300" w:lineRule="exact"/>
              <w:jc w:val="center"/>
              <w:rPr>
                <w:rFonts w:ascii="宋体" w:hAnsi="宋体" w:cs="宋体"/>
                <w:sz w:val="24"/>
              </w:rPr>
            </w:pPr>
            <w:r>
              <w:rPr>
                <w:rFonts w:hint="eastAsia" w:ascii="宋体" w:hAnsi="宋体" w:cs="宋体"/>
                <w:sz w:val="24"/>
              </w:rPr>
              <w:t>328</w:t>
            </w:r>
          </w:p>
        </w:tc>
        <w:tc>
          <w:tcPr>
            <w:tcW w:w="1996" w:type="dxa"/>
            <w:tcBorders>
              <w:top w:val="single" w:color="auto" w:sz="6" w:space="0"/>
              <w:left w:val="single" w:color="auto" w:sz="6" w:space="0"/>
              <w:bottom w:val="nil"/>
              <w:right w:val="single" w:color="auto" w:sz="8" w:space="0"/>
            </w:tcBorders>
            <w:vAlign w:val="center"/>
          </w:tcPr>
          <w:p>
            <w:pPr>
              <w:spacing w:line="300" w:lineRule="exact"/>
              <w:jc w:val="center"/>
              <w:rPr>
                <w:rFonts w:ascii="宋体" w:hAnsi="宋体" w:cs="宋体"/>
                <w:sz w:val="24"/>
              </w:rPr>
            </w:pPr>
            <w:r>
              <w:rPr>
                <w:rFonts w:hint="eastAsia" w:ascii="宋体" w:hAnsi="宋体" w:cs="宋体"/>
                <w:sz w:val="24"/>
              </w:rPr>
              <w:t>102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06" w:hRule="atLeast"/>
          <w:jc w:val="center"/>
        </w:trPr>
        <w:tc>
          <w:tcPr>
            <w:tcW w:w="632" w:type="dxa"/>
            <w:vMerge w:val="continue"/>
            <w:tcBorders>
              <w:left w:val="single" w:color="auto" w:sz="8" w:space="0"/>
              <w:right w:val="single" w:color="auto" w:sz="6" w:space="0"/>
            </w:tcBorders>
            <w:vAlign w:val="center"/>
          </w:tcPr>
          <w:p>
            <w:pPr>
              <w:widowControl/>
              <w:spacing w:line="300" w:lineRule="exact"/>
              <w:jc w:val="center"/>
              <w:rPr>
                <w:rFonts w:eastAsia="汉仪书宋二简"/>
                <w:sz w:val="18"/>
                <w:szCs w:val="18"/>
              </w:rPr>
            </w:pPr>
          </w:p>
        </w:tc>
        <w:tc>
          <w:tcPr>
            <w:tcW w:w="1983"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专业教育核心课</w:t>
            </w:r>
          </w:p>
        </w:tc>
        <w:tc>
          <w:tcPr>
            <w:tcW w:w="832"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必修</w:t>
            </w:r>
          </w:p>
        </w:tc>
        <w:tc>
          <w:tcPr>
            <w:tcW w:w="1171"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46</w:t>
            </w:r>
          </w:p>
        </w:tc>
        <w:tc>
          <w:tcPr>
            <w:tcW w:w="1325"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28.8</w:t>
            </w:r>
          </w:p>
        </w:tc>
        <w:tc>
          <w:tcPr>
            <w:tcW w:w="1051" w:type="dxa"/>
            <w:tcBorders>
              <w:top w:val="single" w:color="auto" w:sz="6" w:space="0"/>
              <w:left w:val="single" w:color="auto" w:sz="6" w:space="0"/>
              <w:right w:val="single" w:color="auto" w:sz="6" w:space="0"/>
            </w:tcBorders>
            <w:vAlign w:val="center"/>
          </w:tcPr>
          <w:p>
            <w:pPr>
              <w:spacing w:line="300" w:lineRule="exact"/>
              <w:jc w:val="center"/>
              <w:rPr>
                <w:rFonts w:ascii="宋体" w:hAnsi="宋体" w:cs="宋体"/>
                <w:sz w:val="24"/>
              </w:rPr>
            </w:pPr>
            <w:r>
              <w:rPr>
                <w:rFonts w:hint="eastAsia" w:ascii="宋体" w:hAnsi="宋体" w:cs="宋体"/>
                <w:sz w:val="24"/>
              </w:rPr>
              <w:t>888</w:t>
            </w:r>
          </w:p>
        </w:tc>
        <w:tc>
          <w:tcPr>
            <w:tcW w:w="1996" w:type="dxa"/>
            <w:tcBorders>
              <w:top w:val="single" w:color="auto" w:sz="6" w:space="0"/>
              <w:left w:val="single" w:color="auto" w:sz="6" w:space="0"/>
              <w:right w:val="single" w:color="auto" w:sz="8" w:space="0"/>
            </w:tcBorders>
            <w:vAlign w:val="center"/>
          </w:tcPr>
          <w:p>
            <w:pPr>
              <w:spacing w:line="300" w:lineRule="exact"/>
              <w:jc w:val="center"/>
              <w:rPr>
                <w:rFonts w:ascii="宋体" w:hAnsi="宋体" w:cs="宋体"/>
                <w:sz w:val="24"/>
              </w:rPr>
            </w:pPr>
            <w:r>
              <w:rPr>
                <w:rFonts w:hint="eastAsia" w:ascii="宋体" w:hAnsi="宋体" w:cs="宋体"/>
                <w:sz w:val="24"/>
              </w:rPr>
              <w:t>304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06" w:hRule="atLeast"/>
          <w:jc w:val="center"/>
        </w:trPr>
        <w:tc>
          <w:tcPr>
            <w:tcW w:w="632" w:type="dxa"/>
            <w:vMerge w:val="continue"/>
            <w:tcBorders>
              <w:left w:val="single" w:color="auto" w:sz="8" w:space="0"/>
              <w:right w:val="single" w:color="auto" w:sz="6" w:space="0"/>
            </w:tcBorders>
            <w:vAlign w:val="center"/>
          </w:tcPr>
          <w:p>
            <w:pPr>
              <w:widowControl/>
              <w:spacing w:line="300" w:lineRule="exact"/>
              <w:jc w:val="center"/>
              <w:rPr>
                <w:rFonts w:eastAsia="汉仪书宋二简"/>
                <w:sz w:val="18"/>
                <w:szCs w:val="18"/>
              </w:rPr>
            </w:pPr>
          </w:p>
        </w:tc>
        <w:tc>
          <w:tcPr>
            <w:tcW w:w="1983"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学科专业拓展课</w:t>
            </w:r>
          </w:p>
        </w:tc>
        <w:tc>
          <w:tcPr>
            <w:tcW w:w="832"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选修</w:t>
            </w:r>
          </w:p>
        </w:tc>
        <w:tc>
          <w:tcPr>
            <w:tcW w:w="1171"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8.5</w:t>
            </w:r>
          </w:p>
        </w:tc>
        <w:tc>
          <w:tcPr>
            <w:tcW w:w="1325"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5.3</w:t>
            </w:r>
          </w:p>
        </w:tc>
        <w:tc>
          <w:tcPr>
            <w:tcW w:w="1051" w:type="dxa"/>
            <w:tcBorders>
              <w:left w:val="single" w:color="auto" w:sz="6" w:space="0"/>
              <w:bottom w:val="single" w:color="auto" w:sz="6" w:space="0"/>
              <w:right w:val="single" w:color="auto" w:sz="6" w:space="0"/>
            </w:tcBorders>
            <w:vAlign w:val="center"/>
          </w:tcPr>
          <w:p>
            <w:pPr>
              <w:spacing w:line="300" w:lineRule="exact"/>
              <w:jc w:val="center"/>
              <w:rPr>
                <w:rFonts w:ascii="宋体" w:hAnsi="宋体" w:cs="宋体"/>
                <w:sz w:val="24"/>
              </w:rPr>
            </w:pPr>
            <w:r>
              <w:rPr>
                <w:rFonts w:hint="eastAsia" w:ascii="宋体" w:hAnsi="宋体" w:cs="宋体"/>
                <w:sz w:val="24"/>
              </w:rPr>
              <w:t>136</w:t>
            </w:r>
          </w:p>
        </w:tc>
        <w:tc>
          <w:tcPr>
            <w:tcW w:w="1996" w:type="dxa"/>
            <w:tcBorders>
              <w:left w:val="single" w:color="auto" w:sz="6" w:space="0"/>
              <w:bottom w:val="single" w:color="auto" w:sz="6" w:space="0"/>
              <w:right w:val="single" w:color="auto" w:sz="8" w:space="0"/>
            </w:tcBorders>
            <w:vAlign w:val="center"/>
          </w:tcPr>
          <w:p>
            <w:pPr>
              <w:spacing w:line="300" w:lineRule="exact"/>
              <w:jc w:val="center"/>
              <w:rPr>
                <w:rFonts w:ascii="宋体" w:hAnsi="宋体" w:cs="宋体"/>
                <w:sz w:val="24"/>
              </w:rPr>
            </w:pPr>
            <w:r>
              <w:rPr>
                <w:rFonts w:hint="eastAsia" w:ascii="宋体" w:hAnsi="宋体" w:cs="宋体"/>
                <w:sz w:val="24"/>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06" w:hRule="atLeast"/>
          <w:jc w:val="center"/>
        </w:trPr>
        <w:tc>
          <w:tcPr>
            <w:tcW w:w="632" w:type="dxa"/>
            <w:vMerge w:val="continue"/>
            <w:tcBorders>
              <w:left w:val="single" w:color="auto" w:sz="8" w:space="0"/>
              <w:right w:val="single" w:color="auto" w:sz="6" w:space="0"/>
            </w:tcBorders>
            <w:vAlign w:val="center"/>
          </w:tcPr>
          <w:p>
            <w:pPr>
              <w:widowControl/>
              <w:spacing w:line="300" w:lineRule="exact"/>
              <w:jc w:val="center"/>
              <w:rPr>
                <w:rFonts w:eastAsia="汉仪书宋二简"/>
                <w:sz w:val="18"/>
                <w:szCs w:val="18"/>
              </w:rPr>
            </w:pPr>
          </w:p>
        </w:tc>
        <w:tc>
          <w:tcPr>
            <w:tcW w:w="1983"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通识教育拓展课</w:t>
            </w:r>
          </w:p>
        </w:tc>
        <w:tc>
          <w:tcPr>
            <w:tcW w:w="832"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选修</w:t>
            </w:r>
          </w:p>
        </w:tc>
        <w:tc>
          <w:tcPr>
            <w:tcW w:w="1171"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20</w:t>
            </w:r>
          </w:p>
        </w:tc>
        <w:tc>
          <w:tcPr>
            <w:tcW w:w="1325"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12.5</w:t>
            </w:r>
          </w:p>
        </w:tc>
        <w:tc>
          <w:tcPr>
            <w:tcW w:w="1051" w:type="dxa"/>
            <w:tcBorders>
              <w:left w:val="single" w:color="auto" w:sz="6" w:space="0"/>
              <w:bottom w:val="single" w:color="auto" w:sz="6" w:space="0"/>
              <w:right w:val="single" w:color="auto" w:sz="6" w:space="0"/>
            </w:tcBorders>
            <w:vAlign w:val="center"/>
          </w:tcPr>
          <w:p>
            <w:pPr>
              <w:spacing w:line="300" w:lineRule="exact"/>
              <w:jc w:val="center"/>
              <w:rPr>
                <w:rFonts w:ascii="宋体" w:hAnsi="宋体" w:cs="宋体"/>
                <w:sz w:val="24"/>
              </w:rPr>
            </w:pPr>
            <w:r>
              <w:rPr>
                <w:rFonts w:hint="eastAsia" w:ascii="宋体" w:hAnsi="宋体" w:cs="宋体"/>
                <w:sz w:val="24"/>
              </w:rPr>
              <w:t>320</w:t>
            </w:r>
          </w:p>
        </w:tc>
        <w:tc>
          <w:tcPr>
            <w:tcW w:w="1996" w:type="dxa"/>
            <w:tcBorders>
              <w:left w:val="single" w:color="auto" w:sz="6" w:space="0"/>
              <w:bottom w:val="single" w:color="auto" w:sz="6" w:space="0"/>
              <w:right w:val="single" w:color="auto" w:sz="8" w:space="0"/>
            </w:tcBorders>
            <w:vAlign w:val="center"/>
          </w:tcPr>
          <w:p>
            <w:pPr>
              <w:spacing w:line="300" w:lineRule="exact"/>
              <w:jc w:val="center"/>
              <w:rPr>
                <w:rFonts w:ascii="宋体" w:hAnsi="宋体" w:cs="宋体"/>
                <w:sz w:val="24"/>
              </w:rPr>
            </w:pPr>
            <w:r>
              <w:rPr>
                <w:rFonts w:hint="eastAsia" w:ascii="宋体" w:hAnsi="宋体" w:cs="宋体"/>
                <w:sz w:val="24"/>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7" w:hRule="atLeast"/>
          <w:jc w:val="center"/>
        </w:trPr>
        <w:tc>
          <w:tcPr>
            <w:tcW w:w="632" w:type="dxa"/>
            <w:vMerge w:val="continue"/>
            <w:tcBorders>
              <w:left w:val="single" w:color="auto" w:sz="8" w:space="0"/>
              <w:bottom w:val="single" w:color="auto" w:sz="6" w:space="0"/>
              <w:right w:val="single" w:color="auto" w:sz="6" w:space="0"/>
            </w:tcBorders>
            <w:vAlign w:val="center"/>
          </w:tcPr>
          <w:p>
            <w:pPr>
              <w:widowControl/>
              <w:spacing w:line="300" w:lineRule="exact"/>
              <w:jc w:val="center"/>
              <w:rPr>
                <w:rFonts w:eastAsia="汉仪书宋二简"/>
                <w:sz w:val="18"/>
                <w:szCs w:val="18"/>
              </w:rPr>
            </w:pPr>
          </w:p>
        </w:tc>
        <w:tc>
          <w:tcPr>
            <w:tcW w:w="2815" w:type="dxa"/>
            <w:gridSpan w:val="3"/>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b/>
                <w:bCs/>
                <w:sz w:val="21"/>
                <w:szCs w:val="21"/>
              </w:rPr>
            </w:pPr>
            <w:r>
              <w:rPr>
                <w:rFonts w:hint="eastAsia" w:ascii="仿宋_GB2312" w:eastAsia="仿宋_GB2312"/>
                <w:b/>
                <w:bCs/>
                <w:sz w:val="21"/>
                <w:szCs w:val="21"/>
              </w:rPr>
              <w:t>小    计</w:t>
            </w:r>
          </w:p>
        </w:tc>
        <w:tc>
          <w:tcPr>
            <w:tcW w:w="1171"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ascii="宋体" w:hAnsi="宋体" w:cs="宋体"/>
                <w:b/>
                <w:bCs/>
                <w:sz w:val="24"/>
              </w:rPr>
            </w:pPr>
            <w:r>
              <w:rPr>
                <w:rFonts w:hint="eastAsia"/>
                <w:b/>
                <w:bCs/>
              </w:rPr>
              <w:t>132</w:t>
            </w:r>
          </w:p>
        </w:tc>
        <w:tc>
          <w:tcPr>
            <w:tcW w:w="1325"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ascii="宋体" w:hAnsi="宋体" w:cs="宋体"/>
                <w:b/>
                <w:bCs/>
                <w:sz w:val="24"/>
              </w:rPr>
            </w:pPr>
            <w:r>
              <w:rPr>
                <w:rFonts w:hint="eastAsia" w:ascii="宋体" w:hAnsi="宋体" w:cs="宋体"/>
                <w:b/>
                <w:bCs/>
                <w:sz w:val="24"/>
              </w:rPr>
              <w:t>82.5</w:t>
            </w:r>
          </w:p>
        </w:tc>
        <w:tc>
          <w:tcPr>
            <w:tcW w:w="1051"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ascii="宋体" w:hAnsi="宋体" w:cs="宋体"/>
                <w:b/>
                <w:bCs/>
                <w:sz w:val="24"/>
              </w:rPr>
            </w:pPr>
            <w:r>
              <w:rPr>
                <w:rFonts w:hint="eastAsia" w:ascii="宋体" w:hAnsi="宋体" w:cs="宋体"/>
                <w:b/>
                <w:bCs/>
                <w:sz w:val="24"/>
              </w:rPr>
              <w:t>2406</w:t>
            </w:r>
          </w:p>
        </w:tc>
        <w:tc>
          <w:tcPr>
            <w:tcW w:w="1996" w:type="dxa"/>
            <w:tcBorders>
              <w:top w:val="single" w:color="auto" w:sz="6" w:space="0"/>
              <w:left w:val="single" w:color="auto" w:sz="6" w:space="0"/>
              <w:bottom w:val="single" w:color="auto" w:sz="6" w:space="0"/>
              <w:right w:val="single" w:color="auto" w:sz="8" w:space="0"/>
            </w:tcBorders>
            <w:vAlign w:val="center"/>
          </w:tcPr>
          <w:p>
            <w:pPr>
              <w:spacing w:line="300" w:lineRule="exact"/>
              <w:jc w:val="center"/>
              <w:rPr>
                <w:rFonts w:ascii="宋体" w:hAnsi="宋体" w:cs="宋体"/>
                <w:sz w:val="24"/>
              </w:rPr>
            </w:pPr>
            <w:r>
              <w:rPr>
                <w:rFonts w:hint="eastAsia" w:ascii="宋体" w:hAnsi="宋体" w:cs="宋体"/>
                <w:b/>
                <w:bCs/>
                <w:sz w:val="24"/>
              </w:rPr>
              <w:t>542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3" w:hRule="atLeast"/>
          <w:jc w:val="center"/>
        </w:trPr>
        <w:tc>
          <w:tcPr>
            <w:tcW w:w="632" w:type="dxa"/>
            <w:vMerge w:val="restart"/>
            <w:tcBorders>
              <w:top w:val="single" w:color="auto" w:sz="6" w:space="0"/>
              <w:left w:val="single" w:color="auto" w:sz="8" w:space="0"/>
              <w:right w:val="single" w:color="auto" w:sz="4" w:space="0"/>
            </w:tcBorders>
            <w:vAlign w:val="center"/>
          </w:tcPr>
          <w:p>
            <w:pPr>
              <w:spacing w:line="300" w:lineRule="exact"/>
              <w:jc w:val="center"/>
              <w:rPr>
                <w:rFonts w:ascii="仿宋_GB2312" w:eastAsia="仿宋_GB2312"/>
                <w:szCs w:val="21"/>
              </w:rPr>
            </w:pPr>
            <w:r>
              <w:rPr>
                <w:rFonts w:hint="eastAsia" w:eastAsia="仿宋_GB2312"/>
                <w:szCs w:val="21"/>
              </w:rPr>
              <w:t>实践教学</w:t>
            </w:r>
          </w:p>
        </w:tc>
        <w:tc>
          <w:tcPr>
            <w:tcW w:w="1932" w:type="dxa"/>
            <w:tcBorders>
              <w:top w:val="single" w:color="auto" w:sz="6" w:space="0"/>
              <w:left w:val="single" w:color="auto" w:sz="4" w:space="0"/>
              <w:right w:val="single" w:color="auto" w:sz="4"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通识实践</w:t>
            </w:r>
          </w:p>
        </w:tc>
        <w:tc>
          <w:tcPr>
            <w:tcW w:w="883" w:type="dxa"/>
            <w:gridSpan w:val="2"/>
            <w:tcBorders>
              <w:top w:val="single" w:color="auto" w:sz="6" w:space="0"/>
              <w:left w:val="single" w:color="auto" w:sz="4" w:space="0"/>
              <w:right w:val="single" w:color="auto" w:sz="6" w:space="0"/>
            </w:tcBorders>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必修</w:t>
            </w:r>
          </w:p>
        </w:tc>
        <w:tc>
          <w:tcPr>
            <w:tcW w:w="1171"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4</w:t>
            </w:r>
          </w:p>
        </w:tc>
        <w:tc>
          <w:tcPr>
            <w:tcW w:w="1325"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宋体" w:hAnsi="宋体" w:cs="宋体"/>
                <w:sz w:val="24"/>
              </w:rPr>
              <w:t>2.5</w:t>
            </w:r>
          </w:p>
        </w:tc>
        <w:tc>
          <w:tcPr>
            <w:tcW w:w="1051" w:type="dxa"/>
            <w:tcBorders>
              <w:top w:val="single" w:color="auto" w:sz="6" w:space="0"/>
              <w:left w:val="single" w:color="auto" w:sz="6" w:space="0"/>
              <w:right w:val="single" w:color="auto" w:sz="6" w:space="0"/>
            </w:tcBorders>
            <w:vAlign w:val="center"/>
          </w:tcPr>
          <w:p>
            <w:pPr>
              <w:spacing w:line="300" w:lineRule="exact"/>
              <w:jc w:val="center"/>
              <w:rPr>
                <w:rFonts w:ascii="宋体" w:hAnsi="宋体" w:cs="宋体"/>
                <w:sz w:val="24"/>
              </w:rPr>
            </w:pPr>
            <w:r>
              <w:rPr>
                <w:rFonts w:hint="eastAsia" w:ascii="宋体" w:hAnsi="宋体" w:cs="宋体"/>
                <w:sz w:val="24"/>
              </w:rPr>
              <w:t>11周</w:t>
            </w:r>
          </w:p>
        </w:tc>
        <w:tc>
          <w:tcPr>
            <w:tcW w:w="1996" w:type="dxa"/>
            <w:tcBorders>
              <w:top w:val="single" w:color="auto" w:sz="6" w:space="0"/>
              <w:left w:val="single" w:color="auto" w:sz="6" w:space="0"/>
              <w:right w:val="single" w:color="auto" w:sz="8"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1" w:hRule="atLeast"/>
          <w:jc w:val="center"/>
        </w:trPr>
        <w:tc>
          <w:tcPr>
            <w:tcW w:w="632" w:type="dxa"/>
            <w:vMerge w:val="continue"/>
            <w:tcBorders>
              <w:left w:val="single" w:color="auto" w:sz="8" w:space="0"/>
              <w:right w:val="single" w:color="auto" w:sz="4" w:space="0"/>
            </w:tcBorders>
            <w:vAlign w:val="center"/>
          </w:tcPr>
          <w:p>
            <w:pPr>
              <w:spacing w:line="300" w:lineRule="exact"/>
              <w:jc w:val="center"/>
              <w:rPr>
                <w:rFonts w:ascii="仿宋_GB2312" w:eastAsia="仿宋_GB2312"/>
                <w:szCs w:val="21"/>
              </w:rPr>
            </w:pPr>
          </w:p>
        </w:tc>
        <w:tc>
          <w:tcPr>
            <w:tcW w:w="1932" w:type="dxa"/>
            <w:tcBorders>
              <w:left w:val="single" w:color="auto" w:sz="4" w:space="0"/>
              <w:right w:val="single" w:color="auto" w:sz="4"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专业综合实践</w:t>
            </w:r>
          </w:p>
        </w:tc>
        <w:tc>
          <w:tcPr>
            <w:tcW w:w="883" w:type="dxa"/>
            <w:gridSpan w:val="2"/>
            <w:tcBorders>
              <w:left w:val="single" w:color="auto" w:sz="4" w:space="0"/>
              <w:right w:val="single" w:color="auto" w:sz="6" w:space="0"/>
            </w:tcBorders>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必修</w:t>
            </w:r>
          </w:p>
        </w:tc>
        <w:tc>
          <w:tcPr>
            <w:tcW w:w="1171"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24</w:t>
            </w:r>
          </w:p>
        </w:tc>
        <w:tc>
          <w:tcPr>
            <w:tcW w:w="1325" w:type="dxa"/>
            <w:tcBorders>
              <w:left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15.0</w:t>
            </w:r>
          </w:p>
        </w:tc>
        <w:tc>
          <w:tcPr>
            <w:tcW w:w="1051" w:type="dxa"/>
            <w:tcBorders>
              <w:left w:val="single" w:color="auto" w:sz="6" w:space="0"/>
              <w:right w:val="single" w:color="auto" w:sz="6" w:space="0"/>
            </w:tcBorders>
            <w:vAlign w:val="center"/>
          </w:tcPr>
          <w:p>
            <w:pPr>
              <w:spacing w:line="300" w:lineRule="exact"/>
              <w:jc w:val="center"/>
              <w:rPr>
                <w:rFonts w:ascii="宋体" w:hAnsi="宋体" w:cs="宋体"/>
                <w:sz w:val="24"/>
              </w:rPr>
            </w:pPr>
            <w:r>
              <w:rPr>
                <w:rFonts w:hint="eastAsia" w:ascii="宋体" w:hAnsi="宋体" w:cs="宋体"/>
                <w:sz w:val="24"/>
              </w:rPr>
              <w:t>34周</w:t>
            </w:r>
          </w:p>
        </w:tc>
        <w:tc>
          <w:tcPr>
            <w:tcW w:w="1996" w:type="dxa"/>
            <w:tcBorders>
              <w:left w:val="single" w:color="auto" w:sz="6" w:space="0"/>
              <w:right w:val="single" w:color="auto" w:sz="8" w:space="0"/>
            </w:tcBorders>
            <w:vAlign w:val="center"/>
          </w:tcPr>
          <w:p>
            <w:pPr>
              <w:pStyle w:val="4"/>
              <w:pBdr>
                <w:bottom w:val="none" w:color="auto" w:sz="0" w:space="0"/>
              </w:pBdr>
              <w:tabs>
                <w:tab w:val="left" w:pos="420"/>
              </w:tabs>
              <w:snapToGrid/>
              <w:spacing w:line="300" w:lineRule="exact"/>
              <w:rPr>
                <w:rFonts w:ascii="仿宋_GB2312" w:eastAsia="仿宋_GB2312"/>
                <w:sz w:val="21"/>
                <w:szCs w:val="21"/>
              </w:rPr>
            </w:pPr>
            <w:r>
              <w:rPr>
                <w:rFonts w:hint="eastAsia" w:ascii="仿宋_GB2312"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75" w:hRule="atLeast"/>
          <w:jc w:val="center"/>
        </w:trPr>
        <w:tc>
          <w:tcPr>
            <w:tcW w:w="632" w:type="dxa"/>
            <w:vMerge w:val="continue"/>
            <w:tcBorders>
              <w:left w:val="single" w:color="auto" w:sz="8" w:space="0"/>
              <w:bottom w:val="single" w:color="auto" w:sz="6" w:space="0"/>
              <w:right w:val="single" w:color="auto" w:sz="4" w:space="0"/>
            </w:tcBorders>
            <w:vAlign w:val="center"/>
          </w:tcPr>
          <w:p>
            <w:pPr>
              <w:spacing w:line="300" w:lineRule="exact"/>
              <w:jc w:val="center"/>
              <w:rPr>
                <w:rFonts w:ascii="仿宋_GB2312" w:eastAsia="仿宋_GB2312"/>
                <w:szCs w:val="21"/>
              </w:rPr>
            </w:pPr>
          </w:p>
        </w:tc>
        <w:tc>
          <w:tcPr>
            <w:tcW w:w="2815" w:type="dxa"/>
            <w:gridSpan w:val="3"/>
            <w:tcBorders>
              <w:left w:val="single" w:color="auto" w:sz="4"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b/>
                <w:bCs/>
                <w:sz w:val="21"/>
                <w:szCs w:val="21"/>
              </w:rPr>
            </w:pPr>
            <w:r>
              <w:rPr>
                <w:rFonts w:hint="eastAsia" w:ascii="仿宋_GB2312" w:eastAsia="仿宋_GB2312"/>
                <w:b/>
                <w:bCs/>
                <w:sz w:val="21"/>
                <w:szCs w:val="21"/>
              </w:rPr>
              <w:t>小    计</w:t>
            </w:r>
          </w:p>
        </w:tc>
        <w:tc>
          <w:tcPr>
            <w:tcW w:w="1171"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b/>
                <w:bCs/>
                <w:sz w:val="21"/>
                <w:szCs w:val="21"/>
              </w:rPr>
            </w:pPr>
            <w:r>
              <w:rPr>
                <w:rFonts w:hint="eastAsia" w:ascii="仿宋_GB2312" w:eastAsia="仿宋_GB2312"/>
                <w:b/>
                <w:bCs/>
                <w:sz w:val="21"/>
                <w:szCs w:val="21"/>
              </w:rPr>
              <w:t>28</w:t>
            </w:r>
          </w:p>
        </w:tc>
        <w:tc>
          <w:tcPr>
            <w:tcW w:w="1325"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b/>
                <w:bCs/>
                <w:sz w:val="21"/>
                <w:szCs w:val="21"/>
              </w:rPr>
            </w:pPr>
            <w:r>
              <w:rPr>
                <w:rFonts w:hint="eastAsia" w:ascii="仿宋_GB2312" w:eastAsia="仿宋_GB2312"/>
                <w:b/>
                <w:bCs/>
                <w:sz w:val="21"/>
                <w:szCs w:val="21"/>
              </w:rPr>
              <w:t>17.5</w:t>
            </w:r>
          </w:p>
        </w:tc>
        <w:tc>
          <w:tcPr>
            <w:tcW w:w="1051" w:type="dxa"/>
            <w:tcBorders>
              <w:left w:val="single" w:color="auto" w:sz="6" w:space="0"/>
              <w:bottom w:val="single" w:color="auto" w:sz="6" w:space="0"/>
              <w:right w:val="single" w:color="auto" w:sz="6" w:space="0"/>
            </w:tcBorders>
            <w:vAlign w:val="center"/>
          </w:tcPr>
          <w:p>
            <w:pPr>
              <w:spacing w:line="300" w:lineRule="exact"/>
              <w:jc w:val="center"/>
              <w:rPr>
                <w:rFonts w:ascii="宋体" w:hAnsi="宋体" w:cs="宋体"/>
                <w:b/>
                <w:bCs/>
                <w:sz w:val="24"/>
              </w:rPr>
            </w:pPr>
            <w:r>
              <w:rPr>
                <w:rFonts w:hint="eastAsia" w:ascii="宋体" w:hAnsi="宋体" w:cs="宋体"/>
                <w:b/>
                <w:bCs/>
                <w:sz w:val="24"/>
              </w:rPr>
              <w:t>45周</w:t>
            </w:r>
          </w:p>
        </w:tc>
        <w:tc>
          <w:tcPr>
            <w:tcW w:w="1996"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spacing w:line="300" w:lineRule="exact"/>
              <w:rPr>
                <w:rFonts w:ascii="仿宋_GB2312" w:eastAsia="仿宋_GB2312"/>
                <w:b/>
                <w:bCs/>
                <w:sz w:val="21"/>
                <w:szCs w:val="21"/>
              </w:rPr>
            </w:pPr>
            <w:r>
              <w:rPr>
                <w:rFonts w:hint="eastAsia" w:ascii="仿宋_GB2312" w:eastAsia="仿宋_GB2312"/>
                <w:b/>
                <w:bCs/>
                <w:sz w:val="21"/>
                <w:szCs w:val="21"/>
              </w:rPr>
              <w:t>900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7" w:hRule="atLeast"/>
          <w:jc w:val="center"/>
        </w:trPr>
        <w:tc>
          <w:tcPr>
            <w:tcW w:w="3447" w:type="dxa"/>
            <w:gridSpan w:val="4"/>
            <w:tcBorders>
              <w:top w:val="single" w:color="auto" w:sz="6" w:space="0"/>
              <w:left w:val="single" w:color="auto" w:sz="8" w:space="0"/>
              <w:bottom w:val="single" w:color="auto" w:sz="8"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b/>
                <w:bCs/>
                <w:sz w:val="21"/>
                <w:szCs w:val="21"/>
              </w:rPr>
            </w:pPr>
            <w:r>
              <w:rPr>
                <w:rFonts w:hint="eastAsia" w:ascii="仿宋_GB2312" w:eastAsia="仿宋_GB2312"/>
                <w:b/>
                <w:bCs/>
                <w:sz w:val="21"/>
                <w:szCs w:val="21"/>
              </w:rPr>
              <w:t>合        计</w:t>
            </w:r>
          </w:p>
        </w:tc>
        <w:tc>
          <w:tcPr>
            <w:tcW w:w="1171" w:type="dxa"/>
            <w:tcBorders>
              <w:top w:val="single" w:color="auto" w:sz="6" w:space="0"/>
              <w:left w:val="single" w:color="auto" w:sz="6" w:space="0"/>
              <w:bottom w:val="single" w:color="auto" w:sz="8" w:space="0"/>
              <w:right w:val="single" w:color="auto" w:sz="6" w:space="0"/>
            </w:tcBorders>
            <w:vAlign w:val="center"/>
          </w:tcPr>
          <w:p>
            <w:pPr>
              <w:pStyle w:val="4"/>
              <w:pBdr>
                <w:bottom w:val="none" w:color="auto" w:sz="0" w:space="0"/>
              </w:pBdr>
              <w:tabs>
                <w:tab w:val="left" w:pos="420"/>
              </w:tabs>
              <w:snapToGrid/>
              <w:spacing w:line="300" w:lineRule="exact"/>
              <w:rPr>
                <w:rFonts w:ascii="仿宋_GB2312" w:eastAsia="仿宋_GB2312"/>
                <w:b/>
                <w:bCs/>
                <w:sz w:val="21"/>
                <w:szCs w:val="21"/>
              </w:rPr>
            </w:pPr>
            <w:r>
              <w:rPr>
                <w:rFonts w:hint="eastAsia" w:ascii="仿宋_GB2312" w:eastAsia="仿宋_GB2312"/>
                <w:b/>
                <w:bCs/>
                <w:sz w:val="21"/>
                <w:szCs w:val="21"/>
              </w:rPr>
              <w:t>160</w:t>
            </w:r>
          </w:p>
        </w:tc>
        <w:tc>
          <w:tcPr>
            <w:tcW w:w="1325" w:type="dxa"/>
            <w:tcBorders>
              <w:top w:val="single" w:color="auto" w:sz="6" w:space="0"/>
              <w:left w:val="single" w:color="auto" w:sz="6" w:space="0"/>
              <w:bottom w:val="single" w:color="auto" w:sz="8" w:space="0"/>
              <w:right w:val="single" w:color="auto" w:sz="6" w:space="0"/>
            </w:tcBorders>
            <w:vAlign w:val="center"/>
          </w:tcPr>
          <w:p>
            <w:pPr>
              <w:spacing w:line="300" w:lineRule="exact"/>
              <w:jc w:val="center"/>
              <w:rPr>
                <w:rFonts w:ascii="仿宋_GB2312" w:eastAsia="仿宋_GB2312"/>
                <w:b/>
                <w:bCs/>
                <w:szCs w:val="21"/>
              </w:rPr>
            </w:pPr>
            <w:r>
              <w:rPr>
                <w:rFonts w:hint="eastAsia" w:ascii="仿宋_GB2312" w:eastAsia="仿宋_GB2312"/>
                <w:b/>
                <w:bCs/>
                <w:szCs w:val="21"/>
              </w:rPr>
              <w:t>100.0</w:t>
            </w:r>
          </w:p>
        </w:tc>
        <w:tc>
          <w:tcPr>
            <w:tcW w:w="1051" w:type="dxa"/>
            <w:tcBorders>
              <w:top w:val="single" w:color="auto" w:sz="6" w:space="0"/>
              <w:left w:val="single" w:color="auto" w:sz="6" w:space="0"/>
              <w:bottom w:val="single" w:color="auto" w:sz="8" w:space="0"/>
              <w:right w:val="single" w:color="auto" w:sz="6" w:space="0"/>
            </w:tcBorders>
            <w:vAlign w:val="center"/>
          </w:tcPr>
          <w:p>
            <w:pPr>
              <w:spacing w:line="300" w:lineRule="exact"/>
              <w:jc w:val="center"/>
              <w:rPr>
                <w:rFonts w:ascii="仿宋_GB2312" w:eastAsia="仿宋_GB2312"/>
                <w:b/>
                <w:bCs/>
                <w:szCs w:val="21"/>
              </w:rPr>
            </w:pPr>
            <w:r>
              <w:rPr>
                <w:rFonts w:hint="eastAsia" w:ascii="仿宋_GB2312" w:eastAsia="仿宋_GB2312"/>
                <w:b/>
                <w:bCs/>
                <w:szCs w:val="21"/>
              </w:rPr>
              <w:t>3306</w:t>
            </w:r>
          </w:p>
        </w:tc>
        <w:tc>
          <w:tcPr>
            <w:tcW w:w="1996" w:type="dxa"/>
            <w:tcBorders>
              <w:top w:val="single" w:color="auto" w:sz="6" w:space="0"/>
              <w:left w:val="single" w:color="auto" w:sz="6" w:space="0"/>
              <w:bottom w:val="single" w:color="auto" w:sz="8" w:space="0"/>
              <w:right w:val="single" w:color="auto" w:sz="8" w:space="0"/>
            </w:tcBorders>
            <w:vAlign w:val="center"/>
          </w:tcPr>
          <w:p>
            <w:pPr>
              <w:spacing w:line="300" w:lineRule="exact"/>
              <w:jc w:val="center"/>
              <w:rPr>
                <w:rFonts w:ascii="仿宋_GB2312" w:eastAsia="仿宋_GB2312"/>
                <w:b/>
                <w:bCs/>
                <w:szCs w:val="21"/>
              </w:rPr>
            </w:pPr>
            <w:r>
              <w:rPr>
                <w:rFonts w:hint="eastAsia" w:ascii="仿宋_GB2312" w:eastAsia="仿宋_GB2312"/>
                <w:b/>
                <w:bCs/>
                <w:szCs w:val="21"/>
              </w:rPr>
              <w:t>1442（43.6%）</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宋体" w:hAnsi="宋体" w:eastAsia="宋体" w:cs="宋体"/>
          <w:spacing w:val="20"/>
          <w:sz w:val="32"/>
          <w:szCs w:val="32"/>
        </w:rPr>
        <w:t>动物医学专业教学计划安排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73606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710" name="组合 41"/>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711" name="文本框 42"/>
                        <wps:cNvSpPr txBox="1"/>
                        <wps:spPr>
                          <a:xfrm>
                            <a:off x="321" y="42"/>
                            <a:ext cx="13" cy="22"/>
                          </a:xfrm>
                          <a:prstGeom prst="rect">
                            <a:avLst/>
                          </a:prstGeom>
                          <a:noFill/>
                          <a:ln w="9525">
                            <a:noFill/>
                          </a:ln>
                          <a:effectLst/>
                        </wps:spPr>
                        <wps:txbx>
                          <w:txbxContent>
                            <w:p/>
                          </w:txbxContent>
                        </wps:txbx>
                        <wps:bodyPr wrap="square" upright="1"/>
                      </wps:wsp>
                      <wps:wsp>
                        <wps:cNvPr id="712" name="文本框 43"/>
                        <wps:cNvSpPr txBox="1"/>
                        <wps:spPr>
                          <a:xfrm>
                            <a:off x="331" y="48"/>
                            <a:ext cx="14" cy="19"/>
                          </a:xfrm>
                          <a:prstGeom prst="rect">
                            <a:avLst/>
                          </a:prstGeom>
                          <a:noFill/>
                          <a:ln w="9525">
                            <a:noFill/>
                          </a:ln>
                          <a:effectLst/>
                        </wps:spPr>
                        <wps:txbx>
                          <w:txbxContent>
                            <w:p/>
                          </w:txbxContent>
                        </wps:txbx>
                        <wps:bodyPr wrap="square" upright="1"/>
                      </wps:wsp>
                    </wpg:wgp>
                  </a:graphicData>
                </a:graphic>
              </wp:anchor>
            </w:drawing>
          </mc:Choice>
          <mc:Fallback>
            <w:pict>
              <v:group id="组合 41" o:spid="_x0000_s1026" o:spt="203" style="position:absolute;left:0pt;margin-left:234pt;margin-top:-64pt;height:7.8pt;width:18pt;z-index:25173606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M2X1dsAAAANAQAADwAAAAAAAAABACAAAAAiAAAAZHJz&#10;L2Rvd25yZXYueG1sUEsBAhQAFAAAAAgAh07iQOSslMY6AgAA7AUAAA4AAAAAAAAAAQAgAAAAKgEA&#10;AGRycy9lMm9Eb2MueG1sUEsFBgAAAAAGAAYAWQEAANYFAAAAAA==&#10;">
                <o:lock v:ext="edit"/>
                <v:shape id="文本框 42" o:spid="_x0000_s1026" o:spt="202" type="#_x0000_t202" style="position:absolute;left:321;top:42;height:22;width:13;" filled="f" stroked="f" coordsize="21600,21600" o:gfxdata="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0OnTvQAA&#10;ANw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txbxContent>
                  </v:textbox>
                </v:shape>
                <v:shape id="文本框 43" o:spid="_x0000_s1026" o:spt="202" type="#_x0000_t202" style="position:absolute;left:331;top:48;height:19;width:14;" filled="f" stroked="f" coordsize="21600,21600" o:gfxdata="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J3pL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866765" cy="2237105"/>
            <wp:effectExtent l="0" t="0" r="0" b="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866765" cy="2237105"/>
                    </a:xfrm>
                    <a:prstGeom prst="rect">
                      <a:avLst/>
                    </a:prstGeom>
                    <a:noFill/>
                    <a:ln>
                      <a:noFill/>
                    </a:ln>
                  </pic:spPr>
                </pic:pic>
              </a:graphicData>
            </a:graphic>
          </wp:inline>
        </w:drawing>
      </w: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735040" behindDoc="0" locked="0" layoutInCell="1" allowOverlap="1">
            <wp:simplePos x="0" y="0"/>
            <wp:positionH relativeFrom="column">
              <wp:posOffset>-121920</wp:posOffset>
            </wp:positionH>
            <wp:positionV relativeFrom="paragraph">
              <wp:posOffset>15240</wp:posOffset>
            </wp:positionV>
            <wp:extent cx="5895975" cy="1907540"/>
            <wp:effectExtent l="0" t="0" r="1905" b="12700"/>
            <wp:wrapNone/>
            <wp:docPr id="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4"/>
                    <pic:cNvPicPr>
                      <a:picLocks noChangeAspect="1"/>
                    </pic:cNvPicPr>
                  </pic:nvPicPr>
                  <pic:blipFill>
                    <a:blip r:embed="rId5" cstate="print"/>
                    <a:stretch>
                      <a:fillRect/>
                    </a:stretch>
                  </pic:blipFill>
                  <pic:spPr>
                    <a:xfrm>
                      <a:off x="0" y="0"/>
                      <a:ext cx="5895975" cy="1907540"/>
                    </a:xfrm>
                    <a:prstGeom prst="rect">
                      <a:avLst/>
                    </a:prstGeom>
                    <a:noFill/>
                    <a:ln w="9525">
                      <a:noFill/>
                    </a:ln>
                  </pic:spPr>
                </pic:pic>
              </a:graphicData>
            </a:graphic>
          </wp:anchor>
        </w:drawing>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rFonts w:hint="eastAsia"/>
        </w:rPr>
        <w:br w:type="page"/>
      </w:r>
      <w:r>
        <w:rPr>
          <w:rFonts w:hint="eastAsia"/>
          <w:b/>
          <w:spacing w:val="8"/>
          <w:sz w:val="24"/>
        </w:rPr>
        <w:t>附表三、动物医学专业通识理论教育课程设置（一）</w:t>
      </w:r>
    </w:p>
    <w:tbl>
      <w:tblPr>
        <w:tblStyle w:val="6"/>
        <w:tblW w:w="9556" w:type="dxa"/>
        <w:tblInd w:w="-345" w:type="dxa"/>
        <w:tblLayout w:type="fixed"/>
        <w:tblCellMar>
          <w:top w:w="0" w:type="dxa"/>
          <w:left w:w="0" w:type="dxa"/>
          <w:bottom w:w="0" w:type="dxa"/>
          <w:right w:w="0" w:type="dxa"/>
        </w:tblCellMar>
      </w:tblPr>
      <w:tblGrid>
        <w:gridCol w:w="541"/>
        <w:gridCol w:w="1082"/>
        <w:gridCol w:w="3066"/>
        <w:gridCol w:w="541"/>
        <w:gridCol w:w="541"/>
        <w:gridCol w:w="541"/>
        <w:gridCol w:w="721"/>
        <w:gridCol w:w="901"/>
        <w:gridCol w:w="721"/>
        <w:gridCol w:w="901"/>
      </w:tblGrid>
      <w:tr>
        <w:tblPrEx>
          <w:tblLayout w:type="fixed"/>
          <w:tblCellMar>
            <w:top w:w="0" w:type="dxa"/>
            <w:left w:w="0" w:type="dxa"/>
            <w:bottom w:w="0" w:type="dxa"/>
            <w:right w:w="0" w:type="dxa"/>
          </w:tblCellMar>
        </w:tblPrEx>
        <w:trPr>
          <w:trHeight w:val="722" w:hRule="atLeast"/>
        </w:trPr>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课程类别</w:t>
            </w:r>
          </w:p>
        </w:tc>
        <w:tc>
          <w:tcPr>
            <w:tcW w:w="10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课程编号</w:t>
            </w:r>
          </w:p>
        </w:tc>
        <w:tc>
          <w:tcPr>
            <w:tcW w:w="306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课程名称</w:t>
            </w:r>
          </w:p>
        </w:tc>
        <w:tc>
          <w:tcPr>
            <w:tcW w:w="54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学分</w:t>
            </w:r>
          </w:p>
        </w:tc>
        <w:tc>
          <w:tcPr>
            <w:tcW w:w="54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学时</w:t>
            </w:r>
          </w:p>
        </w:tc>
        <w:tc>
          <w:tcPr>
            <w:tcW w:w="54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讲授</w:t>
            </w:r>
          </w:p>
        </w:tc>
        <w:tc>
          <w:tcPr>
            <w:tcW w:w="72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实验/专题辅导</w:t>
            </w:r>
          </w:p>
        </w:tc>
        <w:tc>
          <w:tcPr>
            <w:tcW w:w="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开设学期/周学时</w:t>
            </w:r>
          </w:p>
        </w:tc>
        <w:tc>
          <w:tcPr>
            <w:tcW w:w="72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b/>
                <w:bCs/>
                <w:sz w:val="18"/>
                <w:szCs w:val="18"/>
              </w:rPr>
            </w:pPr>
            <w:r>
              <w:rPr>
                <w:b/>
                <w:bCs/>
                <w:sz w:val="18"/>
                <w:szCs w:val="18"/>
              </w:rPr>
              <w:t>方式</w:t>
            </w:r>
          </w:p>
        </w:tc>
        <w:tc>
          <w:tcPr>
            <w:tcW w:w="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备注</w:t>
            </w:r>
          </w:p>
        </w:tc>
      </w:tr>
      <w:tr>
        <w:tblPrEx>
          <w:tblLayout w:type="fixed"/>
          <w:tblCellMar>
            <w:top w:w="0" w:type="dxa"/>
            <w:left w:w="0" w:type="dxa"/>
            <w:bottom w:w="0" w:type="dxa"/>
            <w:right w:w="0" w:type="dxa"/>
          </w:tblCellMar>
        </w:tblPrEx>
        <w:trPr>
          <w:trHeight w:val="866" w:hRule="atLeast"/>
        </w:trPr>
        <w:tc>
          <w:tcPr>
            <w:tcW w:w="541"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sz w:val="18"/>
                <w:szCs w:val="18"/>
              </w:rPr>
            </w:pPr>
            <w:r>
              <w:rPr>
                <w:sz w:val="18"/>
                <w:szCs w:val="18"/>
              </w:rPr>
              <w:t xml:space="preserve">通识教育核心课    </w:t>
            </w:r>
          </w:p>
          <w:p>
            <w:pPr>
              <w:spacing w:line="360" w:lineRule="auto"/>
              <w:jc w:val="center"/>
              <w:rPr>
                <w:sz w:val="18"/>
                <w:szCs w:val="18"/>
              </w:rPr>
            </w:pPr>
            <w:r>
              <w:rPr>
                <w:sz w:val="18"/>
                <w:szCs w:val="18"/>
              </w:rPr>
              <w:t>39</w:t>
            </w:r>
          </w:p>
          <w:p>
            <w:pPr>
              <w:spacing w:line="360" w:lineRule="auto"/>
              <w:jc w:val="center"/>
              <w:rPr>
                <w:sz w:val="18"/>
                <w:szCs w:val="18"/>
              </w:rPr>
            </w:pPr>
            <w:r>
              <w:rPr>
                <w:sz w:val="18"/>
                <w:szCs w:val="18"/>
              </w:rPr>
              <w:t>学分</w:t>
            </w:r>
          </w:p>
          <w:p>
            <w:pPr>
              <w:spacing w:line="360" w:lineRule="auto"/>
              <w:jc w:val="center"/>
              <w:rPr>
                <w:sz w:val="18"/>
                <w:szCs w:val="18"/>
              </w:rPr>
            </w:pPr>
            <w:r>
              <w:rPr>
                <w:rFonts w:hint="eastAsia"/>
                <w:sz w:val="18"/>
                <w:szCs w:val="18"/>
              </w:rPr>
              <w:t>734</w:t>
            </w:r>
          </w:p>
          <w:p>
            <w:pPr>
              <w:spacing w:line="360" w:lineRule="auto"/>
              <w:jc w:val="center"/>
              <w:rPr>
                <w:sz w:val="18"/>
                <w:szCs w:val="18"/>
              </w:rPr>
            </w:pPr>
            <w:r>
              <w:rPr>
                <w:sz w:val="18"/>
                <w:szCs w:val="18"/>
              </w:rPr>
              <w:t>学时</w:t>
            </w: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思想道德修养与法律基础</w:t>
            </w:r>
            <w:r>
              <w:rPr>
                <w:sz w:val="18"/>
                <w:szCs w:val="18"/>
              </w:rPr>
              <w:br w:type="textWrapping"/>
            </w:r>
            <w:r>
              <w:rPr>
                <w:sz w:val="18"/>
                <w:szCs w:val="18"/>
              </w:rPr>
              <w:t>Thought Morals Tutelage and Legal Foundation</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43"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中国近现代史纲要</w:t>
            </w:r>
            <w:r>
              <w:rPr>
                <w:sz w:val="18"/>
                <w:szCs w:val="18"/>
              </w:rPr>
              <w:br w:type="textWrapping"/>
            </w:r>
            <w:r>
              <w:rPr>
                <w:sz w:val="18"/>
                <w:szCs w:val="18"/>
              </w:rPr>
              <w:t>Survey of Modern Chinese History</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26</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866"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马克思主义基本原理</w:t>
            </w:r>
            <w:r>
              <w:rPr>
                <w:sz w:val="18"/>
                <w:szCs w:val="18"/>
              </w:rPr>
              <w:br w:type="textWrapping"/>
            </w:r>
            <w:r>
              <w:rPr>
                <w:sz w:val="18"/>
                <w:szCs w:val="18"/>
              </w:rPr>
              <w:t>Curriculum on Basic Principles of Marxism</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577"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4.5</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72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64</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68"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形势与政策教育</w:t>
            </w:r>
            <w:r>
              <w:rPr>
                <w:sz w:val="18"/>
                <w:szCs w:val="18"/>
              </w:rPr>
              <w:br w:type="textWrapping"/>
            </w:r>
            <w:r>
              <w:rPr>
                <w:sz w:val="18"/>
                <w:szCs w:val="18"/>
              </w:rPr>
              <w:t>Situation and Polity Education</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1,3,5,6/2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77"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56011106</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军事理论</w:t>
            </w:r>
            <w:r>
              <w:rPr>
                <w:sz w:val="18"/>
                <w:szCs w:val="18"/>
              </w:rPr>
              <w:br w:type="textWrapping"/>
            </w:r>
            <w:r>
              <w:rPr>
                <w:sz w:val="18"/>
                <w:szCs w:val="18"/>
              </w:rPr>
              <w:t>Military Theory</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28</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r>
              <w:rPr>
                <w:sz w:val="18"/>
                <w:szCs w:val="18"/>
              </w:rPr>
              <w:t>/2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866"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56011107</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青年学生健康教育</w:t>
            </w:r>
          </w:p>
          <w:p>
            <w:pPr>
              <w:spacing w:line="240" w:lineRule="exact"/>
              <w:rPr>
                <w:sz w:val="18"/>
                <w:szCs w:val="18"/>
              </w:rPr>
            </w:pPr>
            <w:r>
              <w:rPr>
                <w:sz w:val="18"/>
                <w:szCs w:val="18"/>
              </w:rPr>
              <w:t>The Health Education of the Youth Students</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0.5</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r>
              <w:rPr>
                <w:sz w:val="18"/>
                <w:szCs w:val="18"/>
              </w:rPr>
              <w:t>/2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860"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大学生心理健康教育</w:t>
            </w:r>
          </w:p>
          <w:p>
            <w:pPr>
              <w:spacing w:line="240" w:lineRule="exact"/>
              <w:rPr>
                <w:sz w:val="18"/>
                <w:szCs w:val="18"/>
              </w:rPr>
            </w:pPr>
            <w:r>
              <w:rPr>
                <w:sz w:val="18"/>
                <w:szCs w:val="18"/>
              </w:rPr>
              <w:t>College Students’ Mental Health Education</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r>
              <w:rPr>
                <w:rFonts w:hint="eastAsia"/>
                <w:sz w:val="18"/>
                <w:szCs w:val="18"/>
              </w:rPr>
              <w:t>,2</w:t>
            </w:r>
            <w:r>
              <w:rPr>
                <w:sz w:val="18"/>
                <w:szCs w:val="18"/>
              </w:rPr>
              <w:t>/2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577"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大学生职业发展与就业指导</w:t>
            </w:r>
          </w:p>
          <w:p>
            <w:pPr>
              <w:spacing w:line="240" w:lineRule="exact"/>
              <w:rPr>
                <w:sz w:val="18"/>
                <w:szCs w:val="18"/>
              </w:rPr>
            </w:pPr>
            <w:r>
              <w:rPr>
                <w:sz w:val="18"/>
                <w:szCs w:val="18"/>
              </w:rPr>
              <w:t>Career Guidance</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2,7/2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1025"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创新创业教育</w:t>
            </w:r>
          </w:p>
          <w:p>
            <w:pPr>
              <w:spacing w:line="240" w:lineRule="exact"/>
              <w:rPr>
                <w:sz w:val="18"/>
                <w:szCs w:val="18"/>
              </w:rPr>
            </w:pPr>
            <w:r>
              <w:rPr>
                <w:sz w:val="18"/>
                <w:szCs w:val="18"/>
              </w:rPr>
              <w:t>Innovation and Enterprise Education</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ascii="宋体" w:hAnsi="宋体"/>
                <w:sz w:val="18"/>
                <w:szCs w:val="18"/>
              </w:rPr>
              <w:t>3,6/2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8+8</w:t>
            </w:r>
          </w:p>
        </w:tc>
      </w:tr>
      <w:tr>
        <w:tblPrEx>
          <w:tblLayout w:type="fixed"/>
          <w:tblCellMar>
            <w:top w:w="0" w:type="dxa"/>
            <w:left w:w="0" w:type="dxa"/>
            <w:bottom w:w="0" w:type="dxa"/>
            <w:right w:w="0" w:type="dxa"/>
          </w:tblCellMar>
        </w:tblPrEx>
        <w:trPr>
          <w:trHeight w:val="614"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color w:val="000000"/>
                <w:sz w:val="18"/>
                <w:szCs w:val="18"/>
              </w:rPr>
              <w:t>25113106</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体育</w:t>
            </w:r>
            <w:r>
              <w:rPr>
                <w:sz w:val="18"/>
                <w:szCs w:val="18"/>
              </w:rPr>
              <w:br w:type="textWrapping"/>
            </w:r>
            <w:r>
              <w:rPr>
                <w:sz w:val="18"/>
                <w:szCs w:val="18"/>
              </w:rPr>
              <w:t>Physical Education</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144</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96</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sz w:val="18"/>
                <w:szCs w:val="18"/>
              </w:rPr>
              <w:t>体能测试24，专题辅导16，学时自主学习8</w:t>
            </w:r>
          </w:p>
        </w:tc>
      </w:tr>
      <w:tr>
        <w:tblPrEx>
          <w:tblLayout w:type="fixed"/>
          <w:tblCellMar>
            <w:top w:w="0" w:type="dxa"/>
            <w:left w:w="0" w:type="dxa"/>
            <w:bottom w:w="0" w:type="dxa"/>
            <w:right w:w="0" w:type="dxa"/>
          </w:tblCellMar>
        </w:tblPrEx>
        <w:trPr>
          <w:trHeight w:val="449"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23112301</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369"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ascii="宋体" w:hAnsi="宋体"/>
                <w:sz w:val="18"/>
                <w:szCs w:val="18"/>
              </w:rPr>
              <w:t>70</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45"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19221103</w:t>
            </w:r>
          </w:p>
        </w:tc>
        <w:tc>
          <w:tcPr>
            <w:tcW w:w="30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 xml:space="preserve">高等数学Ⅲ </w:t>
            </w:r>
          </w:p>
          <w:p>
            <w:pPr>
              <w:spacing w:line="240" w:lineRule="exact"/>
              <w:rPr>
                <w:sz w:val="18"/>
                <w:szCs w:val="18"/>
              </w:rPr>
            </w:pPr>
            <w:r>
              <w:rPr>
                <w:sz w:val="18"/>
                <w:szCs w:val="18"/>
              </w:rPr>
              <w:t>Higher Mathematics</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4.5</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72</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72</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sz w:val="18"/>
                <w:szCs w:val="18"/>
              </w:rPr>
              <w:t>1/6</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1" w:hRule="atLeast"/>
        </w:trPr>
        <w:tc>
          <w:tcPr>
            <w:tcW w:w="541"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4148"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sz w:val="18"/>
                <w:szCs w:val="18"/>
              </w:rPr>
              <w:t>小    计</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39</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734</w:t>
            </w:r>
          </w:p>
        </w:tc>
        <w:tc>
          <w:tcPr>
            <w:tcW w:w="5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598</w:t>
            </w: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136</w:t>
            </w: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2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bl>
    <w:p>
      <w:pPr>
        <w:tabs>
          <w:tab w:val="left" w:pos="1050"/>
        </w:tabs>
        <w:jc w:val="center"/>
        <w:rPr>
          <w:b/>
          <w:spacing w:val="8"/>
          <w:sz w:val="24"/>
        </w:rPr>
      </w:pPr>
    </w:p>
    <w:p>
      <w:pPr>
        <w:tabs>
          <w:tab w:val="left" w:pos="1050"/>
        </w:tabs>
        <w:jc w:val="center"/>
      </w:pPr>
      <w:r>
        <w:rPr>
          <w:rFonts w:hint="eastAsia"/>
          <w:b/>
          <w:spacing w:val="8"/>
          <w:sz w:val="24"/>
        </w:rPr>
        <w:br w:type="page"/>
      </w:r>
      <w:r>
        <w:rPr>
          <w:rFonts w:hint="eastAsia"/>
          <w:b/>
          <w:spacing w:val="8"/>
          <w:sz w:val="24"/>
        </w:rPr>
        <w:t>附表三、动物医学专业通识理论教育课程设置（二）</w:t>
      </w:r>
    </w:p>
    <w:tbl>
      <w:tblPr>
        <w:tblStyle w:val="6"/>
        <w:tblW w:w="9745" w:type="dxa"/>
        <w:tblInd w:w="-345" w:type="dxa"/>
        <w:tblLayout w:type="fixed"/>
        <w:tblCellMar>
          <w:top w:w="0" w:type="dxa"/>
          <w:left w:w="0" w:type="dxa"/>
          <w:bottom w:w="0" w:type="dxa"/>
          <w:right w:w="0" w:type="dxa"/>
        </w:tblCellMar>
      </w:tblPr>
      <w:tblGrid>
        <w:gridCol w:w="545"/>
        <w:gridCol w:w="1091"/>
        <w:gridCol w:w="3261"/>
        <w:gridCol w:w="497"/>
        <w:gridCol w:w="606"/>
        <w:gridCol w:w="545"/>
        <w:gridCol w:w="691"/>
        <w:gridCol w:w="897"/>
        <w:gridCol w:w="679"/>
        <w:gridCol w:w="933"/>
      </w:tblGrid>
      <w:tr>
        <w:tblPrEx>
          <w:tblLayout w:type="fixed"/>
          <w:tblCellMar>
            <w:top w:w="0" w:type="dxa"/>
            <w:left w:w="0" w:type="dxa"/>
            <w:bottom w:w="0" w:type="dxa"/>
            <w:right w:w="0" w:type="dxa"/>
          </w:tblCellMar>
        </w:tblPrEx>
        <w:trPr>
          <w:trHeight w:val="487" w:hRule="atLeast"/>
        </w:trPr>
        <w:tc>
          <w:tcPr>
            <w:tcW w:w="545" w:type="dxa"/>
            <w:tcBorders>
              <w:top w:val="single" w:color="auto" w:sz="8" w:space="0"/>
              <w:left w:val="single" w:color="auto" w:sz="8"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rFonts w:ascii="宋体" w:hAnsi="宋体" w:cs="宋体"/>
                <w:sz w:val="18"/>
                <w:szCs w:val="18"/>
              </w:rPr>
            </w:pPr>
            <w:r>
              <w:rPr>
                <w:b/>
                <w:bCs/>
                <w:sz w:val="18"/>
                <w:szCs w:val="18"/>
              </w:rPr>
              <w:t>类别</w:t>
            </w:r>
          </w:p>
        </w:tc>
        <w:tc>
          <w:tcPr>
            <w:tcW w:w="1091"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b/>
                <w:bCs/>
                <w:sz w:val="18"/>
                <w:szCs w:val="18"/>
              </w:rPr>
              <w:t>课程编号</w:t>
            </w:r>
          </w:p>
        </w:tc>
        <w:tc>
          <w:tcPr>
            <w:tcW w:w="3261"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b/>
                <w:bCs/>
                <w:sz w:val="18"/>
                <w:szCs w:val="18"/>
              </w:rPr>
              <w:t>课程名称</w:t>
            </w:r>
          </w:p>
        </w:tc>
        <w:tc>
          <w:tcPr>
            <w:tcW w:w="497"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b/>
                <w:bCs/>
                <w:sz w:val="18"/>
                <w:szCs w:val="18"/>
              </w:rPr>
              <w:t>学分</w:t>
            </w:r>
          </w:p>
        </w:tc>
        <w:tc>
          <w:tcPr>
            <w:tcW w:w="606"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b/>
                <w:bCs/>
                <w:sz w:val="18"/>
                <w:szCs w:val="18"/>
              </w:rPr>
              <w:t>学时</w:t>
            </w:r>
          </w:p>
        </w:tc>
        <w:tc>
          <w:tcPr>
            <w:tcW w:w="545"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b/>
                <w:bCs/>
                <w:sz w:val="18"/>
                <w:szCs w:val="18"/>
              </w:rPr>
              <w:t>讲授</w:t>
            </w:r>
          </w:p>
        </w:tc>
        <w:tc>
          <w:tcPr>
            <w:tcW w:w="691"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b/>
                <w:bCs/>
                <w:sz w:val="18"/>
                <w:szCs w:val="18"/>
              </w:rPr>
              <w:t>实验/专题辅导</w:t>
            </w:r>
          </w:p>
        </w:tc>
        <w:tc>
          <w:tcPr>
            <w:tcW w:w="897"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kern w:val="0"/>
                <w:sz w:val="18"/>
                <w:szCs w:val="18"/>
              </w:rPr>
            </w:pPr>
            <w:r>
              <w:rPr>
                <w:b/>
                <w:bCs/>
                <w:sz w:val="18"/>
                <w:szCs w:val="18"/>
              </w:rPr>
              <w:t>开设学期/周学时</w:t>
            </w:r>
          </w:p>
        </w:tc>
        <w:tc>
          <w:tcPr>
            <w:tcW w:w="679"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kern w:val="0"/>
                <w:sz w:val="18"/>
                <w:szCs w:val="18"/>
              </w:rPr>
            </w:pPr>
            <w:r>
              <w:rPr>
                <w:b/>
                <w:bCs/>
                <w:sz w:val="18"/>
                <w:szCs w:val="18"/>
              </w:rPr>
              <w:t>方式</w:t>
            </w:r>
          </w:p>
        </w:tc>
        <w:tc>
          <w:tcPr>
            <w:tcW w:w="933" w:type="dxa"/>
            <w:tcBorders>
              <w:top w:val="single" w:color="auto" w:sz="8" w:space="0"/>
              <w:left w:val="single" w:color="auto" w:sz="4" w:space="0"/>
              <w:bottom w:val="single" w:color="000000" w:sz="4" w:space="0"/>
              <w:right w:val="single" w:color="000000" w:sz="8" w:space="0"/>
            </w:tcBorders>
            <w:vAlign w:val="center"/>
          </w:tcPr>
          <w:p>
            <w:pPr>
              <w:jc w:val="center"/>
              <w:rPr>
                <w:rFonts w:ascii="宋体" w:hAnsi="宋体" w:cs="宋体"/>
                <w:sz w:val="18"/>
                <w:szCs w:val="18"/>
              </w:rPr>
            </w:pPr>
            <w:r>
              <w:rPr>
                <w:b/>
                <w:bCs/>
                <w:sz w:val="18"/>
                <w:szCs w:val="18"/>
              </w:rPr>
              <w:t>备注</w:t>
            </w:r>
          </w:p>
        </w:tc>
      </w:tr>
      <w:tr>
        <w:tblPrEx>
          <w:tblLayout w:type="fixed"/>
          <w:tblCellMar>
            <w:top w:w="0" w:type="dxa"/>
            <w:left w:w="0" w:type="dxa"/>
            <w:bottom w:w="0" w:type="dxa"/>
            <w:right w:w="0" w:type="dxa"/>
          </w:tblCellMar>
        </w:tblPrEx>
        <w:trPr>
          <w:trHeight w:val="528" w:hRule="atLeast"/>
        </w:trPr>
        <w:tc>
          <w:tcPr>
            <w:tcW w:w="545" w:type="dxa"/>
            <w:vMerge w:val="restart"/>
            <w:tcBorders>
              <w:top w:val="single" w:color="000000" w:sz="4" w:space="0"/>
              <w:left w:val="single" w:color="auto" w:sz="8" w:space="0"/>
              <w:right w:val="single" w:color="auto" w:sz="4" w:space="0"/>
            </w:tcBorders>
            <w:tcMar>
              <w:top w:w="15" w:type="dxa"/>
              <w:left w:w="15" w:type="dxa"/>
              <w:bottom w:w="0" w:type="dxa"/>
              <w:right w:w="15" w:type="dxa"/>
            </w:tcMar>
            <w:vAlign w:val="center"/>
          </w:tcPr>
          <w:p>
            <w:pPr>
              <w:spacing w:line="360" w:lineRule="auto"/>
              <w:jc w:val="center"/>
              <w:rPr>
                <w:sz w:val="18"/>
                <w:szCs w:val="18"/>
              </w:rPr>
            </w:pPr>
            <w:r>
              <w:rPr>
                <w:rFonts w:hint="eastAsia"/>
                <w:sz w:val="18"/>
                <w:szCs w:val="18"/>
              </w:rPr>
              <w:t>跨学科基础课</w:t>
            </w:r>
          </w:p>
          <w:p>
            <w:pPr>
              <w:spacing w:line="360" w:lineRule="auto"/>
              <w:jc w:val="center"/>
              <w:rPr>
                <w:sz w:val="18"/>
                <w:szCs w:val="18"/>
              </w:rPr>
            </w:pPr>
            <w:r>
              <w:rPr>
                <w:rFonts w:hint="eastAsia"/>
                <w:sz w:val="18"/>
                <w:szCs w:val="18"/>
              </w:rPr>
              <w:t>18.5</w:t>
            </w:r>
          </w:p>
          <w:p>
            <w:pPr>
              <w:spacing w:line="360" w:lineRule="auto"/>
              <w:jc w:val="center"/>
              <w:rPr>
                <w:sz w:val="18"/>
                <w:szCs w:val="18"/>
              </w:rPr>
            </w:pPr>
            <w:r>
              <w:rPr>
                <w:rFonts w:hint="eastAsia"/>
                <w:sz w:val="18"/>
                <w:szCs w:val="18"/>
              </w:rPr>
              <w:t>学分</w:t>
            </w:r>
          </w:p>
          <w:p>
            <w:pPr>
              <w:spacing w:line="360" w:lineRule="auto"/>
              <w:jc w:val="center"/>
              <w:rPr>
                <w:sz w:val="18"/>
                <w:szCs w:val="18"/>
              </w:rPr>
            </w:pPr>
            <w:r>
              <w:rPr>
                <w:rFonts w:hint="eastAsia"/>
                <w:sz w:val="18"/>
                <w:szCs w:val="18"/>
              </w:rPr>
              <w:t>328</w:t>
            </w:r>
          </w:p>
          <w:p>
            <w:pPr>
              <w:spacing w:line="360" w:lineRule="auto"/>
              <w:jc w:val="center"/>
              <w:rPr>
                <w:sz w:val="18"/>
                <w:szCs w:val="18"/>
              </w:rPr>
            </w:pPr>
            <w:r>
              <w:rPr>
                <w:rFonts w:hint="eastAsia"/>
                <w:sz w:val="18"/>
                <w:szCs w:val="18"/>
              </w:rPr>
              <w:t>学时</w:t>
            </w:r>
          </w:p>
        </w:tc>
        <w:tc>
          <w:tcPr>
            <w:tcW w:w="1091" w:type="dxa"/>
            <w:tcBorders>
              <w:top w:val="single" w:color="000000" w:sz="4" w:space="0"/>
              <w:left w:val="nil"/>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19321102</w:t>
            </w:r>
          </w:p>
        </w:tc>
        <w:tc>
          <w:tcPr>
            <w:tcW w:w="3261" w:type="dxa"/>
            <w:tcBorders>
              <w:top w:val="single" w:color="000000" w:sz="4" w:space="0"/>
              <w:left w:val="nil"/>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无机化学及分析化学Ⅱ</w:t>
            </w:r>
          </w:p>
          <w:p>
            <w:pPr>
              <w:spacing w:line="240" w:lineRule="exact"/>
              <w:jc w:val="left"/>
              <w:rPr>
                <w:sz w:val="18"/>
                <w:szCs w:val="18"/>
              </w:rPr>
            </w:pPr>
            <w:r>
              <w:rPr>
                <w:rFonts w:hint="eastAsia"/>
                <w:sz w:val="18"/>
                <w:szCs w:val="18"/>
              </w:rPr>
              <w:t>Inorganic  and  Analytical  Chemistry Ⅱ</w:t>
            </w:r>
          </w:p>
        </w:tc>
        <w:tc>
          <w:tcPr>
            <w:tcW w:w="497" w:type="dxa"/>
            <w:tcBorders>
              <w:top w:val="single" w:color="000000" w:sz="4"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w:t>
            </w:r>
          </w:p>
        </w:tc>
        <w:tc>
          <w:tcPr>
            <w:tcW w:w="606" w:type="dxa"/>
            <w:tcBorders>
              <w:top w:val="single" w:color="000000" w:sz="4"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64</w:t>
            </w:r>
          </w:p>
        </w:tc>
        <w:tc>
          <w:tcPr>
            <w:tcW w:w="545" w:type="dxa"/>
            <w:tcBorders>
              <w:top w:val="single" w:color="000000" w:sz="4"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64</w:t>
            </w:r>
          </w:p>
        </w:tc>
        <w:tc>
          <w:tcPr>
            <w:tcW w:w="691" w:type="dxa"/>
            <w:tcBorders>
              <w:top w:val="single" w:color="000000" w:sz="4" w:space="0"/>
              <w:left w:val="nil"/>
              <w:right w:val="single" w:color="auto" w:sz="4" w:space="0"/>
            </w:tcBorders>
            <w:tcMar>
              <w:top w:w="15" w:type="dxa"/>
              <w:left w:w="15" w:type="dxa"/>
              <w:bottom w:w="0" w:type="dxa"/>
              <w:right w:w="15" w:type="dxa"/>
            </w:tcMar>
            <w:vAlign w:val="center"/>
          </w:tcPr>
          <w:p>
            <w:pPr>
              <w:jc w:val="center"/>
              <w:rPr>
                <w:sz w:val="18"/>
                <w:szCs w:val="18"/>
              </w:rPr>
            </w:pPr>
          </w:p>
        </w:tc>
        <w:tc>
          <w:tcPr>
            <w:tcW w:w="897" w:type="dxa"/>
            <w:tcBorders>
              <w:top w:val="single" w:color="000000" w:sz="4"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w:t>
            </w:r>
          </w:p>
        </w:tc>
        <w:tc>
          <w:tcPr>
            <w:tcW w:w="679" w:type="dxa"/>
            <w:tcBorders>
              <w:top w:val="single" w:color="000000" w:sz="4" w:space="0"/>
              <w:left w:val="nil"/>
              <w:right w:val="single" w:color="auto" w:sz="4" w:space="0"/>
            </w:tcBorders>
            <w:tcMar>
              <w:top w:w="15" w:type="dxa"/>
              <w:left w:w="15" w:type="dxa"/>
              <w:bottom w:w="0" w:type="dxa"/>
              <w:right w:w="15" w:type="dxa"/>
            </w:tcMar>
            <w:vAlign w:val="center"/>
          </w:tcPr>
          <w:p>
            <w:pPr>
              <w:widowControl/>
              <w:spacing w:line="260" w:lineRule="exact"/>
              <w:jc w:val="center"/>
              <w:rPr>
                <w:kern w:val="0"/>
                <w:sz w:val="18"/>
                <w:szCs w:val="18"/>
              </w:rPr>
            </w:pPr>
            <w:r>
              <w:rPr>
                <w:kern w:val="0"/>
                <w:sz w:val="18"/>
                <w:szCs w:val="18"/>
              </w:rPr>
              <w:t>考试</w:t>
            </w:r>
          </w:p>
        </w:tc>
        <w:tc>
          <w:tcPr>
            <w:tcW w:w="933" w:type="dxa"/>
            <w:tcBorders>
              <w:top w:val="single" w:color="000000" w:sz="4" w:space="0"/>
              <w:left w:val="single" w:color="auto" w:sz="4" w:space="0"/>
              <w:right w:val="single" w:color="000000"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化学类</w:t>
            </w:r>
          </w:p>
        </w:tc>
      </w:tr>
      <w:tr>
        <w:tblPrEx>
          <w:tblLayout w:type="fixed"/>
          <w:tblCellMar>
            <w:top w:w="0" w:type="dxa"/>
            <w:left w:w="0" w:type="dxa"/>
            <w:bottom w:w="0" w:type="dxa"/>
            <w:right w:w="0" w:type="dxa"/>
          </w:tblCellMar>
        </w:tblPrEx>
        <w:trPr>
          <w:trHeight w:val="552" w:hRule="atLeast"/>
        </w:trPr>
        <w:tc>
          <w:tcPr>
            <w:tcW w:w="545" w:type="dxa"/>
            <w:vMerge w:val="continue"/>
            <w:tcBorders>
              <w:left w:val="single" w:color="auto" w:sz="8" w:space="0"/>
              <w:right w:val="single" w:color="auto" w:sz="4" w:space="0"/>
            </w:tcBorders>
            <w:vAlign w:val="center"/>
          </w:tcPr>
          <w:p>
            <w:pPr>
              <w:jc w:val="center"/>
              <w:rPr>
                <w:rFonts w:ascii="宋体" w:hAnsi="宋体" w:cs="宋体"/>
                <w:sz w:val="18"/>
                <w:szCs w:val="18"/>
              </w:rPr>
            </w:pPr>
          </w:p>
        </w:tc>
        <w:tc>
          <w:tcPr>
            <w:tcW w:w="10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35223101</w:t>
            </w:r>
          </w:p>
        </w:tc>
        <w:tc>
          <w:tcPr>
            <w:tcW w:w="3261" w:type="dxa"/>
            <w:tcBorders>
              <w:top w:val="single" w:color="auto" w:sz="4" w:space="0"/>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无机化学及分析化学实验</w:t>
            </w:r>
          </w:p>
          <w:p>
            <w:pPr>
              <w:spacing w:line="240" w:lineRule="exact"/>
              <w:jc w:val="left"/>
              <w:rPr>
                <w:sz w:val="18"/>
                <w:szCs w:val="18"/>
              </w:rPr>
            </w:pPr>
            <w:r>
              <w:rPr>
                <w:rFonts w:hint="eastAsia"/>
                <w:sz w:val="18"/>
                <w:szCs w:val="18"/>
              </w:rPr>
              <w:t>Experiment of Inorganic  and Analytical  Chemistry</w:t>
            </w:r>
          </w:p>
        </w:tc>
        <w:tc>
          <w:tcPr>
            <w:tcW w:w="4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6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6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w:t>
            </w:r>
          </w:p>
        </w:tc>
        <w:tc>
          <w:tcPr>
            <w:tcW w:w="67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60" w:lineRule="exact"/>
              <w:jc w:val="center"/>
              <w:rPr>
                <w:kern w:val="0"/>
                <w:sz w:val="18"/>
                <w:szCs w:val="18"/>
              </w:rPr>
            </w:pPr>
            <w:r>
              <w:rPr>
                <w:kern w:val="0"/>
                <w:sz w:val="18"/>
                <w:szCs w:val="18"/>
              </w:rPr>
              <w:t>考查</w:t>
            </w:r>
          </w:p>
        </w:tc>
        <w:tc>
          <w:tcPr>
            <w:tcW w:w="933" w:type="dxa"/>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化学类</w:t>
            </w:r>
          </w:p>
        </w:tc>
      </w:tr>
      <w:tr>
        <w:tblPrEx>
          <w:tblLayout w:type="fixed"/>
          <w:tblCellMar>
            <w:top w:w="0" w:type="dxa"/>
            <w:left w:w="0" w:type="dxa"/>
            <w:bottom w:w="0" w:type="dxa"/>
            <w:right w:w="0" w:type="dxa"/>
          </w:tblCellMar>
        </w:tblPrEx>
        <w:trPr>
          <w:trHeight w:val="552" w:hRule="atLeast"/>
        </w:trPr>
        <w:tc>
          <w:tcPr>
            <w:tcW w:w="545" w:type="dxa"/>
            <w:vMerge w:val="continue"/>
            <w:tcBorders>
              <w:left w:val="single" w:color="auto" w:sz="8" w:space="0"/>
              <w:right w:val="single" w:color="auto" w:sz="4" w:space="0"/>
            </w:tcBorders>
            <w:vAlign w:val="center"/>
          </w:tcPr>
          <w:p>
            <w:pPr>
              <w:jc w:val="center"/>
              <w:rPr>
                <w:rFonts w:ascii="宋体" w:hAnsi="宋体" w:cs="宋体"/>
                <w:sz w:val="18"/>
                <w:szCs w:val="18"/>
              </w:rPr>
            </w:pPr>
          </w:p>
        </w:tc>
        <w:tc>
          <w:tcPr>
            <w:tcW w:w="10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19322202</w:t>
            </w:r>
          </w:p>
        </w:tc>
        <w:tc>
          <w:tcPr>
            <w:tcW w:w="3261" w:type="dxa"/>
            <w:tcBorders>
              <w:top w:val="single" w:color="auto" w:sz="4" w:space="0"/>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有机化学Ⅱ</w:t>
            </w:r>
          </w:p>
          <w:p>
            <w:pPr>
              <w:spacing w:line="240" w:lineRule="exact"/>
              <w:jc w:val="left"/>
              <w:rPr>
                <w:sz w:val="18"/>
                <w:szCs w:val="18"/>
              </w:rPr>
            </w:pPr>
            <w:r>
              <w:rPr>
                <w:rFonts w:hint="eastAsia"/>
                <w:sz w:val="18"/>
                <w:szCs w:val="18"/>
              </w:rPr>
              <w:t>Organic Chemistry Ⅱ</w:t>
            </w:r>
          </w:p>
        </w:tc>
        <w:tc>
          <w:tcPr>
            <w:tcW w:w="4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3.5</w:t>
            </w:r>
          </w:p>
        </w:tc>
        <w:tc>
          <w:tcPr>
            <w:tcW w:w="6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38</w:t>
            </w:r>
          </w:p>
        </w:tc>
        <w:tc>
          <w:tcPr>
            <w:tcW w:w="6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18</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67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kern w:val="0"/>
                <w:sz w:val="18"/>
                <w:szCs w:val="18"/>
              </w:rPr>
              <w:t>考试</w:t>
            </w:r>
          </w:p>
        </w:tc>
        <w:tc>
          <w:tcPr>
            <w:tcW w:w="933" w:type="dxa"/>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化学类</w:t>
            </w:r>
          </w:p>
        </w:tc>
      </w:tr>
      <w:tr>
        <w:tblPrEx>
          <w:tblLayout w:type="fixed"/>
          <w:tblCellMar>
            <w:top w:w="0" w:type="dxa"/>
            <w:left w:w="0" w:type="dxa"/>
            <w:bottom w:w="0" w:type="dxa"/>
            <w:right w:w="0" w:type="dxa"/>
          </w:tblCellMar>
        </w:tblPrEx>
        <w:trPr>
          <w:trHeight w:val="552" w:hRule="atLeast"/>
        </w:trPr>
        <w:tc>
          <w:tcPr>
            <w:tcW w:w="545" w:type="dxa"/>
            <w:vMerge w:val="continue"/>
            <w:tcBorders>
              <w:left w:val="single" w:color="auto" w:sz="8" w:space="0"/>
              <w:right w:val="single" w:color="auto" w:sz="4" w:space="0"/>
            </w:tcBorders>
            <w:vAlign w:val="center"/>
          </w:tcPr>
          <w:p>
            <w:pPr>
              <w:jc w:val="center"/>
              <w:rPr>
                <w:rFonts w:ascii="宋体" w:hAnsi="宋体" w:cs="宋体"/>
                <w:sz w:val="18"/>
                <w:szCs w:val="18"/>
              </w:rPr>
            </w:pPr>
          </w:p>
        </w:tc>
        <w:tc>
          <w:tcPr>
            <w:tcW w:w="10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19121103</w:t>
            </w:r>
          </w:p>
        </w:tc>
        <w:tc>
          <w:tcPr>
            <w:tcW w:w="3261" w:type="dxa"/>
            <w:tcBorders>
              <w:top w:val="single" w:color="auto" w:sz="4" w:space="0"/>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大学物理Ⅲ</w:t>
            </w:r>
          </w:p>
          <w:p>
            <w:pPr>
              <w:spacing w:line="240" w:lineRule="exact"/>
              <w:jc w:val="left"/>
              <w:rPr>
                <w:sz w:val="18"/>
                <w:szCs w:val="18"/>
              </w:rPr>
            </w:pPr>
            <w:r>
              <w:rPr>
                <w:rFonts w:hint="eastAsia"/>
                <w:sz w:val="18"/>
                <w:szCs w:val="18"/>
              </w:rPr>
              <w:t>University Physics Ⅲ</w:t>
            </w:r>
          </w:p>
        </w:tc>
        <w:tc>
          <w:tcPr>
            <w:tcW w:w="4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3.5</w:t>
            </w:r>
          </w:p>
        </w:tc>
        <w:tc>
          <w:tcPr>
            <w:tcW w:w="6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w:t>
            </w:r>
          </w:p>
        </w:tc>
        <w:tc>
          <w:tcPr>
            <w:tcW w:w="6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67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kern w:val="0"/>
                <w:sz w:val="18"/>
                <w:szCs w:val="18"/>
              </w:rPr>
              <w:t>考试</w:t>
            </w:r>
          </w:p>
        </w:tc>
        <w:tc>
          <w:tcPr>
            <w:tcW w:w="933" w:type="dxa"/>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物理类</w:t>
            </w:r>
          </w:p>
        </w:tc>
      </w:tr>
      <w:tr>
        <w:tblPrEx>
          <w:tblLayout w:type="fixed"/>
          <w:tblCellMar>
            <w:top w:w="0" w:type="dxa"/>
            <w:left w:w="0" w:type="dxa"/>
            <w:bottom w:w="0" w:type="dxa"/>
            <w:right w:w="0" w:type="dxa"/>
          </w:tblCellMar>
        </w:tblPrEx>
        <w:trPr>
          <w:trHeight w:val="552" w:hRule="atLeast"/>
        </w:trPr>
        <w:tc>
          <w:tcPr>
            <w:tcW w:w="545" w:type="dxa"/>
            <w:vMerge w:val="continue"/>
            <w:tcBorders>
              <w:left w:val="single" w:color="auto" w:sz="8" w:space="0"/>
              <w:right w:val="single" w:color="auto" w:sz="4" w:space="0"/>
            </w:tcBorders>
            <w:vAlign w:val="center"/>
          </w:tcPr>
          <w:p>
            <w:pPr>
              <w:jc w:val="center"/>
              <w:rPr>
                <w:rFonts w:ascii="宋体" w:hAnsi="宋体" w:cs="宋体"/>
                <w:sz w:val="18"/>
                <w:szCs w:val="18"/>
              </w:rPr>
            </w:pPr>
          </w:p>
        </w:tc>
        <w:tc>
          <w:tcPr>
            <w:tcW w:w="10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33523202</w:t>
            </w:r>
          </w:p>
        </w:tc>
        <w:tc>
          <w:tcPr>
            <w:tcW w:w="3261" w:type="dxa"/>
            <w:tcBorders>
              <w:top w:val="single" w:color="auto" w:sz="4" w:space="0"/>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大学物理实验Ⅱ</w:t>
            </w:r>
          </w:p>
          <w:p>
            <w:pPr>
              <w:spacing w:line="240" w:lineRule="exact"/>
              <w:jc w:val="left"/>
              <w:rPr>
                <w:sz w:val="18"/>
                <w:szCs w:val="18"/>
              </w:rPr>
            </w:pPr>
            <w:r>
              <w:rPr>
                <w:rFonts w:hint="eastAsia"/>
                <w:sz w:val="18"/>
                <w:szCs w:val="18"/>
              </w:rPr>
              <w:t>Experiment of College Physics Ⅱ</w:t>
            </w:r>
          </w:p>
        </w:tc>
        <w:tc>
          <w:tcPr>
            <w:tcW w:w="4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6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6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67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kern w:val="0"/>
                <w:sz w:val="18"/>
                <w:szCs w:val="18"/>
              </w:rPr>
              <w:t>考查</w:t>
            </w:r>
          </w:p>
        </w:tc>
        <w:tc>
          <w:tcPr>
            <w:tcW w:w="933" w:type="dxa"/>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物理类</w:t>
            </w:r>
          </w:p>
        </w:tc>
      </w:tr>
      <w:tr>
        <w:tblPrEx>
          <w:tblLayout w:type="fixed"/>
          <w:tblCellMar>
            <w:top w:w="0" w:type="dxa"/>
            <w:left w:w="0" w:type="dxa"/>
            <w:bottom w:w="0" w:type="dxa"/>
            <w:right w:w="0" w:type="dxa"/>
          </w:tblCellMar>
        </w:tblPrEx>
        <w:trPr>
          <w:trHeight w:val="552" w:hRule="atLeast"/>
        </w:trPr>
        <w:tc>
          <w:tcPr>
            <w:tcW w:w="545" w:type="dxa"/>
            <w:vMerge w:val="continue"/>
            <w:tcBorders>
              <w:left w:val="single" w:color="auto" w:sz="8" w:space="0"/>
              <w:right w:val="single" w:color="auto" w:sz="4" w:space="0"/>
            </w:tcBorders>
            <w:vAlign w:val="center"/>
          </w:tcPr>
          <w:p>
            <w:pPr>
              <w:jc w:val="center"/>
              <w:rPr>
                <w:rFonts w:ascii="宋体" w:hAnsi="宋体" w:cs="宋体"/>
                <w:sz w:val="18"/>
                <w:szCs w:val="18"/>
              </w:rPr>
            </w:pPr>
          </w:p>
        </w:tc>
        <w:tc>
          <w:tcPr>
            <w:tcW w:w="10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13532104</w:t>
            </w:r>
          </w:p>
        </w:tc>
        <w:tc>
          <w:tcPr>
            <w:tcW w:w="3261" w:type="dxa"/>
            <w:tcBorders>
              <w:top w:val="single" w:color="auto" w:sz="4" w:space="0"/>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普通动物学</w:t>
            </w:r>
          </w:p>
          <w:p>
            <w:pPr>
              <w:spacing w:line="240" w:lineRule="exact"/>
              <w:jc w:val="left"/>
              <w:rPr>
                <w:sz w:val="18"/>
                <w:szCs w:val="18"/>
              </w:rPr>
            </w:pPr>
            <w:r>
              <w:rPr>
                <w:rFonts w:hint="eastAsia"/>
                <w:sz w:val="18"/>
                <w:szCs w:val="18"/>
              </w:rPr>
              <w:t>General Zoology</w:t>
            </w:r>
          </w:p>
        </w:tc>
        <w:tc>
          <w:tcPr>
            <w:tcW w:w="4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6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6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67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60" w:lineRule="exact"/>
              <w:jc w:val="center"/>
              <w:rPr>
                <w:kern w:val="0"/>
                <w:sz w:val="18"/>
                <w:szCs w:val="18"/>
              </w:rPr>
            </w:pPr>
            <w:r>
              <w:rPr>
                <w:kern w:val="0"/>
                <w:sz w:val="18"/>
                <w:szCs w:val="18"/>
              </w:rPr>
              <w:t>考试</w:t>
            </w:r>
          </w:p>
        </w:tc>
        <w:tc>
          <w:tcPr>
            <w:tcW w:w="933" w:type="dxa"/>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生物学类</w:t>
            </w:r>
          </w:p>
        </w:tc>
      </w:tr>
      <w:tr>
        <w:tblPrEx>
          <w:tblLayout w:type="fixed"/>
          <w:tblCellMar>
            <w:top w:w="0" w:type="dxa"/>
            <w:left w:w="0" w:type="dxa"/>
            <w:bottom w:w="0" w:type="dxa"/>
            <w:right w:w="0" w:type="dxa"/>
          </w:tblCellMar>
        </w:tblPrEx>
        <w:trPr>
          <w:trHeight w:val="552" w:hRule="atLeast"/>
        </w:trPr>
        <w:tc>
          <w:tcPr>
            <w:tcW w:w="545" w:type="dxa"/>
            <w:vMerge w:val="continue"/>
            <w:tcBorders>
              <w:left w:val="single" w:color="auto" w:sz="8" w:space="0"/>
              <w:right w:val="single" w:color="auto" w:sz="4" w:space="0"/>
            </w:tcBorders>
            <w:vAlign w:val="center"/>
          </w:tcPr>
          <w:p>
            <w:pPr>
              <w:jc w:val="center"/>
              <w:rPr>
                <w:rFonts w:ascii="宋体" w:hAnsi="宋体" w:cs="宋体"/>
                <w:sz w:val="18"/>
                <w:szCs w:val="18"/>
              </w:rPr>
            </w:pPr>
          </w:p>
        </w:tc>
        <w:tc>
          <w:tcPr>
            <w:tcW w:w="10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13332110</w:t>
            </w:r>
          </w:p>
        </w:tc>
        <w:tc>
          <w:tcPr>
            <w:tcW w:w="3261" w:type="dxa"/>
            <w:tcBorders>
              <w:top w:val="single" w:color="auto" w:sz="4" w:space="0"/>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畜牧学</w:t>
            </w:r>
          </w:p>
          <w:p>
            <w:pPr>
              <w:spacing w:line="240" w:lineRule="exact"/>
              <w:jc w:val="left"/>
              <w:rPr>
                <w:sz w:val="18"/>
                <w:szCs w:val="18"/>
              </w:rPr>
            </w:pPr>
            <w:r>
              <w:rPr>
                <w:rFonts w:hint="eastAsia"/>
                <w:sz w:val="18"/>
                <w:szCs w:val="18"/>
              </w:rPr>
              <w:t>Animal Science</w:t>
            </w:r>
          </w:p>
        </w:tc>
        <w:tc>
          <w:tcPr>
            <w:tcW w:w="4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3.5</w:t>
            </w:r>
          </w:p>
        </w:tc>
        <w:tc>
          <w:tcPr>
            <w:tcW w:w="6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44</w:t>
            </w:r>
          </w:p>
        </w:tc>
        <w:tc>
          <w:tcPr>
            <w:tcW w:w="6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7/4</w:t>
            </w:r>
          </w:p>
        </w:tc>
        <w:tc>
          <w:tcPr>
            <w:tcW w:w="67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60" w:lineRule="exact"/>
              <w:jc w:val="center"/>
              <w:rPr>
                <w:kern w:val="0"/>
                <w:sz w:val="18"/>
                <w:szCs w:val="18"/>
              </w:rPr>
            </w:pPr>
            <w:r>
              <w:rPr>
                <w:kern w:val="0"/>
                <w:sz w:val="18"/>
                <w:szCs w:val="18"/>
              </w:rPr>
              <w:t>考试</w:t>
            </w:r>
          </w:p>
        </w:tc>
        <w:tc>
          <w:tcPr>
            <w:tcW w:w="933" w:type="dxa"/>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生物学类</w:t>
            </w:r>
          </w:p>
        </w:tc>
      </w:tr>
      <w:tr>
        <w:tblPrEx>
          <w:tblLayout w:type="fixed"/>
          <w:tblCellMar>
            <w:top w:w="0" w:type="dxa"/>
            <w:left w:w="0" w:type="dxa"/>
            <w:bottom w:w="0" w:type="dxa"/>
            <w:right w:w="0" w:type="dxa"/>
          </w:tblCellMar>
        </w:tblPrEx>
        <w:trPr>
          <w:trHeight w:val="313" w:hRule="atLeast"/>
        </w:trPr>
        <w:tc>
          <w:tcPr>
            <w:tcW w:w="545" w:type="dxa"/>
            <w:vMerge w:val="continue"/>
            <w:tcBorders>
              <w:left w:val="single" w:color="auto" w:sz="8" w:space="0"/>
              <w:bottom w:val="single" w:color="000000" w:sz="8" w:space="0"/>
              <w:right w:val="single" w:color="auto" w:sz="4" w:space="0"/>
            </w:tcBorders>
            <w:vAlign w:val="center"/>
          </w:tcPr>
          <w:p>
            <w:pPr>
              <w:jc w:val="center"/>
              <w:rPr>
                <w:rFonts w:ascii="宋体" w:hAnsi="宋体" w:cs="宋体"/>
                <w:sz w:val="18"/>
                <w:szCs w:val="18"/>
              </w:rPr>
            </w:pPr>
          </w:p>
        </w:tc>
        <w:tc>
          <w:tcPr>
            <w:tcW w:w="435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ind w:left="-108" w:right="-108"/>
              <w:jc w:val="center"/>
              <w:rPr>
                <w:sz w:val="18"/>
                <w:szCs w:val="18"/>
              </w:rPr>
            </w:pPr>
            <w:r>
              <w:rPr>
                <w:rFonts w:hint="eastAsia"/>
                <w:sz w:val="18"/>
                <w:szCs w:val="18"/>
              </w:rPr>
              <w:t>小计</w:t>
            </w:r>
          </w:p>
        </w:tc>
        <w:tc>
          <w:tcPr>
            <w:tcW w:w="4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right"/>
              <w:rPr>
                <w:rFonts w:ascii="宋体" w:hAnsi="宋体" w:cs="宋体"/>
                <w:sz w:val="18"/>
                <w:szCs w:val="18"/>
              </w:rPr>
            </w:pPr>
            <w:r>
              <w:rPr>
                <w:rFonts w:hint="eastAsia"/>
                <w:sz w:val="18"/>
                <w:szCs w:val="18"/>
              </w:rPr>
              <w:t>18.5</w:t>
            </w:r>
          </w:p>
        </w:tc>
        <w:tc>
          <w:tcPr>
            <w:tcW w:w="6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328</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226</w:t>
            </w:r>
          </w:p>
        </w:tc>
        <w:tc>
          <w:tcPr>
            <w:tcW w:w="6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102</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7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933"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宋体" w:hAnsi="宋体" w:cs="宋体"/>
                <w:sz w:val="18"/>
                <w:szCs w:val="18"/>
              </w:rPr>
            </w:pPr>
          </w:p>
        </w:tc>
      </w:tr>
    </w:tbl>
    <w:p/>
    <w:p>
      <w:pPr>
        <w:jc w:val="center"/>
      </w:pPr>
      <w:r>
        <w:rPr>
          <w:rFonts w:hint="eastAsia"/>
          <w:b/>
          <w:color w:val="000000"/>
          <w:spacing w:val="8"/>
          <w:sz w:val="24"/>
        </w:rPr>
        <w:t>附表三、</w:t>
      </w:r>
      <w:r>
        <w:rPr>
          <w:rFonts w:hint="eastAsia"/>
          <w:b/>
          <w:spacing w:val="8"/>
          <w:sz w:val="24"/>
        </w:rPr>
        <w:t>动物医学专业</w:t>
      </w:r>
      <w:r>
        <w:rPr>
          <w:rFonts w:hint="eastAsia"/>
          <w:b/>
          <w:color w:val="000000"/>
          <w:spacing w:val="8"/>
          <w:sz w:val="24"/>
        </w:rPr>
        <w:t>通识理论教育课程设置（三）</w:t>
      </w:r>
    </w:p>
    <w:tbl>
      <w:tblPr>
        <w:tblStyle w:val="6"/>
        <w:tblW w:w="9828" w:type="dxa"/>
        <w:jc w:val="center"/>
        <w:tblInd w:w="0" w:type="dxa"/>
        <w:tblLayout w:type="fixed"/>
        <w:tblCellMar>
          <w:top w:w="0" w:type="dxa"/>
          <w:left w:w="0" w:type="dxa"/>
          <w:bottom w:w="0" w:type="dxa"/>
          <w:right w:w="0" w:type="dxa"/>
        </w:tblCellMar>
      </w:tblPr>
      <w:tblGrid>
        <w:gridCol w:w="624"/>
        <w:gridCol w:w="1560"/>
        <w:gridCol w:w="1032"/>
        <w:gridCol w:w="2580"/>
        <w:gridCol w:w="492"/>
        <w:gridCol w:w="444"/>
        <w:gridCol w:w="444"/>
        <w:gridCol w:w="432"/>
        <w:gridCol w:w="768"/>
        <w:gridCol w:w="504"/>
        <w:gridCol w:w="948"/>
      </w:tblGrid>
      <w:tr>
        <w:tblPrEx>
          <w:tblLayout w:type="fixed"/>
          <w:tblCellMar>
            <w:top w:w="0" w:type="dxa"/>
            <w:left w:w="0" w:type="dxa"/>
            <w:bottom w:w="0" w:type="dxa"/>
            <w:right w:w="0" w:type="dxa"/>
          </w:tblCellMar>
        </w:tblPrEx>
        <w:trPr>
          <w:trHeight w:val="465" w:hRule="atLeast"/>
          <w:tblHeader/>
          <w:jc w:val="center"/>
        </w:trPr>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课程类别</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模块/总学分</w:t>
            </w:r>
          </w:p>
        </w:tc>
        <w:tc>
          <w:tcPr>
            <w:tcW w:w="1032"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2580"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49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462" w:hRule="atLeast"/>
          <w:jc w:val="center"/>
        </w:trPr>
        <w:tc>
          <w:tcPr>
            <w:tcW w:w="62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032"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580"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49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0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1032"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580"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492"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14"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2580"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left"/>
              <w:rPr>
                <w:color w:val="000000"/>
                <w:sz w:val="18"/>
                <w:szCs w:val="18"/>
              </w:rPr>
            </w:pPr>
          </w:p>
        </w:tc>
        <w:tc>
          <w:tcPr>
            <w:tcW w:w="49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kern w:val="0"/>
                <w:sz w:val="18"/>
                <w:szCs w:val="18"/>
              </w:rPr>
            </w:pPr>
            <w:r>
              <w:rPr>
                <w:rFonts w:hint="eastAsia"/>
                <w:color w:val="000000"/>
                <w:sz w:val="18"/>
                <w:szCs w:val="18"/>
              </w:rPr>
              <w:t>2</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52"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10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kern w:val="0"/>
                <w:sz w:val="18"/>
                <w:szCs w:val="18"/>
              </w:rPr>
              <w:t>1338131</w:t>
            </w:r>
            <w:r>
              <w:rPr>
                <w:rFonts w:hint="eastAsia"/>
                <w:kern w:val="0"/>
                <w:sz w:val="18"/>
                <w:szCs w:val="18"/>
              </w:rPr>
              <w:t>3</w:t>
            </w:r>
          </w:p>
        </w:tc>
        <w:tc>
          <w:tcPr>
            <w:tcW w:w="25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left"/>
              <w:rPr>
                <w:sz w:val="18"/>
                <w:szCs w:val="18"/>
              </w:rPr>
            </w:pPr>
            <w:r>
              <w:rPr>
                <w:sz w:val="18"/>
                <w:szCs w:val="18"/>
              </w:rPr>
              <w:t>畜牧兽医法规</w:t>
            </w:r>
          </w:p>
          <w:p>
            <w:pPr>
              <w:spacing w:line="220" w:lineRule="exact"/>
              <w:jc w:val="left"/>
              <w:rPr>
                <w:rFonts w:ascii="宋体" w:hAnsi="宋体"/>
                <w:color w:val="000000"/>
                <w:kern w:val="0"/>
                <w:sz w:val="18"/>
                <w:szCs w:val="18"/>
              </w:rPr>
            </w:pPr>
            <w:r>
              <w:rPr>
                <w:kern w:val="0"/>
                <w:sz w:val="18"/>
                <w:szCs w:val="18"/>
              </w:rPr>
              <w:t>Laws of Animal Husbandry and Veterinary Medicine</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color w:val="000000"/>
                <w:sz w:val="18"/>
                <w:szCs w:val="18"/>
              </w:rPr>
            </w:pPr>
            <w:r>
              <w:rPr>
                <w:sz w:val="18"/>
                <w:szCs w:val="18"/>
              </w:rPr>
              <w:t>1</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16</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sz w:val="18"/>
                <w:szCs w:val="18"/>
              </w:rPr>
              <w:t>6/2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56"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1560"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10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p>
        </w:tc>
        <w:tc>
          <w:tcPr>
            <w:tcW w:w="25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color w:val="000000"/>
                <w:sz w:val="18"/>
                <w:szCs w:val="18"/>
                <w:highlight w:val="yellow"/>
              </w:rPr>
            </w:pPr>
            <w:r>
              <w:rPr>
                <w:rFonts w:hint="eastAsia"/>
                <w:color w:val="000000"/>
                <w:sz w:val="18"/>
                <w:szCs w:val="18"/>
              </w:rPr>
              <w:t>1</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highlight w:val="yellow"/>
              </w:rPr>
            </w:pP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highlight w:val="yellow"/>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highlight w:val="yellow"/>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highlight w:val="yellow"/>
              </w:rPr>
            </w:pP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87"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20" w:lineRule="exact"/>
              <w:jc w:val="left"/>
              <w:rPr>
                <w:sz w:val="18"/>
                <w:szCs w:val="18"/>
              </w:rPr>
            </w:pPr>
            <w:r>
              <w:rPr>
                <w:rFonts w:hint="eastAsia"/>
                <w:sz w:val="18"/>
                <w:szCs w:val="18"/>
              </w:rPr>
              <w:t>13581103</w:t>
            </w:r>
          </w:p>
        </w:tc>
        <w:tc>
          <w:tcPr>
            <w:tcW w:w="2580"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20" w:lineRule="exact"/>
              <w:jc w:val="left"/>
              <w:rPr>
                <w:sz w:val="18"/>
                <w:szCs w:val="18"/>
              </w:rPr>
            </w:pPr>
            <w:r>
              <w:rPr>
                <w:rFonts w:hint="eastAsia"/>
                <w:sz w:val="18"/>
                <w:szCs w:val="18"/>
              </w:rPr>
              <w:t>兽医专业英语</w:t>
            </w:r>
          </w:p>
          <w:p>
            <w:pPr>
              <w:spacing w:line="220" w:lineRule="exact"/>
              <w:jc w:val="left"/>
              <w:rPr>
                <w:sz w:val="18"/>
                <w:szCs w:val="18"/>
              </w:rPr>
            </w:pPr>
            <w:r>
              <w:rPr>
                <w:rFonts w:hint="eastAsia"/>
                <w:sz w:val="18"/>
                <w:szCs w:val="18"/>
              </w:rPr>
              <w:t>Specialized English for Veterinary Medicine</w:t>
            </w:r>
          </w:p>
        </w:tc>
        <w:tc>
          <w:tcPr>
            <w:tcW w:w="49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1.5</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24</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5/2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考查</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174"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1032"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580"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492"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1.5</w:t>
            </w: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3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103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580"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492"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4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709"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13581101</w:t>
            </w:r>
          </w:p>
        </w:tc>
        <w:tc>
          <w:tcPr>
            <w:tcW w:w="2580"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20" w:lineRule="exact"/>
              <w:jc w:val="left"/>
              <w:rPr>
                <w:sz w:val="18"/>
                <w:szCs w:val="18"/>
              </w:rPr>
            </w:pPr>
            <w:r>
              <w:rPr>
                <w:rFonts w:hint="eastAsia"/>
                <w:sz w:val="18"/>
                <w:szCs w:val="18"/>
              </w:rPr>
              <w:t>动物医学专业导论</w:t>
            </w:r>
          </w:p>
          <w:p>
            <w:pPr>
              <w:spacing w:line="220" w:lineRule="exact"/>
              <w:jc w:val="left"/>
              <w:rPr>
                <w:sz w:val="18"/>
                <w:szCs w:val="18"/>
              </w:rPr>
            </w:pPr>
            <w:r>
              <w:rPr>
                <w:rFonts w:hint="eastAsia"/>
                <w:sz w:val="18"/>
                <w:szCs w:val="18"/>
              </w:rPr>
              <w:t xml:space="preserve">Introduction of Veterinary Medicine </w:t>
            </w:r>
          </w:p>
        </w:tc>
        <w:tc>
          <w:tcPr>
            <w:tcW w:w="49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adjustRightInd w:val="0"/>
              <w:jc w:val="center"/>
              <w:rPr>
                <w:color w:val="000000"/>
                <w:sz w:val="18"/>
                <w:szCs w:val="18"/>
              </w:rPr>
            </w:pPr>
            <w:r>
              <w:rPr>
                <w:rFonts w:hint="eastAsia"/>
                <w:sz w:val="18"/>
                <w:szCs w:val="18"/>
              </w:rPr>
              <w:t>1</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99"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10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13581105</w:t>
            </w:r>
          </w:p>
        </w:tc>
        <w:tc>
          <w:tcPr>
            <w:tcW w:w="2580"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tcPr>
          <w:p>
            <w:pPr>
              <w:spacing w:line="220" w:lineRule="exact"/>
              <w:jc w:val="left"/>
              <w:rPr>
                <w:sz w:val="18"/>
                <w:szCs w:val="18"/>
              </w:rPr>
            </w:pPr>
            <w:r>
              <w:rPr>
                <w:rFonts w:hint="eastAsia"/>
                <w:sz w:val="18"/>
                <w:szCs w:val="18"/>
              </w:rPr>
              <w:t>文献检索及科技论文写作</w:t>
            </w:r>
          </w:p>
          <w:p>
            <w:pPr>
              <w:spacing w:line="220" w:lineRule="exact"/>
              <w:jc w:val="left"/>
              <w:rPr>
                <w:sz w:val="18"/>
                <w:szCs w:val="18"/>
              </w:rPr>
            </w:pPr>
            <w:r>
              <w:rPr>
                <w:rFonts w:hint="eastAsia"/>
                <w:sz w:val="18"/>
                <w:szCs w:val="18"/>
              </w:rPr>
              <w:t>Literature Retrieval and Writing on Technological Papers</w:t>
            </w:r>
          </w:p>
        </w:tc>
        <w:tc>
          <w:tcPr>
            <w:tcW w:w="49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color w:val="000000"/>
                <w:sz w:val="18"/>
                <w:szCs w:val="18"/>
              </w:rPr>
            </w:pPr>
            <w:r>
              <w:rPr>
                <w:rFonts w:hint="eastAsia" w:ascii="宋体" w:hAnsi="宋体"/>
                <w:sz w:val="18"/>
                <w:szCs w:val="18"/>
              </w:rPr>
              <w:t>2</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32</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32</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2-7/2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kern w:val="0"/>
                <w:sz w:val="18"/>
                <w:szCs w:val="18"/>
              </w:rPr>
              <w:t>考查</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29"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103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w:t>
            </w:r>
          </w:p>
        </w:tc>
        <w:tc>
          <w:tcPr>
            <w:tcW w:w="2580" w:type="dxa"/>
            <w:tcBorders>
              <w:top w:val="single" w:color="auto" w:sz="4" w:space="0"/>
              <w:left w:val="single" w:color="auto" w:sz="4" w:space="0"/>
              <w:bottom w:val="single" w:color="000000" w:sz="4" w:space="0"/>
              <w:right w:val="single" w:color="000000"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w:t>
            </w:r>
          </w:p>
        </w:tc>
        <w:tc>
          <w:tcPr>
            <w:tcW w:w="492"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280" w:lineRule="exact"/>
              <w:jc w:val="center"/>
              <w:rPr>
                <w:color w:val="000000"/>
                <w:sz w:val="18"/>
                <w:szCs w:val="18"/>
              </w:rPr>
            </w:pPr>
            <w:r>
              <w:rPr>
                <w:rFonts w:hint="eastAsia"/>
                <w:color w:val="000000"/>
                <w:sz w:val="18"/>
                <w:szCs w:val="18"/>
              </w:rPr>
              <w:t>1</w:t>
            </w:r>
          </w:p>
        </w:tc>
        <w:tc>
          <w:tcPr>
            <w:tcW w:w="444"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444"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76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2-7/2</w:t>
            </w:r>
          </w:p>
        </w:tc>
        <w:tc>
          <w:tcPr>
            <w:tcW w:w="504"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94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宋体" w:hAnsi="宋体" w:cs="宋体"/>
                <w:sz w:val="18"/>
                <w:szCs w:val="18"/>
              </w:rPr>
              <w:t>2-7/2</w:t>
            </w:r>
          </w:p>
        </w:tc>
      </w:tr>
      <w:tr>
        <w:tblPrEx>
          <w:tblLayout w:type="fixed"/>
          <w:tblCellMar>
            <w:top w:w="0" w:type="dxa"/>
            <w:left w:w="0" w:type="dxa"/>
            <w:bottom w:w="0" w:type="dxa"/>
            <w:right w:w="0" w:type="dxa"/>
          </w:tblCellMar>
        </w:tblPrEx>
        <w:trPr>
          <w:trHeight w:val="320" w:hRule="atLeast"/>
          <w:jc w:val="center"/>
        </w:trPr>
        <w:tc>
          <w:tcPr>
            <w:tcW w:w="62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5172"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492"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20</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320</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r>
        <w:tblPrEx>
          <w:tblLayout w:type="fixed"/>
          <w:tblCellMar>
            <w:top w:w="0" w:type="dxa"/>
            <w:left w:w="0" w:type="dxa"/>
            <w:bottom w:w="0" w:type="dxa"/>
            <w:right w:w="0" w:type="dxa"/>
          </w:tblCellMar>
        </w:tblPrEx>
        <w:trPr>
          <w:trHeight w:val="386" w:hRule="atLeast"/>
          <w:jc w:val="center"/>
        </w:trPr>
        <w:tc>
          <w:tcPr>
            <w:tcW w:w="5796" w:type="dxa"/>
            <w:gridSpan w:val="4"/>
            <w:tcBorders>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附表三合计</w:t>
            </w:r>
          </w:p>
        </w:tc>
        <w:tc>
          <w:tcPr>
            <w:tcW w:w="492" w:type="dxa"/>
            <w:tcBorders>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77.5</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b/>
                <w:bCs/>
                <w:color w:val="000000"/>
                <w:sz w:val="18"/>
                <w:szCs w:val="18"/>
              </w:rPr>
            </w:pPr>
            <w:r>
              <w:rPr>
                <w:rFonts w:hint="eastAsia"/>
                <w:b/>
                <w:bCs/>
                <w:color w:val="000000"/>
                <w:sz w:val="18"/>
                <w:szCs w:val="18"/>
              </w:rPr>
              <w:t>1382</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b/>
                <w:bCs/>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b/>
                <w:bCs/>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r>
    </w:tbl>
    <w:p>
      <w:pPr>
        <w:jc w:val="center"/>
        <w:rPr>
          <w:b/>
          <w:spacing w:val="8"/>
          <w:sz w:val="24"/>
        </w:rPr>
      </w:pPr>
      <w:r>
        <w:rPr>
          <w:rFonts w:hint="eastAsia"/>
          <w:b/>
          <w:spacing w:val="8"/>
          <w:sz w:val="24"/>
        </w:rPr>
        <w:br w:type="page"/>
      </w:r>
    </w:p>
    <w:p>
      <w:pPr>
        <w:jc w:val="center"/>
        <w:rPr>
          <w:b/>
          <w:spacing w:val="8"/>
          <w:sz w:val="24"/>
        </w:rPr>
      </w:pPr>
      <w:r>
        <w:rPr>
          <w:rFonts w:hint="eastAsia"/>
          <w:b/>
          <w:spacing w:val="8"/>
          <w:sz w:val="24"/>
        </w:rPr>
        <w:t>附表四、动物医学专业专业理论教育课程设置</w:t>
      </w:r>
    </w:p>
    <w:tbl>
      <w:tblPr>
        <w:tblStyle w:val="6"/>
        <w:tblW w:w="9846" w:type="dxa"/>
        <w:tblInd w:w="-249" w:type="dxa"/>
        <w:tblLayout w:type="fixed"/>
        <w:tblCellMar>
          <w:top w:w="0" w:type="dxa"/>
          <w:left w:w="108" w:type="dxa"/>
          <w:bottom w:w="0" w:type="dxa"/>
          <w:right w:w="108" w:type="dxa"/>
        </w:tblCellMar>
      </w:tblPr>
      <w:tblGrid>
        <w:gridCol w:w="816"/>
        <w:gridCol w:w="1218"/>
        <w:gridCol w:w="27"/>
        <w:gridCol w:w="2559"/>
        <w:gridCol w:w="606"/>
        <w:gridCol w:w="30"/>
        <w:gridCol w:w="534"/>
        <w:gridCol w:w="102"/>
        <w:gridCol w:w="402"/>
        <w:gridCol w:w="138"/>
        <w:gridCol w:w="462"/>
        <w:gridCol w:w="144"/>
        <w:gridCol w:w="420"/>
        <w:gridCol w:w="660"/>
        <w:gridCol w:w="372"/>
        <w:gridCol w:w="348"/>
        <w:gridCol w:w="288"/>
        <w:gridCol w:w="720"/>
      </w:tblGrid>
      <w:tr>
        <w:tblPrEx>
          <w:tblLayout w:type="fixed"/>
          <w:tblCellMar>
            <w:top w:w="0" w:type="dxa"/>
            <w:left w:w="108" w:type="dxa"/>
            <w:bottom w:w="0" w:type="dxa"/>
            <w:right w:w="108" w:type="dxa"/>
          </w:tblCellMar>
        </w:tblPrEx>
        <w:trPr>
          <w:trHeight w:val="578" w:hRule="atLeast"/>
          <w:tblHeader/>
        </w:trPr>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w:t>
            </w:r>
          </w:p>
          <w:p>
            <w:pPr>
              <w:widowControl/>
              <w:jc w:val="center"/>
              <w:rPr>
                <w:rFonts w:ascii="宋体" w:hAnsi="宋体" w:cs="宋体"/>
                <w:b/>
                <w:bCs/>
                <w:kern w:val="0"/>
                <w:sz w:val="18"/>
                <w:szCs w:val="18"/>
              </w:rPr>
            </w:pPr>
            <w:r>
              <w:rPr>
                <w:rFonts w:hint="eastAsia" w:ascii="宋体" w:hAnsi="宋体" w:cs="宋体"/>
                <w:b/>
                <w:bCs/>
                <w:kern w:val="0"/>
                <w:sz w:val="18"/>
                <w:szCs w:val="18"/>
              </w:rPr>
              <w:t>类别</w:t>
            </w:r>
          </w:p>
        </w:tc>
        <w:tc>
          <w:tcPr>
            <w:tcW w:w="121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w:t>
            </w:r>
          </w:p>
          <w:p>
            <w:pPr>
              <w:widowControl/>
              <w:jc w:val="center"/>
              <w:rPr>
                <w:rFonts w:ascii="宋体" w:hAnsi="宋体" w:cs="宋体"/>
                <w:b/>
                <w:bCs/>
                <w:kern w:val="0"/>
                <w:sz w:val="18"/>
                <w:szCs w:val="18"/>
              </w:rPr>
            </w:pPr>
            <w:r>
              <w:rPr>
                <w:rFonts w:hint="eastAsia" w:ascii="宋体" w:hAnsi="宋体" w:cs="宋体"/>
                <w:b/>
                <w:bCs/>
                <w:kern w:val="0"/>
                <w:sz w:val="18"/>
                <w:szCs w:val="18"/>
              </w:rPr>
              <w:t>编号</w:t>
            </w:r>
          </w:p>
        </w:tc>
        <w:tc>
          <w:tcPr>
            <w:tcW w:w="3192"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课程名称</w:t>
            </w:r>
          </w:p>
        </w:tc>
        <w:tc>
          <w:tcPr>
            <w:tcW w:w="56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学分</w:t>
            </w:r>
          </w:p>
        </w:tc>
        <w:tc>
          <w:tcPr>
            <w:tcW w:w="5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学时</w:t>
            </w:r>
          </w:p>
        </w:tc>
        <w:tc>
          <w:tcPr>
            <w:tcW w:w="60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讲授</w:t>
            </w:r>
          </w:p>
        </w:tc>
        <w:tc>
          <w:tcPr>
            <w:tcW w:w="56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实验</w:t>
            </w:r>
          </w:p>
        </w:tc>
        <w:tc>
          <w:tcPr>
            <w:tcW w:w="103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63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考核</w:t>
            </w:r>
          </w:p>
          <w:p>
            <w:pPr>
              <w:widowControl/>
              <w:jc w:val="center"/>
              <w:rPr>
                <w:rFonts w:ascii="宋体" w:hAnsi="宋体" w:cs="宋体"/>
                <w:b/>
                <w:bCs/>
                <w:kern w:val="0"/>
                <w:sz w:val="18"/>
                <w:szCs w:val="18"/>
              </w:rPr>
            </w:pPr>
            <w:r>
              <w:rPr>
                <w:rFonts w:hint="eastAsia" w:ascii="宋体" w:hAnsi="宋体" w:cs="宋体"/>
                <w:b/>
                <w:bCs/>
                <w:kern w:val="0"/>
                <w:sz w:val="18"/>
                <w:szCs w:val="18"/>
              </w:rPr>
              <w:t>方式</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816"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专业</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教育</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核心课</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46</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学分</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880</w:t>
            </w:r>
          </w:p>
          <w:p>
            <w:pPr>
              <w:widowControl/>
              <w:spacing w:line="360" w:lineRule="auto"/>
              <w:jc w:val="center"/>
              <w:rPr>
                <w:rFonts w:ascii="宋体" w:hAnsi="宋体" w:cs="宋体"/>
                <w:kern w:val="0"/>
                <w:szCs w:val="21"/>
              </w:rPr>
            </w:pPr>
            <w:r>
              <w:rPr>
                <w:rFonts w:hint="eastAsia" w:ascii="宋体" w:hAnsi="宋体" w:cs="宋体"/>
                <w:kern w:val="0"/>
                <w:sz w:val="18"/>
                <w:szCs w:val="18"/>
              </w:rPr>
              <w:t>学时</w:t>
            </w: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13541101X0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rFonts w:hint="eastAsia"/>
                <w:sz w:val="18"/>
              </w:rPr>
              <w:t>动物</w:t>
            </w:r>
            <w:r>
              <w:rPr>
                <w:sz w:val="18"/>
              </w:rPr>
              <w:t>组织学与胚胎学</w:t>
            </w:r>
          </w:p>
          <w:p>
            <w:pPr>
              <w:spacing w:line="240" w:lineRule="exact"/>
              <w:ind w:left="-19" w:leftChars="-9" w:right="-108" w:firstLine="14" w:firstLineChars="8"/>
              <w:rPr>
                <w:sz w:val="18"/>
              </w:rPr>
            </w:pPr>
            <w:r>
              <w:rPr>
                <w:sz w:val="18"/>
              </w:rPr>
              <w:t>Animal Histology and Embryology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2/2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13543101X0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rFonts w:hint="eastAsia"/>
                <w:sz w:val="18"/>
              </w:rPr>
              <w:t>动物</w:t>
            </w:r>
            <w:r>
              <w:rPr>
                <w:sz w:val="18"/>
              </w:rPr>
              <w:t>组织学与胚胎学实验</w:t>
            </w:r>
          </w:p>
          <w:p>
            <w:pPr>
              <w:spacing w:line="240" w:lineRule="exact"/>
              <w:ind w:left="-108" w:right="-108" w:firstLine="105"/>
              <w:rPr>
                <w:sz w:val="18"/>
              </w:rPr>
            </w:pPr>
            <w:r>
              <w:rPr>
                <w:rFonts w:hint="eastAsia"/>
                <w:sz w:val="18"/>
              </w:rPr>
              <w:t xml:space="preserve">Experiment of </w:t>
            </w:r>
            <w:r>
              <w:rPr>
                <w:sz w:val="18"/>
              </w:rPr>
              <w:t>Animal Histology and Embryology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2/2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13541102X0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rFonts w:hint="eastAsia"/>
                <w:sz w:val="18"/>
              </w:rPr>
              <w:t>动物</w:t>
            </w:r>
            <w:r>
              <w:rPr>
                <w:sz w:val="18"/>
              </w:rPr>
              <w:t>解剖学</w:t>
            </w:r>
          </w:p>
          <w:p>
            <w:pPr>
              <w:spacing w:line="240" w:lineRule="exact"/>
              <w:ind w:right="-108"/>
              <w:rPr>
                <w:sz w:val="18"/>
              </w:rPr>
            </w:pPr>
            <w:r>
              <w:rPr>
                <w:sz w:val="18"/>
              </w:rPr>
              <w:t>Animal Anatomy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48</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48</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1/</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13543102X0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rFonts w:hint="eastAsia"/>
                <w:sz w:val="18"/>
              </w:rPr>
              <w:t>动物</w:t>
            </w:r>
            <w:r>
              <w:rPr>
                <w:sz w:val="18"/>
              </w:rPr>
              <w:t>解剖学</w:t>
            </w:r>
            <w:r>
              <w:rPr>
                <w:rFonts w:hint="eastAsia"/>
                <w:sz w:val="18"/>
              </w:rPr>
              <w:t>实验</w:t>
            </w:r>
          </w:p>
          <w:p>
            <w:pPr>
              <w:spacing w:line="240" w:lineRule="exact"/>
              <w:ind w:left="-108" w:right="-108" w:firstLine="105"/>
              <w:rPr>
                <w:sz w:val="18"/>
              </w:rPr>
            </w:pPr>
            <w:r>
              <w:rPr>
                <w:rFonts w:hint="eastAsia"/>
                <w:sz w:val="18"/>
              </w:rPr>
              <w:t>Experiment of</w:t>
            </w:r>
            <w:r>
              <w:rPr>
                <w:sz w:val="18"/>
              </w:rPr>
              <w:t xml:space="preserve"> Animal Anatomy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1/</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13541103X0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动物生理学</w:t>
            </w:r>
          </w:p>
          <w:p>
            <w:pPr>
              <w:spacing w:line="240" w:lineRule="exact"/>
              <w:ind w:left="-108" w:right="-108" w:firstLine="105"/>
              <w:rPr>
                <w:sz w:val="18"/>
              </w:rPr>
            </w:pPr>
            <w:r>
              <w:rPr>
                <w:sz w:val="18"/>
              </w:rPr>
              <w:t>Animal Physiology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4</w:t>
            </w:r>
            <w:r>
              <w:rPr>
                <w:rFonts w:hint="eastAsia"/>
                <w:sz w:val="18"/>
              </w:rPr>
              <w:t>0</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rFonts w:hint="eastAsia"/>
                <w:kern w:val="0"/>
                <w:sz w:val="18"/>
                <w:szCs w:val="18"/>
              </w:rPr>
              <w:t>3</w:t>
            </w:r>
            <w:r>
              <w:rPr>
                <w:kern w:val="0"/>
                <w:sz w:val="18"/>
                <w:szCs w:val="18"/>
              </w:rPr>
              <w:t>/</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13543103X0</w:t>
            </w:r>
          </w:p>
        </w:tc>
        <w:tc>
          <w:tcPr>
            <w:tcW w:w="3192" w:type="dxa"/>
            <w:gridSpan w:val="3"/>
            <w:tcBorders>
              <w:top w:val="nil"/>
              <w:left w:val="nil"/>
              <w:bottom w:val="single" w:color="auto" w:sz="4" w:space="0"/>
              <w:right w:val="single" w:color="auto" w:sz="4" w:space="0"/>
            </w:tcBorders>
          </w:tcPr>
          <w:p>
            <w:pPr>
              <w:spacing w:line="240" w:lineRule="exact"/>
              <w:ind w:left="-108" w:right="-108" w:firstLine="105"/>
              <w:rPr>
                <w:sz w:val="18"/>
              </w:rPr>
            </w:pPr>
            <w:r>
              <w:rPr>
                <w:rFonts w:hint="eastAsia"/>
                <w:sz w:val="18"/>
              </w:rPr>
              <w:t>动物生理学实验</w:t>
            </w:r>
          </w:p>
          <w:p>
            <w:pPr>
              <w:spacing w:line="240" w:lineRule="exact"/>
              <w:ind w:left="-108" w:right="-108" w:firstLine="105"/>
              <w:rPr>
                <w:sz w:val="18"/>
              </w:rPr>
            </w:pPr>
            <w:r>
              <w:rPr>
                <w:sz w:val="18"/>
              </w:rPr>
              <w:t>Experiment of Animal Physiology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rFonts w:hint="eastAsia"/>
                <w:kern w:val="0"/>
                <w:sz w:val="18"/>
                <w:szCs w:val="18"/>
              </w:rPr>
              <w:t>3</w:t>
            </w:r>
            <w:r>
              <w:rPr>
                <w:kern w:val="0"/>
                <w:sz w:val="18"/>
                <w:szCs w:val="18"/>
              </w:rPr>
              <w:t>/</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Cs w:val="21"/>
              </w:rPr>
            </w:pPr>
            <w:r>
              <w:rPr>
                <w:kern w:val="0"/>
                <w:szCs w:val="21"/>
              </w:rPr>
              <w:t>13331101</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动物生物化学</w:t>
            </w:r>
          </w:p>
          <w:p>
            <w:pPr>
              <w:spacing w:line="240" w:lineRule="exact"/>
              <w:ind w:left="-108" w:right="-108" w:firstLine="105"/>
              <w:rPr>
                <w:sz w:val="18"/>
              </w:rPr>
            </w:pPr>
            <w:r>
              <w:rPr>
                <w:sz w:val="18"/>
              </w:rPr>
              <w:t>Animal Bio-Chemistry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48</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4</w:t>
            </w:r>
            <w:r>
              <w:rPr>
                <w:rFonts w:hint="eastAsia"/>
                <w:sz w:val="18"/>
              </w:rPr>
              <w:t>8</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3/</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FF0000"/>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Cs w:val="21"/>
              </w:rPr>
            </w:pPr>
            <w:r>
              <w:rPr>
                <w:kern w:val="0"/>
                <w:szCs w:val="21"/>
              </w:rPr>
              <w:t>1333310</w:t>
            </w:r>
            <w:r>
              <w:rPr>
                <w:rFonts w:hint="eastAsia"/>
                <w:kern w:val="0"/>
                <w:szCs w:val="21"/>
              </w:rPr>
              <w:t>7</w:t>
            </w:r>
          </w:p>
        </w:tc>
        <w:tc>
          <w:tcPr>
            <w:tcW w:w="3192" w:type="dxa"/>
            <w:gridSpan w:val="3"/>
            <w:tcBorders>
              <w:top w:val="nil"/>
              <w:left w:val="nil"/>
              <w:bottom w:val="single" w:color="auto" w:sz="4" w:space="0"/>
              <w:right w:val="single" w:color="auto" w:sz="4" w:space="0"/>
            </w:tcBorders>
            <w:vAlign w:val="bottom"/>
          </w:tcPr>
          <w:p>
            <w:pPr>
              <w:spacing w:line="240" w:lineRule="exact"/>
              <w:ind w:left="-108" w:right="-108" w:firstLine="105"/>
              <w:rPr>
                <w:sz w:val="18"/>
              </w:rPr>
            </w:pPr>
            <w:r>
              <w:rPr>
                <w:rFonts w:hint="eastAsia"/>
                <w:sz w:val="18"/>
              </w:rPr>
              <w:t>动物生物化学实验</w:t>
            </w:r>
          </w:p>
          <w:p>
            <w:pPr>
              <w:spacing w:line="240" w:lineRule="exact"/>
              <w:ind w:left="-108" w:right="-108" w:firstLine="105"/>
              <w:rPr>
                <w:sz w:val="18"/>
              </w:rPr>
            </w:pPr>
            <w:r>
              <w:rPr>
                <w:sz w:val="18"/>
              </w:rPr>
              <w:t>Experiment</w:t>
            </w:r>
            <w:r>
              <w:rPr>
                <w:rFonts w:hint="eastAsia"/>
                <w:sz w:val="18"/>
              </w:rPr>
              <w:t xml:space="preserve"> </w:t>
            </w:r>
            <w:r>
              <w:rPr>
                <w:sz w:val="18"/>
              </w:rPr>
              <w:t>of</w:t>
            </w:r>
            <w:r>
              <w:rPr>
                <w:rFonts w:hint="eastAsia"/>
                <w:sz w:val="18"/>
              </w:rPr>
              <w:t xml:space="preserve"> </w:t>
            </w:r>
            <w:r>
              <w:rPr>
                <w:sz w:val="18"/>
              </w:rPr>
              <w:t>Animal Biochemistry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3/</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FF0000"/>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13541201X0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兽医微生物学</w:t>
            </w:r>
          </w:p>
          <w:p>
            <w:pPr>
              <w:spacing w:line="240" w:lineRule="exact"/>
              <w:ind w:left="-108" w:right="-108" w:firstLine="105"/>
              <w:rPr>
                <w:sz w:val="18"/>
              </w:rPr>
            </w:pPr>
            <w:bookmarkStart w:id="2" w:name="OLE_LINK6"/>
            <w:r>
              <w:rPr>
                <w:sz w:val="18"/>
              </w:rPr>
              <w:t>Veterinary microbiology</w:t>
            </w:r>
            <w:bookmarkEnd w:id="2"/>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4/</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13543201X0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兽医微生物学实验</w:t>
            </w:r>
          </w:p>
          <w:p>
            <w:pPr>
              <w:spacing w:line="240" w:lineRule="exact"/>
              <w:ind w:left="-108" w:right="-108" w:firstLine="105"/>
              <w:rPr>
                <w:sz w:val="18"/>
              </w:rPr>
            </w:pPr>
            <w:r>
              <w:rPr>
                <w:rFonts w:hint="eastAsia"/>
                <w:sz w:val="18"/>
              </w:rPr>
              <w:t xml:space="preserve">Experiment of </w:t>
            </w:r>
            <w:r>
              <w:rPr>
                <w:sz w:val="18"/>
              </w:rPr>
              <w:t>Veterinary microbiology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4/</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13541202X0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动物免疫学</w:t>
            </w:r>
          </w:p>
          <w:p>
            <w:pPr>
              <w:spacing w:line="240" w:lineRule="exact"/>
              <w:ind w:left="-108" w:right="-108" w:firstLine="105"/>
              <w:rPr>
                <w:sz w:val="18"/>
              </w:rPr>
            </w:pPr>
            <w:r>
              <w:rPr>
                <w:sz w:val="18"/>
              </w:rPr>
              <w:t>Animal Immunology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w:t>
            </w:r>
            <w:r>
              <w:rPr>
                <w:rFonts w:hint="eastAsia"/>
                <w:sz w:val="18"/>
              </w:rPr>
              <w:t>2</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3/</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13543202X0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动物免疫学</w:t>
            </w:r>
            <w:r>
              <w:rPr>
                <w:rFonts w:hint="eastAsia"/>
                <w:sz w:val="18"/>
              </w:rPr>
              <w:t>实验</w:t>
            </w:r>
          </w:p>
          <w:p>
            <w:pPr>
              <w:spacing w:line="240" w:lineRule="exact"/>
              <w:ind w:left="-108" w:right="-108" w:firstLine="105"/>
              <w:rPr>
                <w:sz w:val="18"/>
              </w:rPr>
            </w:pPr>
            <w:r>
              <w:rPr>
                <w:rFonts w:hint="eastAsia"/>
                <w:sz w:val="18"/>
              </w:rPr>
              <w:t>Experiment of</w:t>
            </w:r>
            <w:r>
              <w:rPr>
                <w:sz w:val="18"/>
              </w:rPr>
              <w:t xml:space="preserve"> Animal Immunology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3/</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13541104X0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兽医病理学</w:t>
            </w:r>
          </w:p>
          <w:p>
            <w:pPr>
              <w:spacing w:line="240" w:lineRule="exact"/>
              <w:ind w:left="-108" w:right="-108" w:firstLine="105"/>
              <w:rPr>
                <w:sz w:val="18"/>
              </w:rPr>
            </w:pPr>
            <w:r>
              <w:rPr>
                <w:sz w:val="18"/>
              </w:rPr>
              <w:t>Veterinary Pathology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rFonts w:hint="eastAsia"/>
                <w:kern w:val="0"/>
                <w:sz w:val="18"/>
                <w:szCs w:val="18"/>
              </w:rPr>
              <w:t>4</w:t>
            </w:r>
            <w:r>
              <w:rPr>
                <w:kern w:val="0"/>
                <w:sz w:val="18"/>
                <w:szCs w:val="18"/>
              </w:rPr>
              <w:t>/</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13543104X0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兽医病理学实验</w:t>
            </w:r>
          </w:p>
          <w:p>
            <w:pPr>
              <w:spacing w:line="240" w:lineRule="exact"/>
              <w:ind w:left="-108" w:right="-108" w:firstLine="105"/>
              <w:rPr>
                <w:sz w:val="18"/>
              </w:rPr>
            </w:pPr>
            <w:r>
              <w:rPr>
                <w:rFonts w:hint="eastAsia"/>
                <w:sz w:val="18"/>
              </w:rPr>
              <w:t>Experiment of</w:t>
            </w:r>
            <w:r>
              <w:rPr>
                <w:sz w:val="18"/>
              </w:rPr>
              <w:t xml:space="preserve"> Veterinary Pathology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rFonts w:hint="eastAsia"/>
                <w:kern w:val="0"/>
                <w:sz w:val="18"/>
                <w:szCs w:val="18"/>
              </w:rPr>
              <w:t>4</w:t>
            </w:r>
            <w:r>
              <w:rPr>
                <w:kern w:val="0"/>
                <w:sz w:val="18"/>
                <w:szCs w:val="18"/>
              </w:rPr>
              <w:t>/</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13541105X0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兽医药理学</w:t>
            </w:r>
          </w:p>
          <w:p>
            <w:pPr>
              <w:spacing w:line="240" w:lineRule="exact"/>
              <w:ind w:left="-108" w:right="-108" w:firstLine="105"/>
              <w:rPr>
                <w:sz w:val="18"/>
              </w:rPr>
            </w:pPr>
            <w:r>
              <w:rPr>
                <w:sz w:val="18"/>
              </w:rPr>
              <w:t>Veterinary Pharmacology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48</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4</w:t>
            </w:r>
            <w:r>
              <w:rPr>
                <w:rFonts w:hint="eastAsia"/>
                <w:sz w:val="18"/>
              </w:rPr>
              <w:t>8</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5/</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13543105X0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兽医药理学实验</w:t>
            </w:r>
          </w:p>
          <w:p>
            <w:pPr>
              <w:spacing w:line="240" w:lineRule="exact"/>
              <w:ind w:left="-108" w:right="-108" w:firstLine="105"/>
              <w:rPr>
                <w:sz w:val="18"/>
              </w:rPr>
            </w:pPr>
            <w:r>
              <w:rPr>
                <w:rFonts w:hint="eastAsia"/>
                <w:sz w:val="18"/>
              </w:rPr>
              <w:t>Experiment of</w:t>
            </w:r>
            <w:r>
              <w:rPr>
                <w:sz w:val="18"/>
              </w:rPr>
              <w:t xml:space="preserve"> Veterinary Pharmacology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5/</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13541301X0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兽医临床诊断学</w:t>
            </w:r>
          </w:p>
          <w:p>
            <w:pPr>
              <w:spacing w:line="240" w:lineRule="exact"/>
              <w:ind w:left="-108" w:right="-108" w:firstLine="105"/>
              <w:rPr>
                <w:sz w:val="18"/>
              </w:rPr>
            </w:pPr>
            <w:r>
              <w:rPr>
                <w:sz w:val="18"/>
              </w:rPr>
              <w:t>Veterinary Clinical Diagnostics</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w:t>
            </w:r>
            <w:r>
              <w:rPr>
                <w:sz w:val="18"/>
              </w:rPr>
              <w:t>.5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4</w:t>
            </w:r>
            <w:r>
              <w:rPr>
                <w:rFonts w:hint="eastAsia"/>
                <w:sz w:val="18"/>
              </w:rPr>
              <w:t>0</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5/</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13543301X0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兽医临床诊断学实验</w:t>
            </w:r>
          </w:p>
          <w:p>
            <w:pPr>
              <w:spacing w:line="240" w:lineRule="exact"/>
              <w:ind w:left="-108" w:right="-108" w:firstLine="105"/>
              <w:rPr>
                <w:sz w:val="18"/>
              </w:rPr>
            </w:pPr>
            <w:r>
              <w:rPr>
                <w:rFonts w:hint="eastAsia"/>
                <w:sz w:val="18"/>
              </w:rPr>
              <w:t>Experiment of</w:t>
            </w:r>
            <w:r>
              <w:rPr>
                <w:sz w:val="18"/>
              </w:rPr>
              <w:t xml:space="preserve"> Veterinary Clinical Diagnostics</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5/</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13541302X0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中兽医学</w:t>
            </w:r>
          </w:p>
          <w:p>
            <w:pPr>
              <w:spacing w:line="240" w:lineRule="exact"/>
              <w:ind w:left="-108" w:right="-108" w:firstLine="105"/>
              <w:rPr>
                <w:sz w:val="18"/>
              </w:rPr>
            </w:pPr>
            <w:r>
              <w:rPr>
                <w:sz w:val="18"/>
              </w:rPr>
              <w:t>Traditional Chinese Veterinary Medicine</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48</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48</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5/</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13543302X0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中兽医学实验</w:t>
            </w:r>
          </w:p>
          <w:p>
            <w:pPr>
              <w:spacing w:line="240" w:lineRule="exact"/>
              <w:ind w:left="-108" w:right="-108" w:firstLine="105"/>
              <w:rPr>
                <w:sz w:val="18"/>
              </w:rPr>
            </w:pPr>
            <w:r>
              <w:rPr>
                <w:rFonts w:hint="eastAsia"/>
                <w:sz w:val="18"/>
              </w:rPr>
              <w:t>Experiment of</w:t>
            </w:r>
            <w:r>
              <w:rPr>
                <w:sz w:val="18"/>
              </w:rPr>
              <w:t xml:space="preserve"> Traditional Chinese Veterinary Medicine</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5/</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13541303X0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兽医内科学（双语/Bilingual）</w:t>
            </w:r>
          </w:p>
          <w:p>
            <w:pPr>
              <w:spacing w:line="240" w:lineRule="exact"/>
              <w:ind w:left="-108" w:right="-108" w:firstLine="105"/>
              <w:rPr>
                <w:sz w:val="18"/>
              </w:rPr>
            </w:pPr>
            <w:r>
              <w:rPr>
                <w:sz w:val="18"/>
              </w:rPr>
              <w:t>Veterinary Internal Medicine</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2</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6/2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13543303X0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兽医内科学实验（双语/Bilingual）</w:t>
            </w:r>
          </w:p>
          <w:p>
            <w:pPr>
              <w:spacing w:line="240" w:lineRule="exact"/>
              <w:ind w:left="-108" w:right="-108" w:firstLine="105"/>
              <w:rPr>
                <w:sz w:val="18"/>
              </w:rPr>
            </w:pPr>
            <w:r>
              <w:rPr>
                <w:rFonts w:hint="eastAsia"/>
                <w:sz w:val="18"/>
              </w:rPr>
              <w:t>Experiment of</w:t>
            </w:r>
            <w:r>
              <w:rPr>
                <w:sz w:val="18"/>
              </w:rPr>
              <w:t xml:space="preserve"> Veterinary Internal Medicine</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6/2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13541304X0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家畜外科学</w:t>
            </w:r>
          </w:p>
          <w:p>
            <w:pPr>
              <w:spacing w:line="240" w:lineRule="exact"/>
              <w:ind w:left="-108" w:right="-108" w:firstLine="105"/>
              <w:rPr>
                <w:sz w:val="18"/>
              </w:rPr>
            </w:pPr>
            <w:r>
              <w:rPr>
                <w:sz w:val="18"/>
              </w:rPr>
              <w:t>Domestic Animal Surgery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6/</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13543304X0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家畜外科学实验</w:t>
            </w:r>
          </w:p>
          <w:p>
            <w:pPr>
              <w:spacing w:line="240" w:lineRule="exact"/>
              <w:ind w:left="-108" w:right="-108" w:firstLine="105"/>
              <w:rPr>
                <w:sz w:val="18"/>
              </w:rPr>
            </w:pPr>
            <w:r>
              <w:rPr>
                <w:rFonts w:hint="eastAsia"/>
                <w:sz w:val="18"/>
              </w:rPr>
              <w:t>Experiment of</w:t>
            </w:r>
            <w:r>
              <w:rPr>
                <w:sz w:val="18"/>
              </w:rPr>
              <w:t xml:space="preserve"> Domestic Animal Surgery</w:t>
            </w: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6/</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13541305X0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兽医产科学</w:t>
            </w:r>
          </w:p>
          <w:p>
            <w:pPr>
              <w:spacing w:line="240" w:lineRule="exact"/>
              <w:ind w:left="-108" w:right="-108" w:firstLine="105"/>
              <w:rPr>
                <w:sz w:val="18"/>
              </w:rPr>
            </w:pPr>
            <w:r>
              <w:rPr>
                <w:sz w:val="18"/>
              </w:rPr>
              <w:t>Veterinary Obstetrics</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2</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6/2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13543305X0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兽医产科学实验</w:t>
            </w:r>
          </w:p>
          <w:p>
            <w:pPr>
              <w:spacing w:line="240" w:lineRule="exact"/>
              <w:ind w:left="-108" w:right="-108" w:firstLine="105"/>
              <w:rPr>
                <w:sz w:val="18"/>
              </w:rPr>
            </w:pPr>
            <w:r>
              <w:rPr>
                <w:rFonts w:hint="eastAsia"/>
                <w:sz w:val="18"/>
              </w:rPr>
              <w:t>Experiment of</w:t>
            </w:r>
            <w:r>
              <w:rPr>
                <w:sz w:val="18"/>
              </w:rPr>
              <w:t xml:space="preserve"> Veterinary Obstetrics</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6/2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70"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13541203X0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兽医寄生虫学</w:t>
            </w:r>
          </w:p>
          <w:p>
            <w:pPr>
              <w:spacing w:line="240" w:lineRule="exact"/>
              <w:ind w:left="-108" w:right="-108" w:firstLine="105"/>
              <w:rPr>
                <w:sz w:val="18"/>
              </w:rPr>
            </w:pPr>
            <w:r>
              <w:rPr>
                <w:sz w:val="18"/>
              </w:rPr>
              <w:t>Veterinary Parasitology</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2</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7/2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70"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13543203X0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兽医寄生虫学实验</w:t>
            </w:r>
          </w:p>
          <w:p>
            <w:pPr>
              <w:spacing w:line="240" w:lineRule="exact"/>
              <w:ind w:left="-108" w:right="-108" w:firstLine="105"/>
              <w:rPr>
                <w:sz w:val="18"/>
              </w:rPr>
            </w:pPr>
            <w:r>
              <w:rPr>
                <w:rFonts w:hint="eastAsia"/>
                <w:sz w:val="18"/>
              </w:rPr>
              <w:t>Experiment of</w:t>
            </w:r>
            <w:r>
              <w:rPr>
                <w:sz w:val="18"/>
              </w:rPr>
              <w:t xml:space="preserve"> Veterinary Parasitology</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7/2</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13541204X0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动物传染病学</w:t>
            </w:r>
          </w:p>
          <w:p>
            <w:pPr>
              <w:spacing w:line="240" w:lineRule="exact"/>
              <w:ind w:left="-108" w:right="-108" w:firstLine="105"/>
              <w:rPr>
                <w:sz w:val="18"/>
              </w:rPr>
            </w:pPr>
            <w:r>
              <w:rPr>
                <w:sz w:val="18"/>
              </w:rPr>
              <w:t>Veterinary  loemology</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2.5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40</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7/</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18" w:type="dxa"/>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13543204X0</w:t>
            </w:r>
          </w:p>
        </w:tc>
        <w:tc>
          <w:tcPr>
            <w:tcW w:w="3192" w:type="dxa"/>
            <w:gridSpan w:val="3"/>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动物传染病学实验</w:t>
            </w:r>
          </w:p>
          <w:p>
            <w:pPr>
              <w:spacing w:line="240" w:lineRule="exact"/>
              <w:ind w:left="-108" w:right="-108" w:firstLine="105"/>
              <w:rPr>
                <w:sz w:val="18"/>
              </w:rPr>
            </w:pPr>
            <w:r>
              <w:rPr>
                <w:rFonts w:hint="eastAsia"/>
                <w:sz w:val="18"/>
              </w:rPr>
              <w:t>Experiment of</w:t>
            </w:r>
            <w:r>
              <w:rPr>
                <w:sz w:val="18"/>
              </w:rPr>
              <w:t xml:space="preserve"> Veterinary  loemology</w:t>
            </w: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0.5</w:t>
            </w:r>
          </w:p>
        </w:tc>
        <w:tc>
          <w:tcPr>
            <w:tcW w:w="504"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p>
        </w:tc>
        <w:tc>
          <w:tcPr>
            <w:tcW w:w="564"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16</w:t>
            </w:r>
          </w:p>
        </w:tc>
        <w:tc>
          <w:tcPr>
            <w:tcW w:w="1032"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7/</w:t>
            </w:r>
            <w:r>
              <w:rPr>
                <w:rFonts w:hint="eastAsia"/>
                <w:kern w:val="0"/>
                <w:sz w:val="18"/>
                <w:szCs w:val="18"/>
              </w:rPr>
              <w:t>4</w:t>
            </w:r>
          </w:p>
        </w:tc>
        <w:tc>
          <w:tcPr>
            <w:tcW w:w="636" w:type="dxa"/>
            <w:gridSpan w:val="2"/>
            <w:tcBorders>
              <w:top w:val="nil"/>
              <w:left w:val="nil"/>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4410" w:type="dxa"/>
            <w:gridSpan w:val="4"/>
            <w:tcBorders>
              <w:top w:val="nil"/>
              <w:left w:val="nil"/>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小    计</w:t>
            </w:r>
          </w:p>
        </w:tc>
        <w:tc>
          <w:tcPr>
            <w:tcW w:w="564"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46</w:t>
            </w:r>
          </w:p>
        </w:tc>
        <w:tc>
          <w:tcPr>
            <w:tcW w:w="504"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880</w:t>
            </w:r>
          </w:p>
        </w:tc>
        <w:tc>
          <w:tcPr>
            <w:tcW w:w="600" w:type="dxa"/>
            <w:gridSpan w:val="2"/>
            <w:tcBorders>
              <w:top w:val="nil"/>
              <w:left w:val="nil"/>
              <w:bottom w:val="single" w:color="auto" w:sz="4" w:space="0"/>
              <w:right w:val="single" w:color="auto" w:sz="4" w:space="0"/>
            </w:tcBorders>
            <w:vAlign w:val="center"/>
          </w:tcPr>
          <w:p>
            <w:pPr>
              <w:jc w:val="right"/>
              <w:rPr>
                <w:rFonts w:ascii="宋体" w:hAnsi="宋体" w:cs="宋体"/>
                <w:b/>
                <w:bCs/>
                <w:sz w:val="18"/>
                <w:szCs w:val="18"/>
              </w:rPr>
            </w:pPr>
            <w:r>
              <w:rPr>
                <w:rFonts w:hint="eastAsia"/>
                <w:b/>
                <w:bCs/>
                <w:sz w:val="18"/>
                <w:szCs w:val="18"/>
              </w:rPr>
              <w:t>592</w:t>
            </w:r>
          </w:p>
        </w:tc>
        <w:tc>
          <w:tcPr>
            <w:tcW w:w="564" w:type="dxa"/>
            <w:gridSpan w:val="2"/>
            <w:tcBorders>
              <w:top w:val="nil"/>
              <w:left w:val="nil"/>
              <w:bottom w:val="single" w:color="auto" w:sz="4" w:space="0"/>
              <w:right w:val="single" w:color="auto" w:sz="4" w:space="0"/>
            </w:tcBorders>
            <w:vAlign w:val="center"/>
          </w:tcPr>
          <w:p>
            <w:pPr>
              <w:jc w:val="right"/>
              <w:rPr>
                <w:rFonts w:ascii="宋体" w:hAnsi="宋体" w:cs="宋体"/>
                <w:b/>
                <w:bCs/>
                <w:sz w:val="18"/>
                <w:szCs w:val="18"/>
              </w:rPr>
            </w:pPr>
            <w:r>
              <w:rPr>
                <w:rFonts w:hint="eastAsia"/>
                <w:b/>
                <w:bCs/>
                <w:sz w:val="18"/>
                <w:szCs w:val="18"/>
              </w:rPr>
              <w:t>288</w:t>
            </w:r>
          </w:p>
        </w:tc>
        <w:tc>
          <w:tcPr>
            <w:tcW w:w="1032"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636"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学科专业拓展课</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8.5</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学分</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136</w:t>
            </w:r>
          </w:p>
          <w:p>
            <w:pPr>
              <w:widowControl/>
              <w:spacing w:line="360" w:lineRule="auto"/>
              <w:jc w:val="center"/>
              <w:rPr>
                <w:rFonts w:ascii="宋体" w:hAnsi="宋体" w:cs="宋体"/>
                <w:kern w:val="0"/>
                <w:szCs w:val="21"/>
                <w:highlight w:val="yellow"/>
              </w:rPr>
            </w:pPr>
            <w:r>
              <w:rPr>
                <w:rFonts w:hint="eastAsia" w:ascii="宋体" w:hAnsi="宋体" w:cs="宋体"/>
                <w:kern w:val="0"/>
                <w:sz w:val="18"/>
                <w:szCs w:val="18"/>
              </w:rPr>
              <w:t>学时</w:t>
            </w:r>
          </w:p>
        </w:tc>
        <w:tc>
          <w:tcPr>
            <w:tcW w:w="9030" w:type="dxa"/>
            <w:gridSpan w:val="17"/>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ascii="宋体" w:hAnsi="宋体" w:cs="宋体"/>
                <w:kern w:val="0"/>
                <w:szCs w:val="21"/>
              </w:rPr>
              <w:t>小动物临床模块</w:t>
            </w: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13552301X0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小动物疾病学</w:t>
            </w:r>
          </w:p>
          <w:p>
            <w:pPr>
              <w:spacing w:line="240" w:lineRule="exact"/>
              <w:ind w:left="-108" w:right="-108" w:firstLine="105"/>
              <w:rPr>
                <w:sz w:val="18"/>
              </w:rPr>
            </w:pPr>
            <w:r>
              <w:rPr>
                <w:sz w:val="18"/>
              </w:rPr>
              <w:t>Diseases of Small Animals</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r>
              <w:rPr>
                <w:rFonts w:hint="eastAsia"/>
                <w:sz w:val="18"/>
              </w:rPr>
              <w:t>0</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1</w:t>
            </w:r>
            <w:r>
              <w:rPr>
                <w:rFonts w:hint="eastAsia"/>
                <w:sz w:val="18"/>
              </w:rPr>
              <w:t>2</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rFonts w:hint="eastAsia"/>
                <w:kern w:val="0"/>
                <w:szCs w:val="21"/>
              </w:rPr>
              <w:t>6</w:t>
            </w:r>
            <w:r>
              <w:rPr>
                <w:kern w:val="0"/>
                <w:szCs w:val="21"/>
              </w:rPr>
              <w:t>/2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13552302X0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rFonts w:hint="eastAsia"/>
                <w:sz w:val="18"/>
              </w:rPr>
              <w:t>小动物疾病诊疗学</w:t>
            </w:r>
          </w:p>
          <w:p>
            <w:pPr>
              <w:spacing w:line="240" w:lineRule="exact"/>
              <w:ind w:left="-108" w:right="-108" w:firstLine="105"/>
              <w:rPr>
                <w:sz w:val="18"/>
              </w:rPr>
            </w:pPr>
            <w:r>
              <w:rPr>
                <w:rFonts w:hint="eastAsia"/>
                <w:sz w:val="18"/>
              </w:rPr>
              <w:t>Small Animal Disease C</w:t>
            </w:r>
            <w:r>
              <w:rPr>
                <w:sz w:val="18"/>
              </w:rPr>
              <w:t xml:space="preserve">linical </w:t>
            </w:r>
            <w:r>
              <w:rPr>
                <w:rFonts w:hint="eastAsia"/>
                <w:sz w:val="18"/>
              </w:rPr>
              <w:t>D</w:t>
            </w:r>
            <w:r>
              <w:rPr>
                <w:sz w:val="18"/>
              </w:rPr>
              <w:t xml:space="preserve">iagnosis and </w:t>
            </w:r>
            <w:r>
              <w:rPr>
                <w:rFonts w:hint="eastAsia"/>
                <w:sz w:val="18"/>
              </w:rPr>
              <w:t>T</w:t>
            </w:r>
            <w:r>
              <w:rPr>
                <w:sz w:val="18"/>
              </w:rPr>
              <w:t>reatment</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20</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12</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7/2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13552303X0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rFonts w:hint="eastAsia"/>
                <w:sz w:val="18"/>
              </w:rPr>
              <w:t>小动物影像学</w:t>
            </w:r>
          </w:p>
          <w:p>
            <w:pPr>
              <w:spacing w:line="240" w:lineRule="exact"/>
              <w:ind w:left="-108" w:right="-108" w:firstLine="105"/>
              <w:rPr>
                <w:sz w:val="18"/>
              </w:rPr>
            </w:pPr>
            <w:r>
              <w:rPr>
                <w:sz w:val="18"/>
              </w:rPr>
              <w:t>Small Animal Diagnostics Imaging</w:t>
            </w:r>
            <w:r>
              <w:rPr>
                <w:rFonts w:hint="eastAsia"/>
                <w:sz w:val="18"/>
              </w:rPr>
              <w:t xml:space="preserve"> </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20</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12</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7/2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13552304X0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宠物美容护理</w:t>
            </w:r>
          </w:p>
          <w:p>
            <w:pPr>
              <w:spacing w:line="240" w:lineRule="exact"/>
              <w:ind w:left="-108" w:right="-108" w:firstLine="105"/>
              <w:rPr>
                <w:sz w:val="18"/>
              </w:rPr>
            </w:pPr>
            <w:r>
              <w:rPr>
                <w:rFonts w:hint="eastAsia"/>
                <w:sz w:val="18"/>
              </w:rPr>
              <w:t>Pet Grooming and Nursing</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12</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7/2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13552305X0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rFonts w:hint="eastAsia"/>
                <w:sz w:val="18"/>
              </w:rPr>
              <w:t>小动物临床用药</w:t>
            </w:r>
          </w:p>
          <w:p>
            <w:pPr>
              <w:spacing w:line="240" w:lineRule="exact"/>
              <w:ind w:left="-108" w:right="-108" w:firstLine="105"/>
              <w:rPr>
                <w:sz w:val="18"/>
              </w:rPr>
            </w:pPr>
            <w:r>
              <w:rPr>
                <w:sz w:val="18"/>
              </w:rPr>
              <w:t>Small Animal Clinical</w:t>
            </w:r>
            <w:r>
              <w:rPr>
                <w:rFonts w:hint="eastAsia"/>
                <w:sz w:val="18"/>
              </w:rPr>
              <w:t xml:space="preserve"> Medication</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1.5</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24</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16</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8</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7/2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9030" w:type="dxa"/>
            <w:gridSpan w:val="17"/>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ascii="宋体" w:hAnsi="宋体" w:cs="宋体"/>
                <w:kern w:val="0"/>
                <w:szCs w:val="21"/>
              </w:rPr>
              <w:t>疫病预防模块</w:t>
            </w: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13552201X0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动物检疫学</w:t>
            </w:r>
          </w:p>
          <w:p>
            <w:pPr>
              <w:spacing w:line="240" w:lineRule="exact"/>
              <w:ind w:left="-108" w:right="-108" w:firstLine="105"/>
              <w:rPr>
                <w:sz w:val="18"/>
              </w:rPr>
            </w:pPr>
            <w:r>
              <w:rPr>
                <w:sz w:val="18"/>
              </w:rPr>
              <w:t>Animal Quarantine Science</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r>
              <w:rPr>
                <w:rFonts w:hint="eastAsia"/>
                <w:sz w:val="18"/>
              </w:rPr>
              <w:t>0</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1</w:t>
            </w:r>
            <w:r>
              <w:rPr>
                <w:rFonts w:hint="eastAsia"/>
                <w:sz w:val="18"/>
              </w:rPr>
              <w:t>2</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7/2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90"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13552202X0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兽医公共卫生学</w:t>
            </w:r>
          </w:p>
          <w:p>
            <w:pPr>
              <w:spacing w:line="240" w:lineRule="exact"/>
              <w:ind w:left="-108" w:right="-108" w:firstLine="105"/>
              <w:rPr>
                <w:sz w:val="18"/>
              </w:rPr>
            </w:pPr>
            <w:r>
              <w:rPr>
                <w:sz w:val="18"/>
              </w:rPr>
              <w:t>Veterinary Public Hygiene</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r>
              <w:rPr>
                <w:rFonts w:hint="eastAsia"/>
                <w:sz w:val="18"/>
              </w:rPr>
              <w:t>4</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8</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6/2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13552203X0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动物性食品卫生学</w:t>
            </w:r>
          </w:p>
          <w:p>
            <w:pPr>
              <w:spacing w:line="240" w:lineRule="exact"/>
              <w:ind w:left="-108" w:right="-108" w:firstLine="105"/>
              <w:rPr>
                <w:sz w:val="18"/>
              </w:rPr>
            </w:pPr>
            <w:r>
              <w:rPr>
                <w:sz w:val="18"/>
              </w:rPr>
              <w:t>Animal Derived Food Hygiene</w:t>
            </w:r>
          </w:p>
        </w:tc>
        <w:tc>
          <w:tcPr>
            <w:tcW w:w="636"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2.5</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48</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32</w:t>
            </w:r>
          </w:p>
        </w:tc>
        <w:tc>
          <w:tcPr>
            <w:tcW w:w="606"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16</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6/2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考试</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13552204X0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禽病学</w:t>
            </w:r>
          </w:p>
          <w:p>
            <w:pPr>
              <w:spacing w:line="240" w:lineRule="exact"/>
              <w:ind w:left="-108" w:right="-108" w:firstLine="105"/>
              <w:rPr>
                <w:sz w:val="18"/>
              </w:rPr>
            </w:pPr>
            <w:r>
              <w:rPr>
                <w:sz w:val="18"/>
              </w:rPr>
              <w:t>Avain Diseases</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r>
              <w:rPr>
                <w:rFonts w:hint="eastAsia"/>
                <w:sz w:val="18"/>
              </w:rPr>
              <w:t>0</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1</w:t>
            </w:r>
            <w:r>
              <w:rPr>
                <w:rFonts w:hint="eastAsia"/>
                <w:sz w:val="18"/>
              </w:rPr>
              <w:t>2</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6/2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9030" w:type="dxa"/>
            <w:gridSpan w:val="17"/>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ascii="宋体" w:hAnsi="宋体" w:cs="宋体"/>
                <w:kern w:val="0"/>
                <w:szCs w:val="21"/>
              </w:rPr>
              <w:t>科学素质模块</w:t>
            </w: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13552101X0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细胞生物学</w:t>
            </w:r>
          </w:p>
          <w:p>
            <w:pPr>
              <w:spacing w:line="240" w:lineRule="exact"/>
              <w:ind w:left="-108" w:right="-108" w:firstLine="105"/>
              <w:rPr>
                <w:sz w:val="18"/>
              </w:rPr>
            </w:pPr>
            <w:r>
              <w:rPr>
                <w:sz w:val="18"/>
              </w:rPr>
              <w:t>Cell Biology</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r>
              <w:rPr>
                <w:rFonts w:hint="eastAsia"/>
                <w:sz w:val="18"/>
              </w:rPr>
              <w:t>4</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8</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4/2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sz w:val="18"/>
              </w:rPr>
              <w:t>13</w:t>
            </w:r>
            <w:r>
              <w:rPr>
                <w:rFonts w:hint="eastAsia"/>
                <w:sz w:val="18"/>
              </w:rPr>
              <w:t>352108</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分子生物学基础</w:t>
            </w:r>
          </w:p>
          <w:p>
            <w:pPr>
              <w:spacing w:line="240" w:lineRule="exact"/>
              <w:ind w:left="-108" w:right="-108" w:firstLine="105"/>
              <w:rPr>
                <w:sz w:val="18"/>
              </w:rPr>
            </w:pPr>
            <w:r>
              <w:rPr>
                <w:sz w:val="18"/>
              </w:rPr>
              <w:t>Fundamentals of Molecular Biology</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r>
              <w:rPr>
                <w:rFonts w:hint="eastAsia"/>
                <w:sz w:val="18"/>
              </w:rPr>
              <w:t>4</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rFonts w:hint="eastAsia"/>
                <w:sz w:val="18"/>
              </w:rPr>
              <w:t>8</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4/2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40" w:lineRule="exact"/>
              <w:jc w:val="center"/>
              <w:rPr>
                <w:sz w:val="18"/>
              </w:rPr>
            </w:pPr>
            <w:r>
              <w:rPr>
                <w:rFonts w:hint="eastAsia"/>
                <w:sz w:val="18"/>
                <w:szCs w:val="18"/>
              </w:rPr>
              <w:t>13581104</w:t>
            </w:r>
          </w:p>
        </w:tc>
        <w:tc>
          <w:tcPr>
            <w:tcW w:w="2559" w:type="dxa"/>
            <w:tcBorders>
              <w:top w:val="nil"/>
              <w:left w:val="nil"/>
              <w:bottom w:val="single" w:color="auto" w:sz="4" w:space="0"/>
              <w:right w:val="single" w:color="auto" w:sz="4" w:space="0"/>
            </w:tcBorders>
            <w:vAlign w:val="center"/>
          </w:tcPr>
          <w:p>
            <w:pPr>
              <w:spacing w:line="220" w:lineRule="exact"/>
              <w:jc w:val="left"/>
              <w:rPr>
                <w:sz w:val="18"/>
                <w:szCs w:val="18"/>
              </w:rPr>
            </w:pPr>
            <w:r>
              <w:rPr>
                <w:rFonts w:hint="eastAsia"/>
                <w:sz w:val="18"/>
                <w:szCs w:val="18"/>
              </w:rPr>
              <w:t>实验动物学</w:t>
            </w:r>
          </w:p>
          <w:p>
            <w:pPr>
              <w:spacing w:line="220" w:lineRule="exact"/>
              <w:jc w:val="left"/>
              <w:rPr>
                <w:sz w:val="18"/>
              </w:rPr>
            </w:pPr>
            <w:r>
              <w:rPr>
                <w:rFonts w:hint="eastAsia"/>
                <w:sz w:val="18"/>
                <w:szCs w:val="18"/>
              </w:rPr>
              <w:t>Laboratory Animal Science</w:t>
            </w:r>
          </w:p>
        </w:tc>
        <w:tc>
          <w:tcPr>
            <w:tcW w:w="636" w:type="dxa"/>
            <w:gridSpan w:val="2"/>
            <w:tcBorders>
              <w:top w:val="nil"/>
              <w:left w:val="nil"/>
              <w:bottom w:val="single" w:color="auto" w:sz="4" w:space="0"/>
              <w:right w:val="single" w:color="auto" w:sz="4" w:space="0"/>
            </w:tcBorders>
            <w:vAlign w:val="center"/>
          </w:tcPr>
          <w:p>
            <w:pPr>
              <w:jc w:val="center"/>
              <w:rPr>
                <w:sz w:val="18"/>
              </w:rPr>
            </w:pPr>
            <w:r>
              <w:rPr>
                <w:rFonts w:hint="eastAsia" w:ascii="宋体" w:hAnsi="宋体" w:cs="宋体"/>
                <w:sz w:val="18"/>
                <w:szCs w:val="18"/>
              </w:rPr>
              <w:t>1</w:t>
            </w:r>
          </w:p>
        </w:tc>
        <w:tc>
          <w:tcPr>
            <w:tcW w:w="636" w:type="dxa"/>
            <w:gridSpan w:val="2"/>
            <w:tcBorders>
              <w:top w:val="nil"/>
              <w:left w:val="nil"/>
              <w:bottom w:val="single" w:color="auto" w:sz="4" w:space="0"/>
              <w:right w:val="single" w:color="auto" w:sz="4" w:space="0"/>
            </w:tcBorders>
            <w:vAlign w:val="center"/>
          </w:tcPr>
          <w:p>
            <w:pPr>
              <w:jc w:val="center"/>
              <w:rPr>
                <w:sz w:val="18"/>
              </w:rPr>
            </w:pPr>
            <w:r>
              <w:rPr>
                <w:rFonts w:hint="eastAsia" w:ascii="宋体" w:hAnsi="宋体" w:cs="宋体"/>
                <w:sz w:val="18"/>
                <w:szCs w:val="18"/>
              </w:rPr>
              <w:t>16</w:t>
            </w:r>
          </w:p>
        </w:tc>
        <w:tc>
          <w:tcPr>
            <w:tcW w:w="540" w:type="dxa"/>
            <w:gridSpan w:val="2"/>
            <w:tcBorders>
              <w:top w:val="nil"/>
              <w:left w:val="nil"/>
              <w:bottom w:val="single" w:color="auto" w:sz="4" w:space="0"/>
              <w:right w:val="single" w:color="auto" w:sz="4" w:space="0"/>
            </w:tcBorders>
            <w:vAlign w:val="center"/>
          </w:tcPr>
          <w:p>
            <w:pPr>
              <w:jc w:val="center"/>
              <w:rPr>
                <w:sz w:val="18"/>
              </w:rPr>
            </w:pPr>
            <w:r>
              <w:rPr>
                <w:rFonts w:hint="eastAsia" w:ascii="宋体" w:hAnsi="宋体" w:cs="宋体"/>
                <w:sz w:val="18"/>
                <w:szCs w:val="18"/>
              </w:rPr>
              <w:t>16</w:t>
            </w:r>
          </w:p>
        </w:tc>
        <w:tc>
          <w:tcPr>
            <w:tcW w:w="606" w:type="dxa"/>
            <w:gridSpan w:val="2"/>
            <w:tcBorders>
              <w:top w:val="nil"/>
              <w:left w:val="nil"/>
              <w:bottom w:val="single" w:color="auto" w:sz="4" w:space="0"/>
              <w:right w:val="single" w:color="auto" w:sz="4" w:space="0"/>
            </w:tcBorders>
            <w:vAlign w:val="center"/>
          </w:tcPr>
          <w:p>
            <w:pPr>
              <w:jc w:val="center"/>
              <w:rPr>
                <w:sz w:val="18"/>
              </w:rPr>
            </w:pPr>
          </w:p>
        </w:tc>
        <w:tc>
          <w:tcPr>
            <w:tcW w:w="1080" w:type="dxa"/>
            <w:gridSpan w:val="2"/>
            <w:tcBorders>
              <w:top w:val="nil"/>
              <w:left w:val="nil"/>
              <w:bottom w:val="single" w:color="auto" w:sz="4" w:space="0"/>
              <w:right w:val="single" w:color="auto" w:sz="4" w:space="0"/>
            </w:tcBorders>
            <w:vAlign w:val="center"/>
          </w:tcPr>
          <w:p>
            <w:pPr>
              <w:jc w:val="center"/>
              <w:rPr>
                <w:kern w:val="0"/>
                <w:szCs w:val="21"/>
              </w:rPr>
            </w:pPr>
            <w:r>
              <w:rPr>
                <w:rFonts w:hint="eastAsia" w:ascii="宋体" w:hAnsi="宋体" w:cs="宋体"/>
                <w:sz w:val="18"/>
                <w:szCs w:val="18"/>
              </w:rPr>
              <w:t>4/2</w:t>
            </w:r>
          </w:p>
        </w:tc>
        <w:tc>
          <w:tcPr>
            <w:tcW w:w="720" w:type="dxa"/>
            <w:gridSpan w:val="2"/>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Cs w:val="21"/>
              </w:rPr>
            </w:pPr>
            <w:r>
              <w:rPr>
                <w:rFonts w:hint="eastAsia"/>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rPr>
            </w:pPr>
            <w:r>
              <w:rPr>
                <w:rFonts w:hint="eastAsia"/>
                <w:sz w:val="18"/>
              </w:rPr>
              <w:t>13552205xX0</w:t>
            </w:r>
          </w:p>
        </w:tc>
        <w:tc>
          <w:tcPr>
            <w:tcW w:w="2559" w:type="dxa"/>
            <w:tcBorders>
              <w:top w:val="nil"/>
              <w:left w:val="nil"/>
              <w:bottom w:val="single" w:color="auto" w:sz="4" w:space="0"/>
              <w:right w:val="single" w:color="auto" w:sz="4" w:space="0"/>
            </w:tcBorders>
            <w:vAlign w:val="center"/>
          </w:tcPr>
          <w:p>
            <w:pPr>
              <w:spacing w:line="260" w:lineRule="exact"/>
              <w:ind w:left="-108" w:right="-108" w:firstLine="105"/>
              <w:rPr>
                <w:sz w:val="18"/>
              </w:rPr>
            </w:pPr>
            <w:r>
              <w:rPr>
                <w:sz w:val="18"/>
              </w:rPr>
              <w:t>兽医生物制品学</w:t>
            </w:r>
          </w:p>
          <w:p>
            <w:pPr>
              <w:spacing w:line="260" w:lineRule="exact"/>
              <w:ind w:left="-108" w:right="-108" w:firstLine="105"/>
              <w:rPr>
                <w:sz w:val="18"/>
              </w:rPr>
            </w:pPr>
            <w:r>
              <w:rPr>
                <w:rStyle w:val="7"/>
                <w:sz w:val="18"/>
                <w:szCs w:val="18"/>
              </w:rPr>
              <w:t>Veterinary Biologic</w:t>
            </w:r>
            <w:r>
              <w:rPr>
                <w:rStyle w:val="7"/>
                <w:rFonts w:hint="eastAsia"/>
                <w:sz w:val="18"/>
                <w:szCs w:val="18"/>
              </w:rPr>
              <w:t>ology</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32</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2</w:t>
            </w:r>
            <w:r>
              <w:rPr>
                <w:rFonts w:hint="eastAsia"/>
                <w:sz w:val="18"/>
              </w:rPr>
              <w:t>0</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sz w:val="18"/>
              </w:rPr>
            </w:pPr>
            <w:r>
              <w:rPr>
                <w:sz w:val="18"/>
              </w:rPr>
              <w:t>1</w:t>
            </w:r>
            <w:r>
              <w:rPr>
                <w:rFonts w:hint="eastAsia"/>
                <w:sz w:val="18"/>
              </w:rPr>
              <w:t>2</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5/2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kern w:val="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40" w:lineRule="exact"/>
              <w:jc w:val="center"/>
              <w:rPr>
                <w:sz w:val="18"/>
              </w:rPr>
            </w:pPr>
            <w:r>
              <w:rPr>
                <w:rFonts w:hint="eastAsia"/>
                <w:sz w:val="18"/>
                <w:szCs w:val="18"/>
              </w:rPr>
              <w:t>13382105</w:t>
            </w:r>
          </w:p>
        </w:tc>
        <w:tc>
          <w:tcPr>
            <w:tcW w:w="2559" w:type="dxa"/>
            <w:tcBorders>
              <w:top w:val="nil"/>
              <w:left w:val="nil"/>
              <w:bottom w:val="single" w:color="auto" w:sz="4" w:space="0"/>
              <w:right w:val="single" w:color="auto" w:sz="4" w:space="0"/>
            </w:tcBorders>
            <w:vAlign w:val="center"/>
          </w:tcPr>
          <w:p>
            <w:pPr>
              <w:spacing w:line="240" w:lineRule="exact"/>
              <w:jc w:val="left"/>
              <w:rPr>
                <w:sz w:val="18"/>
                <w:szCs w:val="18"/>
              </w:rPr>
            </w:pPr>
            <w:r>
              <w:rPr>
                <w:rFonts w:hint="eastAsia"/>
                <w:sz w:val="18"/>
                <w:szCs w:val="18"/>
              </w:rPr>
              <w:t>兽医统计学</w:t>
            </w:r>
          </w:p>
          <w:p>
            <w:pPr>
              <w:spacing w:line="240" w:lineRule="exact"/>
              <w:jc w:val="left"/>
              <w:rPr>
                <w:sz w:val="18"/>
              </w:rPr>
            </w:pPr>
            <w:r>
              <w:rPr>
                <w:rFonts w:hint="eastAsia"/>
                <w:sz w:val="18"/>
                <w:szCs w:val="18"/>
              </w:rPr>
              <w:t>Statistics on Veterinary Medicine</w:t>
            </w:r>
          </w:p>
        </w:tc>
        <w:tc>
          <w:tcPr>
            <w:tcW w:w="636" w:type="dxa"/>
            <w:gridSpan w:val="2"/>
            <w:tcBorders>
              <w:top w:val="nil"/>
              <w:left w:val="nil"/>
              <w:bottom w:val="single" w:color="auto" w:sz="4" w:space="0"/>
              <w:right w:val="single" w:color="auto" w:sz="4" w:space="0"/>
            </w:tcBorders>
            <w:vAlign w:val="center"/>
          </w:tcPr>
          <w:p>
            <w:pPr>
              <w:jc w:val="center"/>
              <w:rPr>
                <w:sz w:val="18"/>
              </w:rPr>
            </w:pPr>
            <w:r>
              <w:rPr>
                <w:rFonts w:hint="eastAsia"/>
                <w:color w:val="000000"/>
                <w:sz w:val="18"/>
                <w:szCs w:val="18"/>
              </w:rPr>
              <w:t>1.5</w:t>
            </w:r>
          </w:p>
        </w:tc>
        <w:tc>
          <w:tcPr>
            <w:tcW w:w="636" w:type="dxa"/>
            <w:gridSpan w:val="2"/>
            <w:tcBorders>
              <w:top w:val="nil"/>
              <w:left w:val="nil"/>
              <w:bottom w:val="single" w:color="auto" w:sz="4" w:space="0"/>
              <w:right w:val="single" w:color="auto" w:sz="4" w:space="0"/>
            </w:tcBorders>
            <w:vAlign w:val="center"/>
          </w:tcPr>
          <w:p>
            <w:pPr>
              <w:jc w:val="center"/>
              <w:rPr>
                <w:sz w:val="18"/>
              </w:rPr>
            </w:pPr>
            <w:r>
              <w:rPr>
                <w:rFonts w:hint="eastAsia"/>
                <w:color w:val="000000"/>
                <w:sz w:val="18"/>
                <w:szCs w:val="18"/>
              </w:rPr>
              <w:t>24</w:t>
            </w:r>
          </w:p>
        </w:tc>
        <w:tc>
          <w:tcPr>
            <w:tcW w:w="540" w:type="dxa"/>
            <w:gridSpan w:val="2"/>
            <w:tcBorders>
              <w:top w:val="nil"/>
              <w:left w:val="nil"/>
              <w:bottom w:val="single" w:color="auto" w:sz="4" w:space="0"/>
              <w:right w:val="single" w:color="auto" w:sz="4" w:space="0"/>
            </w:tcBorders>
            <w:vAlign w:val="center"/>
          </w:tcPr>
          <w:p>
            <w:pPr>
              <w:jc w:val="center"/>
              <w:rPr>
                <w:sz w:val="18"/>
              </w:rPr>
            </w:pPr>
            <w:r>
              <w:rPr>
                <w:rFonts w:hint="eastAsia"/>
                <w:color w:val="000000"/>
                <w:sz w:val="18"/>
                <w:szCs w:val="18"/>
              </w:rPr>
              <w:t>20</w:t>
            </w:r>
          </w:p>
        </w:tc>
        <w:tc>
          <w:tcPr>
            <w:tcW w:w="606" w:type="dxa"/>
            <w:gridSpan w:val="2"/>
            <w:tcBorders>
              <w:top w:val="nil"/>
              <w:left w:val="nil"/>
              <w:bottom w:val="single" w:color="auto" w:sz="4" w:space="0"/>
              <w:right w:val="single" w:color="auto" w:sz="4" w:space="0"/>
            </w:tcBorders>
            <w:vAlign w:val="center"/>
          </w:tcPr>
          <w:p>
            <w:pPr>
              <w:jc w:val="center"/>
              <w:rPr>
                <w:sz w:val="18"/>
              </w:rPr>
            </w:pPr>
            <w:r>
              <w:rPr>
                <w:rFonts w:hint="eastAsia"/>
                <w:color w:val="000000"/>
                <w:sz w:val="18"/>
                <w:szCs w:val="18"/>
              </w:rPr>
              <w:t>4</w:t>
            </w:r>
          </w:p>
        </w:tc>
        <w:tc>
          <w:tcPr>
            <w:tcW w:w="1080" w:type="dxa"/>
            <w:gridSpan w:val="2"/>
            <w:tcBorders>
              <w:top w:val="nil"/>
              <w:left w:val="nil"/>
              <w:bottom w:val="single" w:color="auto" w:sz="4" w:space="0"/>
              <w:right w:val="single" w:color="auto" w:sz="4" w:space="0"/>
            </w:tcBorders>
            <w:vAlign w:val="center"/>
          </w:tcPr>
          <w:p>
            <w:pPr>
              <w:jc w:val="center"/>
              <w:rPr>
                <w:kern w:val="0"/>
                <w:szCs w:val="21"/>
              </w:rPr>
            </w:pPr>
            <w:r>
              <w:rPr>
                <w:rFonts w:hint="eastAsia"/>
                <w:color w:val="000000"/>
                <w:sz w:val="18"/>
                <w:szCs w:val="18"/>
              </w:rPr>
              <w:t>5/2</w:t>
            </w:r>
          </w:p>
        </w:tc>
        <w:tc>
          <w:tcPr>
            <w:tcW w:w="720" w:type="dxa"/>
            <w:gridSpan w:val="2"/>
            <w:tcBorders>
              <w:top w:val="nil"/>
              <w:left w:val="nil"/>
              <w:bottom w:val="single" w:color="auto" w:sz="4" w:space="0"/>
              <w:right w:val="single" w:color="auto" w:sz="4" w:space="0"/>
            </w:tcBorders>
            <w:vAlign w:val="center"/>
          </w:tcPr>
          <w:p>
            <w:pPr>
              <w:jc w:val="center"/>
              <w:rPr>
                <w:kern w:val="0"/>
                <w:szCs w:val="21"/>
              </w:rPr>
            </w:pPr>
            <w:r>
              <w:rPr>
                <w:rFonts w:hint="eastAsia"/>
                <w:color w:val="00000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245" w:type="dxa"/>
            <w:gridSpan w:val="2"/>
            <w:tcBorders>
              <w:top w:val="nil"/>
              <w:left w:val="nil"/>
              <w:bottom w:val="single" w:color="auto" w:sz="4" w:space="0"/>
              <w:right w:val="single" w:color="auto" w:sz="4" w:space="0"/>
            </w:tcBorders>
            <w:vAlign w:val="center"/>
          </w:tcPr>
          <w:p>
            <w:pPr>
              <w:spacing w:line="260" w:lineRule="exact"/>
              <w:ind w:left="-108" w:right="-108"/>
              <w:jc w:val="center"/>
              <w:rPr>
                <w:sz w:val="18"/>
                <w:szCs w:val="18"/>
              </w:rPr>
            </w:pPr>
            <w:r>
              <w:rPr>
                <w:rFonts w:hint="eastAsia"/>
                <w:sz w:val="18"/>
              </w:rPr>
              <w:t>13552306X0</w:t>
            </w:r>
          </w:p>
        </w:tc>
        <w:tc>
          <w:tcPr>
            <w:tcW w:w="2559" w:type="dxa"/>
            <w:tcBorders>
              <w:top w:val="nil"/>
              <w:left w:val="nil"/>
              <w:bottom w:val="single" w:color="auto" w:sz="4" w:space="0"/>
              <w:right w:val="single" w:color="auto" w:sz="4" w:space="0"/>
            </w:tcBorders>
            <w:vAlign w:val="center"/>
          </w:tcPr>
          <w:p>
            <w:pPr>
              <w:spacing w:line="240" w:lineRule="exact"/>
              <w:ind w:left="-108" w:right="-108" w:firstLine="105"/>
              <w:rPr>
                <w:sz w:val="18"/>
              </w:rPr>
            </w:pPr>
            <w:r>
              <w:rPr>
                <w:sz w:val="18"/>
              </w:rPr>
              <w:t>动物营养代谢</w:t>
            </w:r>
            <w:r>
              <w:rPr>
                <w:rFonts w:hint="eastAsia"/>
                <w:sz w:val="18"/>
              </w:rPr>
              <w:t>病</w:t>
            </w:r>
            <w:r>
              <w:rPr>
                <w:sz w:val="18"/>
              </w:rPr>
              <w:t>及中毒病</w:t>
            </w:r>
          </w:p>
          <w:p>
            <w:pPr>
              <w:spacing w:line="240" w:lineRule="exact"/>
              <w:ind w:left="-108" w:right="-108" w:firstLine="105"/>
              <w:rPr>
                <w:sz w:val="18"/>
                <w:szCs w:val="18"/>
              </w:rPr>
            </w:pPr>
            <w:r>
              <w:rPr>
                <w:sz w:val="18"/>
              </w:rPr>
              <w:t>Animal Nutritional &amp; Poisoning Diseases</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color w:val="000000"/>
                <w:sz w:val="18"/>
                <w:szCs w:val="18"/>
              </w:rPr>
            </w:pPr>
            <w:r>
              <w:rPr>
                <w:sz w:val="18"/>
              </w:rPr>
              <w:t>2</w:t>
            </w:r>
            <w:r>
              <w:rPr>
                <w:rFonts w:hint="eastAsia"/>
                <w:sz w:val="18"/>
              </w:rPr>
              <w:t>.5</w:t>
            </w:r>
          </w:p>
        </w:tc>
        <w:tc>
          <w:tcPr>
            <w:tcW w:w="63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color w:val="000000"/>
                <w:sz w:val="18"/>
                <w:szCs w:val="18"/>
              </w:rPr>
            </w:pPr>
            <w:r>
              <w:rPr>
                <w:rFonts w:hint="eastAsia"/>
                <w:sz w:val="18"/>
              </w:rPr>
              <w:t>48</w:t>
            </w:r>
          </w:p>
        </w:tc>
        <w:tc>
          <w:tcPr>
            <w:tcW w:w="540"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color w:val="000000"/>
                <w:sz w:val="18"/>
                <w:szCs w:val="18"/>
              </w:rPr>
            </w:pPr>
            <w:r>
              <w:rPr>
                <w:rFonts w:hint="eastAsia"/>
                <w:sz w:val="18"/>
              </w:rPr>
              <w:t>32</w:t>
            </w:r>
          </w:p>
        </w:tc>
        <w:tc>
          <w:tcPr>
            <w:tcW w:w="606" w:type="dxa"/>
            <w:gridSpan w:val="2"/>
            <w:tcBorders>
              <w:top w:val="nil"/>
              <w:left w:val="nil"/>
              <w:bottom w:val="single" w:color="auto" w:sz="4" w:space="0"/>
              <w:right w:val="single" w:color="auto" w:sz="4" w:space="0"/>
            </w:tcBorders>
            <w:vAlign w:val="center"/>
          </w:tcPr>
          <w:p>
            <w:pPr>
              <w:tabs>
                <w:tab w:val="decimal" w:pos="-3"/>
              </w:tabs>
              <w:spacing w:line="260" w:lineRule="exact"/>
              <w:ind w:left="-108" w:right="-108"/>
              <w:jc w:val="center"/>
              <w:rPr>
                <w:color w:val="000000"/>
                <w:sz w:val="18"/>
                <w:szCs w:val="18"/>
              </w:rPr>
            </w:pPr>
            <w:r>
              <w:rPr>
                <w:sz w:val="18"/>
              </w:rPr>
              <w:t>1</w:t>
            </w:r>
            <w:r>
              <w:rPr>
                <w:rFonts w:hint="eastAsia"/>
                <w:sz w:val="18"/>
              </w:rPr>
              <w:t>6</w:t>
            </w:r>
          </w:p>
        </w:tc>
        <w:tc>
          <w:tcPr>
            <w:tcW w:w="1080" w:type="dxa"/>
            <w:gridSpan w:val="2"/>
            <w:tcBorders>
              <w:top w:val="nil"/>
              <w:left w:val="nil"/>
              <w:bottom w:val="single" w:color="auto" w:sz="4" w:space="0"/>
              <w:right w:val="single" w:color="auto" w:sz="4" w:space="0"/>
            </w:tcBorders>
            <w:vAlign w:val="center"/>
          </w:tcPr>
          <w:p>
            <w:pPr>
              <w:widowControl/>
              <w:spacing w:line="260" w:lineRule="exact"/>
              <w:jc w:val="center"/>
              <w:rPr>
                <w:color w:val="000000"/>
                <w:sz w:val="18"/>
                <w:szCs w:val="18"/>
              </w:rPr>
            </w:pPr>
            <w:r>
              <w:rPr>
                <w:kern w:val="0"/>
                <w:szCs w:val="21"/>
              </w:rPr>
              <w:t>6/2</w:t>
            </w:r>
          </w:p>
        </w:tc>
        <w:tc>
          <w:tcPr>
            <w:tcW w:w="720" w:type="dxa"/>
            <w:gridSpan w:val="2"/>
            <w:tcBorders>
              <w:top w:val="nil"/>
              <w:left w:val="nil"/>
              <w:bottom w:val="single" w:color="auto" w:sz="4" w:space="0"/>
              <w:right w:val="single" w:color="auto" w:sz="4" w:space="0"/>
            </w:tcBorders>
            <w:vAlign w:val="center"/>
          </w:tcPr>
          <w:p>
            <w:pPr>
              <w:widowControl/>
              <w:spacing w:line="260" w:lineRule="exact"/>
              <w:jc w:val="center"/>
              <w:rPr>
                <w:color w:val="000000"/>
                <w:szCs w:val="21"/>
              </w:rPr>
            </w:pPr>
            <w:r>
              <w:rPr>
                <w:kern w:val="0"/>
                <w:szCs w:val="21"/>
              </w:rPr>
              <w:t>考查</w:t>
            </w: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8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3804" w:type="dxa"/>
            <w:gridSpan w:val="3"/>
            <w:tcBorders>
              <w:top w:val="nil"/>
              <w:left w:val="nil"/>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b/>
                <w:kern w:val="0"/>
                <w:szCs w:val="21"/>
              </w:rPr>
              <w:t>小    计</w:t>
            </w:r>
            <w:r>
              <w:rPr>
                <w:rFonts w:hint="eastAsia" w:ascii="宋体" w:hAnsi="宋体" w:cs="宋体"/>
                <w:kern w:val="0"/>
                <w:szCs w:val="21"/>
              </w:rPr>
              <w:t>　</w:t>
            </w:r>
          </w:p>
        </w:tc>
        <w:tc>
          <w:tcPr>
            <w:tcW w:w="636"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8.5</w:t>
            </w:r>
          </w:p>
        </w:tc>
        <w:tc>
          <w:tcPr>
            <w:tcW w:w="636"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54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606"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108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4620" w:type="dxa"/>
            <w:gridSpan w:val="4"/>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本表合计</w:t>
            </w:r>
          </w:p>
        </w:tc>
        <w:tc>
          <w:tcPr>
            <w:tcW w:w="636"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54.5</w:t>
            </w:r>
          </w:p>
        </w:tc>
        <w:tc>
          <w:tcPr>
            <w:tcW w:w="636"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54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606"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108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100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bl>
    <w:p>
      <w:pPr>
        <w:spacing w:line="300" w:lineRule="auto"/>
        <w:jc w:val="center"/>
        <w:rPr>
          <w:b/>
          <w:spacing w:val="8"/>
          <w:sz w:val="24"/>
        </w:rPr>
      </w:pPr>
      <w:r>
        <w:rPr>
          <w:rFonts w:hint="eastAsia"/>
          <w:b/>
          <w:spacing w:val="8"/>
          <w:sz w:val="24"/>
        </w:rPr>
        <w:br w:type="page"/>
      </w:r>
    </w:p>
    <w:p>
      <w:pPr>
        <w:spacing w:line="300" w:lineRule="auto"/>
        <w:jc w:val="center"/>
        <w:rPr>
          <w:b/>
          <w:spacing w:val="8"/>
          <w:sz w:val="24"/>
        </w:rPr>
      </w:pPr>
      <w:r>
        <w:rPr>
          <w:rFonts w:hint="eastAsia"/>
          <w:b/>
          <w:spacing w:val="8"/>
          <w:sz w:val="24"/>
        </w:rPr>
        <w:t>附表五、动物医学专业实践教学环节设置</w:t>
      </w:r>
    </w:p>
    <w:tbl>
      <w:tblPr>
        <w:tblStyle w:val="6"/>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blHeader/>
          <w:jc w:val="center"/>
        </w:trPr>
        <w:tc>
          <w:tcPr>
            <w:tcW w:w="900" w:type="dxa"/>
            <w:vAlign w:val="center"/>
          </w:tcPr>
          <w:p>
            <w:pPr>
              <w:spacing w:line="300" w:lineRule="exact"/>
              <w:jc w:val="center"/>
              <w:rPr>
                <w:b/>
                <w:bCs/>
                <w:spacing w:val="8"/>
                <w:sz w:val="18"/>
                <w:szCs w:val="18"/>
              </w:rPr>
            </w:pPr>
            <w:r>
              <w:rPr>
                <w:rFonts w:hint="eastAsia"/>
                <w:b/>
                <w:bCs/>
                <w:spacing w:val="8"/>
                <w:sz w:val="18"/>
                <w:szCs w:val="18"/>
              </w:rPr>
              <w:t>课程</w:t>
            </w:r>
          </w:p>
          <w:p>
            <w:pPr>
              <w:spacing w:before="60" w:after="60" w:line="300" w:lineRule="exact"/>
              <w:jc w:val="center"/>
              <w:rPr>
                <w:b/>
                <w:bCs/>
                <w:spacing w:val="8"/>
                <w:sz w:val="18"/>
                <w:szCs w:val="18"/>
              </w:rPr>
            </w:pPr>
            <w:r>
              <w:rPr>
                <w:rFonts w:hint="eastAsia"/>
                <w:b/>
                <w:bCs/>
                <w:spacing w:val="8"/>
                <w:sz w:val="18"/>
                <w:szCs w:val="18"/>
              </w:rPr>
              <w:t>类别</w:t>
            </w:r>
          </w:p>
        </w:tc>
        <w:tc>
          <w:tcPr>
            <w:tcW w:w="1080" w:type="dxa"/>
            <w:vAlign w:val="center"/>
          </w:tcPr>
          <w:p>
            <w:pPr>
              <w:spacing w:line="300" w:lineRule="exact"/>
              <w:jc w:val="center"/>
              <w:rPr>
                <w:b/>
                <w:bCs/>
                <w:spacing w:val="8"/>
                <w:sz w:val="18"/>
                <w:szCs w:val="18"/>
              </w:rPr>
            </w:pPr>
            <w:r>
              <w:rPr>
                <w:rFonts w:hint="eastAsia"/>
                <w:b/>
                <w:bCs/>
                <w:spacing w:val="8"/>
                <w:sz w:val="18"/>
                <w:szCs w:val="18"/>
              </w:rPr>
              <w:t>课程</w:t>
            </w:r>
          </w:p>
          <w:p>
            <w:pPr>
              <w:spacing w:line="300" w:lineRule="exact"/>
              <w:jc w:val="center"/>
              <w:rPr>
                <w:b/>
                <w:bCs/>
                <w:spacing w:val="8"/>
                <w:sz w:val="18"/>
                <w:szCs w:val="18"/>
              </w:rPr>
            </w:pPr>
            <w:r>
              <w:rPr>
                <w:rFonts w:hint="eastAsia"/>
                <w:b/>
                <w:bCs/>
                <w:spacing w:val="8"/>
                <w:sz w:val="18"/>
                <w:szCs w:val="18"/>
              </w:rPr>
              <w:t>编号</w:t>
            </w:r>
          </w:p>
        </w:tc>
        <w:tc>
          <w:tcPr>
            <w:tcW w:w="3467" w:type="dxa"/>
            <w:vAlign w:val="center"/>
          </w:tcPr>
          <w:p>
            <w:pPr>
              <w:spacing w:before="60" w:after="60" w:line="300" w:lineRule="exact"/>
              <w:jc w:val="center"/>
              <w:rPr>
                <w:b/>
                <w:bCs/>
                <w:spacing w:val="8"/>
                <w:sz w:val="18"/>
                <w:szCs w:val="18"/>
              </w:rPr>
            </w:pPr>
            <w:r>
              <w:rPr>
                <w:rFonts w:hint="eastAsia"/>
                <w:b/>
                <w:bCs/>
                <w:spacing w:val="8"/>
                <w:sz w:val="18"/>
                <w:szCs w:val="18"/>
              </w:rPr>
              <w:t>实践环节名称及内容</w:t>
            </w:r>
          </w:p>
        </w:tc>
        <w:tc>
          <w:tcPr>
            <w:tcW w:w="673" w:type="dxa"/>
            <w:vAlign w:val="center"/>
          </w:tcPr>
          <w:p>
            <w:pPr>
              <w:spacing w:before="60" w:after="60" w:line="300" w:lineRule="exact"/>
              <w:ind w:left="-108" w:right="-108"/>
              <w:jc w:val="center"/>
              <w:rPr>
                <w:b/>
                <w:bCs/>
                <w:spacing w:val="8"/>
                <w:sz w:val="18"/>
                <w:szCs w:val="18"/>
              </w:rPr>
            </w:pPr>
            <w:r>
              <w:rPr>
                <w:rFonts w:hint="eastAsia"/>
                <w:b/>
                <w:bCs/>
                <w:spacing w:val="8"/>
                <w:sz w:val="18"/>
                <w:szCs w:val="18"/>
              </w:rPr>
              <w:t>学分</w:t>
            </w:r>
          </w:p>
        </w:tc>
        <w:tc>
          <w:tcPr>
            <w:tcW w:w="720" w:type="dxa"/>
            <w:vAlign w:val="center"/>
          </w:tcPr>
          <w:p>
            <w:pPr>
              <w:spacing w:before="60" w:after="60" w:line="300" w:lineRule="exact"/>
              <w:ind w:left="-108" w:right="-108"/>
              <w:jc w:val="center"/>
              <w:rPr>
                <w:b/>
                <w:bCs/>
                <w:spacing w:val="8"/>
                <w:sz w:val="18"/>
                <w:szCs w:val="18"/>
              </w:rPr>
            </w:pPr>
            <w:r>
              <w:rPr>
                <w:rFonts w:hint="eastAsia"/>
                <w:b/>
                <w:bCs/>
                <w:spacing w:val="8"/>
                <w:sz w:val="18"/>
                <w:szCs w:val="18"/>
              </w:rPr>
              <w:t>周数</w:t>
            </w:r>
          </w:p>
        </w:tc>
        <w:tc>
          <w:tcPr>
            <w:tcW w:w="587" w:type="dxa"/>
            <w:vAlign w:val="center"/>
          </w:tcPr>
          <w:p>
            <w:pPr>
              <w:spacing w:before="60" w:after="60" w:line="300" w:lineRule="exact"/>
              <w:ind w:left="-108" w:right="-108"/>
              <w:jc w:val="center"/>
              <w:rPr>
                <w:b/>
                <w:bCs/>
                <w:spacing w:val="8"/>
                <w:sz w:val="18"/>
                <w:szCs w:val="18"/>
              </w:rPr>
            </w:pPr>
            <w:r>
              <w:rPr>
                <w:rFonts w:hint="eastAsia"/>
                <w:b/>
                <w:bCs/>
                <w:spacing w:val="8"/>
                <w:sz w:val="18"/>
                <w:szCs w:val="18"/>
              </w:rPr>
              <w:t>学期</w:t>
            </w:r>
          </w:p>
        </w:tc>
        <w:tc>
          <w:tcPr>
            <w:tcW w:w="2231" w:type="dxa"/>
            <w:vAlign w:val="center"/>
          </w:tcPr>
          <w:p>
            <w:pPr>
              <w:spacing w:before="60" w:after="60" w:line="300" w:lineRule="exact"/>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line="300" w:lineRule="exact"/>
              <w:jc w:val="center"/>
              <w:rPr>
                <w:spacing w:val="8"/>
                <w:sz w:val="18"/>
                <w:szCs w:val="18"/>
              </w:rPr>
            </w:pPr>
            <w:r>
              <w:rPr>
                <w:rFonts w:hint="eastAsia"/>
                <w:spacing w:val="8"/>
                <w:sz w:val="18"/>
                <w:szCs w:val="18"/>
              </w:rPr>
              <w:t>通识</w:t>
            </w:r>
          </w:p>
          <w:p>
            <w:pPr>
              <w:spacing w:before="60" w:after="60" w:line="300" w:lineRule="exact"/>
              <w:jc w:val="center"/>
              <w:rPr>
                <w:spacing w:val="8"/>
                <w:sz w:val="18"/>
                <w:szCs w:val="18"/>
              </w:rPr>
            </w:pPr>
            <w:r>
              <w:rPr>
                <w:rFonts w:hint="eastAsia"/>
                <w:spacing w:val="8"/>
                <w:sz w:val="18"/>
                <w:szCs w:val="18"/>
              </w:rPr>
              <w:t>实践</w:t>
            </w:r>
          </w:p>
        </w:tc>
        <w:tc>
          <w:tcPr>
            <w:tcW w:w="1080" w:type="dxa"/>
            <w:vAlign w:val="center"/>
          </w:tcPr>
          <w:p>
            <w:pPr>
              <w:spacing w:before="60" w:after="60" w:line="300" w:lineRule="exact"/>
              <w:jc w:val="center"/>
              <w:rPr>
                <w:spacing w:val="8"/>
                <w:sz w:val="18"/>
                <w:szCs w:val="18"/>
              </w:rPr>
            </w:pPr>
            <w:r>
              <w:rPr>
                <w:rFonts w:hint="eastAsia"/>
                <w:spacing w:val="8"/>
                <w:sz w:val="18"/>
                <w:szCs w:val="18"/>
              </w:rPr>
              <w:t>j5600101</w:t>
            </w:r>
          </w:p>
        </w:tc>
        <w:tc>
          <w:tcPr>
            <w:tcW w:w="3467" w:type="dxa"/>
            <w:vAlign w:val="center"/>
          </w:tcPr>
          <w:p>
            <w:pPr>
              <w:spacing w:line="240" w:lineRule="exact"/>
              <w:ind w:left="-108" w:firstLine="105"/>
              <w:rPr>
                <w:sz w:val="18"/>
                <w:szCs w:val="18"/>
              </w:rPr>
            </w:pPr>
            <w:r>
              <w:rPr>
                <w:rFonts w:hint="eastAsia"/>
                <w:sz w:val="18"/>
                <w:szCs w:val="18"/>
              </w:rPr>
              <w:t>军事训练</w:t>
            </w:r>
          </w:p>
          <w:p>
            <w:pPr>
              <w:spacing w:line="240" w:lineRule="exact"/>
              <w:ind w:left="-108" w:firstLine="105"/>
              <w:rPr>
                <w:sz w:val="18"/>
                <w:szCs w:val="18"/>
              </w:rPr>
            </w:pPr>
            <w:r>
              <w:rPr>
                <w:rFonts w:hint="eastAsia"/>
                <w:sz w:val="18"/>
                <w:szCs w:val="18"/>
              </w:rPr>
              <w:t>Military Training</w:t>
            </w:r>
          </w:p>
        </w:tc>
        <w:tc>
          <w:tcPr>
            <w:tcW w:w="673" w:type="dxa"/>
            <w:vAlign w:val="center"/>
          </w:tcPr>
          <w:p>
            <w:pPr>
              <w:spacing w:before="60" w:after="60" w:line="300" w:lineRule="exact"/>
              <w:ind w:left="-108" w:right="-108"/>
              <w:jc w:val="center"/>
              <w:rPr>
                <w:spacing w:val="8"/>
                <w:sz w:val="18"/>
                <w:szCs w:val="18"/>
              </w:rPr>
            </w:pP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2</w:t>
            </w:r>
          </w:p>
        </w:tc>
        <w:tc>
          <w:tcPr>
            <w:tcW w:w="587" w:type="dxa"/>
            <w:vAlign w:val="center"/>
          </w:tcPr>
          <w:p>
            <w:pPr>
              <w:spacing w:before="60" w:after="60" w:line="300" w:lineRule="exact"/>
              <w:ind w:left="-108" w:right="-108"/>
              <w:jc w:val="center"/>
              <w:rPr>
                <w:spacing w:val="8"/>
                <w:sz w:val="18"/>
                <w:szCs w:val="18"/>
              </w:rPr>
            </w:pPr>
            <w:r>
              <w:rPr>
                <w:rFonts w:hint="eastAsia"/>
                <w:spacing w:val="8"/>
                <w:sz w:val="18"/>
                <w:szCs w:val="18"/>
              </w:rPr>
              <w:t>1</w:t>
            </w:r>
          </w:p>
        </w:tc>
        <w:tc>
          <w:tcPr>
            <w:tcW w:w="2231" w:type="dxa"/>
            <w:vAlign w:val="center"/>
          </w:tcPr>
          <w:p>
            <w:pPr>
              <w:spacing w:before="60" w:after="60" w:line="300" w:lineRule="exact"/>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line="300" w:lineRule="exact"/>
              <w:jc w:val="center"/>
              <w:rPr>
                <w:spacing w:val="8"/>
                <w:sz w:val="18"/>
                <w:szCs w:val="18"/>
              </w:rPr>
            </w:pPr>
            <w:r>
              <w:rPr>
                <w:rFonts w:hint="eastAsia"/>
                <w:spacing w:val="8"/>
                <w:sz w:val="18"/>
                <w:szCs w:val="18"/>
              </w:rPr>
              <w:t>j5600102</w:t>
            </w:r>
          </w:p>
        </w:tc>
        <w:tc>
          <w:tcPr>
            <w:tcW w:w="3467" w:type="dxa"/>
            <w:vAlign w:val="center"/>
          </w:tcPr>
          <w:p>
            <w:pPr>
              <w:spacing w:line="240" w:lineRule="exact"/>
              <w:ind w:left="-108" w:firstLine="105"/>
              <w:rPr>
                <w:sz w:val="18"/>
                <w:szCs w:val="18"/>
              </w:rPr>
            </w:pPr>
            <w:r>
              <w:rPr>
                <w:rFonts w:hint="eastAsia"/>
                <w:sz w:val="18"/>
                <w:szCs w:val="18"/>
              </w:rPr>
              <w:t>入学教育</w:t>
            </w:r>
          </w:p>
          <w:p>
            <w:pPr>
              <w:spacing w:line="240" w:lineRule="exact"/>
              <w:ind w:left="-108" w:firstLine="105"/>
              <w:rPr>
                <w:sz w:val="18"/>
                <w:szCs w:val="18"/>
              </w:rPr>
            </w:pPr>
            <w:r>
              <w:rPr>
                <w:rFonts w:hint="eastAsia"/>
                <w:sz w:val="18"/>
                <w:szCs w:val="18"/>
              </w:rPr>
              <w:t>Entrance</w:t>
            </w:r>
            <w:r>
              <w:rPr>
                <w:sz w:val="18"/>
                <w:szCs w:val="18"/>
              </w:rPr>
              <w:t xml:space="preserve"> </w:t>
            </w:r>
            <w:r>
              <w:rPr>
                <w:rFonts w:hint="eastAsia"/>
                <w:sz w:val="18"/>
                <w:szCs w:val="18"/>
              </w:rPr>
              <w:t>E</w:t>
            </w:r>
            <w:r>
              <w:rPr>
                <w:sz w:val="18"/>
                <w:szCs w:val="18"/>
              </w:rPr>
              <w:t>ducation</w:t>
            </w:r>
          </w:p>
        </w:tc>
        <w:tc>
          <w:tcPr>
            <w:tcW w:w="673" w:type="dxa"/>
            <w:vAlign w:val="center"/>
          </w:tcPr>
          <w:p>
            <w:pPr>
              <w:spacing w:before="60" w:after="60" w:line="300" w:lineRule="exact"/>
              <w:ind w:left="-108" w:right="-108"/>
              <w:jc w:val="center"/>
              <w:rPr>
                <w:spacing w:val="8"/>
                <w:sz w:val="18"/>
                <w:szCs w:val="18"/>
              </w:rPr>
            </w:pP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1</w:t>
            </w:r>
          </w:p>
        </w:tc>
        <w:tc>
          <w:tcPr>
            <w:tcW w:w="587" w:type="dxa"/>
            <w:vAlign w:val="center"/>
          </w:tcPr>
          <w:p>
            <w:pPr>
              <w:spacing w:before="60" w:after="60" w:line="300" w:lineRule="exact"/>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spacing w:line="300" w:lineRule="exact"/>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line="300" w:lineRule="exact"/>
              <w:jc w:val="center"/>
              <w:rPr>
                <w:spacing w:val="8"/>
                <w:sz w:val="18"/>
                <w:szCs w:val="18"/>
              </w:rPr>
            </w:pPr>
            <w:r>
              <w:rPr>
                <w:rFonts w:hint="eastAsia"/>
                <w:spacing w:val="8"/>
                <w:sz w:val="18"/>
                <w:szCs w:val="18"/>
              </w:rPr>
              <w:t>j5600107</w:t>
            </w:r>
          </w:p>
        </w:tc>
        <w:tc>
          <w:tcPr>
            <w:tcW w:w="3467" w:type="dxa"/>
            <w:vAlign w:val="center"/>
          </w:tcPr>
          <w:p>
            <w:pPr>
              <w:spacing w:line="240" w:lineRule="exact"/>
              <w:ind w:left="-108" w:firstLine="105"/>
              <w:rPr>
                <w:sz w:val="18"/>
                <w:szCs w:val="18"/>
              </w:rPr>
            </w:pPr>
            <w:r>
              <w:rPr>
                <w:rFonts w:hint="eastAsia"/>
                <w:sz w:val="18"/>
                <w:szCs w:val="18"/>
              </w:rPr>
              <w:t>志愿者服务活动</w:t>
            </w:r>
          </w:p>
          <w:p>
            <w:pPr>
              <w:spacing w:line="240" w:lineRule="exact"/>
              <w:ind w:left="-108" w:firstLine="105"/>
              <w:rPr>
                <w:sz w:val="18"/>
                <w:szCs w:val="18"/>
              </w:rPr>
            </w:pPr>
            <w:r>
              <w:rPr>
                <w:sz w:val="18"/>
                <w:szCs w:val="18"/>
              </w:rPr>
              <w:t>Volunteer service activities</w:t>
            </w:r>
          </w:p>
        </w:tc>
        <w:tc>
          <w:tcPr>
            <w:tcW w:w="673" w:type="dxa"/>
            <w:vAlign w:val="center"/>
          </w:tcPr>
          <w:p>
            <w:pPr>
              <w:spacing w:before="60" w:after="60" w:line="300" w:lineRule="exact"/>
              <w:ind w:left="-108" w:right="-108"/>
              <w:jc w:val="center"/>
              <w:rPr>
                <w:spacing w:val="8"/>
                <w:sz w:val="18"/>
                <w:szCs w:val="18"/>
              </w:rPr>
            </w:pP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1</w:t>
            </w:r>
          </w:p>
        </w:tc>
        <w:tc>
          <w:tcPr>
            <w:tcW w:w="587" w:type="dxa"/>
            <w:vAlign w:val="center"/>
          </w:tcPr>
          <w:p>
            <w:pPr>
              <w:spacing w:before="60" w:after="60" w:line="300" w:lineRule="exact"/>
              <w:ind w:left="-108" w:right="-108"/>
              <w:jc w:val="center"/>
              <w:rPr>
                <w:spacing w:val="8"/>
                <w:sz w:val="18"/>
                <w:szCs w:val="18"/>
              </w:rPr>
            </w:pPr>
            <w:r>
              <w:rPr>
                <w:rFonts w:hint="eastAsia"/>
                <w:spacing w:val="8"/>
                <w:sz w:val="18"/>
                <w:szCs w:val="18"/>
              </w:rPr>
              <w:t>1-8</w:t>
            </w:r>
          </w:p>
        </w:tc>
        <w:tc>
          <w:tcPr>
            <w:tcW w:w="2231" w:type="dxa"/>
            <w:vAlign w:val="center"/>
          </w:tcPr>
          <w:p>
            <w:pPr>
              <w:spacing w:before="60" w:after="60" w:line="300" w:lineRule="exac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line="300" w:lineRule="exact"/>
              <w:jc w:val="center"/>
              <w:rPr>
                <w:spacing w:val="8"/>
                <w:sz w:val="18"/>
                <w:szCs w:val="18"/>
              </w:rPr>
            </w:pPr>
            <w:r>
              <w:rPr>
                <w:rFonts w:hint="eastAsia"/>
                <w:spacing w:val="8"/>
                <w:sz w:val="18"/>
                <w:szCs w:val="18"/>
              </w:rPr>
              <w:t>j5600109</w:t>
            </w:r>
          </w:p>
        </w:tc>
        <w:tc>
          <w:tcPr>
            <w:tcW w:w="3467" w:type="dxa"/>
            <w:vAlign w:val="center"/>
          </w:tcPr>
          <w:p>
            <w:pPr>
              <w:spacing w:line="240" w:lineRule="exact"/>
              <w:ind w:left="-108" w:firstLine="105"/>
              <w:rPr>
                <w:sz w:val="18"/>
                <w:szCs w:val="18"/>
              </w:rPr>
            </w:pPr>
            <w:r>
              <w:rPr>
                <w:rFonts w:hint="eastAsia"/>
                <w:sz w:val="18"/>
                <w:szCs w:val="18"/>
              </w:rPr>
              <w:t>社会调查与思想政治课社会实践</w:t>
            </w:r>
          </w:p>
          <w:p>
            <w:pPr>
              <w:spacing w:line="240" w:lineRule="exact"/>
              <w:ind w:left="-108" w:firstLine="105"/>
              <w:rPr>
                <w:sz w:val="18"/>
                <w:szCs w:val="18"/>
              </w:rPr>
            </w:pPr>
            <w:r>
              <w:rPr>
                <w:sz w:val="18"/>
                <w:szCs w:val="18"/>
              </w:rPr>
              <w:t>The social investigations</w:t>
            </w:r>
            <w:r>
              <w:rPr>
                <w:rFonts w:hint="eastAsia"/>
                <w:sz w:val="18"/>
                <w:szCs w:val="18"/>
              </w:rPr>
              <w:t xml:space="preserve"> and </w:t>
            </w:r>
            <w:r>
              <w:rPr>
                <w:sz w:val="18"/>
                <w:szCs w:val="18"/>
              </w:rPr>
              <w:t>Social Practice of Ideology- Politics Theory Course</w:t>
            </w:r>
          </w:p>
        </w:tc>
        <w:tc>
          <w:tcPr>
            <w:tcW w:w="673" w:type="dxa"/>
            <w:vAlign w:val="center"/>
          </w:tcPr>
          <w:p>
            <w:pPr>
              <w:spacing w:before="60" w:after="60" w:line="300" w:lineRule="exact"/>
              <w:ind w:left="-108" w:right="-108"/>
              <w:jc w:val="center"/>
              <w:rPr>
                <w:spacing w:val="8"/>
                <w:sz w:val="18"/>
                <w:szCs w:val="18"/>
              </w:rPr>
            </w:pPr>
            <w:r>
              <w:rPr>
                <w:rFonts w:hint="eastAsia"/>
                <w:spacing w:val="8"/>
                <w:sz w:val="18"/>
                <w:szCs w:val="18"/>
              </w:rPr>
              <w:t>2</w:t>
            </w: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2</w:t>
            </w:r>
          </w:p>
        </w:tc>
        <w:tc>
          <w:tcPr>
            <w:tcW w:w="587" w:type="dxa"/>
            <w:vAlign w:val="center"/>
          </w:tcPr>
          <w:p>
            <w:pPr>
              <w:spacing w:before="60" w:after="60" w:line="300" w:lineRule="exact"/>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spacing w:line="300" w:lineRule="exact"/>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line="300" w:lineRule="exact"/>
              <w:jc w:val="center"/>
              <w:rPr>
                <w:spacing w:val="8"/>
                <w:sz w:val="18"/>
                <w:szCs w:val="18"/>
              </w:rPr>
            </w:pPr>
            <w:r>
              <w:rPr>
                <w:rFonts w:hint="eastAsia"/>
                <w:spacing w:val="8"/>
                <w:sz w:val="18"/>
                <w:szCs w:val="18"/>
              </w:rPr>
              <w:t>j5600108</w:t>
            </w:r>
          </w:p>
        </w:tc>
        <w:tc>
          <w:tcPr>
            <w:tcW w:w="3467" w:type="dxa"/>
            <w:vAlign w:val="center"/>
          </w:tcPr>
          <w:p>
            <w:pPr>
              <w:spacing w:line="240" w:lineRule="exact"/>
              <w:ind w:left="-108" w:firstLine="105"/>
              <w:rPr>
                <w:sz w:val="18"/>
                <w:szCs w:val="18"/>
              </w:rPr>
            </w:pPr>
            <w:r>
              <w:rPr>
                <w:rFonts w:hint="eastAsia"/>
                <w:sz w:val="18"/>
                <w:szCs w:val="18"/>
              </w:rPr>
              <w:t>文体艺术综合素质实践</w:t>
            </w:r>
          </w:p>
          <w:p>
            <w:pPr>
              <w:spacing w:line="240" w:lineRule="exact"/>
              <w:ind w:left="-108" w:firstLine="105"/>
              <w:rPr>
                <w:sz w:val="18"/>
                <w:szCs w:val="18"/>
              </w:rPr>
            </w:pPr>
            <w:r>
              <w:rPr>
                <w:sz w:val="18"/>
                <w:szCs w:val="18"/>
              </w:rPr>
              <w:t>Practice of comprehensive quality of style and art</w:t>
            </w:r>
          </w:p>
        </w:tc>
        <w:tc>
          <w:tcPr>
            <w:tcW w:w="673" w:type="dxa"/>
            <w:vAlign w:val="center"/>
          </w:tcPr>
          <w:p>
            <w:pPr>
              <w:spacing w:before="60" w:after="60" w:line="300" w:lineRule="exact"/>
              <w:ind w:left="-108" w:right="-108"/>
              <w:jc w:val="center"/>
              <w:rPr>
                <w:spacing w:val="8"/>
                <w:sz w:val="18"/>
                <w:szCs w:val="18"/>
              </w:rPr>
            </w:pPr>
            <w:r>
              <w:rPr>
                <w:rFonts w:hint="eastAsia"/>
                <w:spacing w:val="8"/>
                <w:sz w:val="18"/>
                <w:szCs w:val="18"/>
              </w:rPr>
              <w:t>2</w:t>
            </w: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4</w:t>
            </w:r>
          </w:p>
        </w:tc>
        <w:tc>
          <w:tcPr>
            <w:tcW w:w="587" w:type="dxa"/>
            <w:vAlign w:val="center"/>
          </w:tcPr>
          <w:p>
            <w:pPr>
              <w:spacing w:before="60" w:after="60" w:line="300" w:lineRule="exact"/>
              <w:ind w:left="-108" w:right="-108"/>
              <w:jc w:val="center"/>
              <w:rPr>
                <w:spacing w:val="8"/>
                <w:sz w:val="18"/>
                <w:szCs w:val="18"/>
              </w:rPr>
            </w:pPr>
            <w:r>
              <w:rPr>
                <w:rFonts w:hint="eastAsia"/>
                <w:spacing w:val="8"/>
                <w:sz w:val="18"/>
                <w:szCs w:val="18"/>
              </w:rPr>
              <w:t>1-8</w:t>
            </w:r>
          </w:p>
        </w:tc>
        <w:tc>
          <w:tcPr>
            <w:tcW w:w="2231" w:type="dxa"/>
            <w:vAlign w:val="center"/>
          </w:tcPr>
          <w:p>
            <w:pPr>
              <w:spacing w:before="60" w:after="60" w:line="300" w:lineRule="exact"/>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line="300" w:lineRule="exact"/>
              <w:jc w:val="center"/>
              <w:rPr>
                <w:spacing w:val="8"/>
                <w:sz w:val="18"/>
                <w:szCs w:val="18"/>
              </w:rPr>
            </w:pPr>
            <w:r>
              <w:rPr>
                <w:rFonts w:hint="eastAsia"/>
                <w:spacing w:val="8"/>
                <w:sz w:val="18"/>
                <w:szCs w:val="18"/>
              </w:rPr>
              <w:t>j5600104</w:t>
            </w:r>
          </w:p>
        </w:tc>
        <w:tc>
          <w:tcPr>
            <w:tcW w:w="3467" w:type="dxa"/>
            <w:vAlign w:val="center"/>
          </w:tcPr>
          <w:p>
            <w:pPr>
              <w:spacing w:line="240" w:lineRule="exact"/>
              <w:ind w:left="-108" w:firstLine="105"/>
              <w:rPr>
                <w:sz w:val="18"/>
                <w:szCs w:val="18"/>
              </w:rPr>
            </w:pPr>
            <w:r>
              <w:rPr>
                <w:rFonts w:hint="eastAsia"/>
                <w:sz w:val="18"/>
                <w:szCs w:val="18"/>
              </w:rPr>
              <w:t>毕业教育</w:t>
            </w:r>
          </w:p>
          <w:p>
            <w:pPr>
              <w:spacing w:line="240" w:lineRule="exact"/>
              <w:ind w:left="-108" w:firstLine="105"/>
              <w:rPr>
                <w:sz w:val="18"/>
                <w:szCs w:val="18"/>
              </w:rPr>
            </w:pPr>
            <w:r>
              <w:rPr>
                <w:rFonts w:hint="eastAsia"/>
                <w:sz w:val="18"/>
                <w:szCs w:val="18"/>
              </w:rPr>
              <w:t>G</w:t>
            </w:r>
            <w:r>
              <w:rPr>
                <w:sz w:val="18"/>
                <w:szCs w:val="18"/>
              </w:rPr>
              <w:t xml:space="preserve">raduation </w:t>
            </w:r>
            <w:r>
              <w:rPr>
                <w:rFonts w:hint="eastAsia"/>
                <w:sz w:val="18"/>
                <w:szCs w:val="18"/>
              </w:rPr>
              <w:t>E</w:t>
            </w:r>
            <w:r>
              <w:rPr>
                <w:sz w:val="18"/>
                <w:szCs w:val="18"/>
              </w:rPr>
              <w:t>ducation</w:t>
            </w:r>
          </w:p>
        </w:tc>
        <w:tc>
          <w:tcPr>
            <w:tcW w:w="673" w:type="dxa"/>
            <w:vAlign w:val="center"/>
          </w:tcPr>
          <w:p>
            <w:pPr>
              <w:spacing w:before="60" w:after="60" w:line="300" w:lineRule="exact"/>
              <w:ind w:left="-108" w:right="-108"/>
              <w:jc w:val="center"/>
              <w:rPr>
                <w:spacing w:val="8"/>
                <w:sz w:val="18"/>
                <w:szCs w:val="18"/>
              </w:rPr>
            </w:pP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1</w:t>
            </w:r>
          </w:p>
        </w:tc>
        <w:tc>
          <w:tcPr>
            <w:tcW w:w="587" w:type="dxa"/>
            <w:vAlign w:val="center"/>
          </w:tcPr>
          <w:p>
            <w:pPr>
              <w:spacing w:before="60" w:after="60" w:line="300" w:lineRule="exact"/>
              <w:ind w:left="-108" w:right="-108"/>
              <w:jc w:val="center"/>
              <w:rPr>
                <w:spacing w:val="8"/>
                <w:sz w:val="18"/>
                <w:szCs w:val="18"/>
              </w:rPr>
            </w:pPr>
            <w:r>
              <w:rPr>
                <w:rFonts w:hint="eastAsia"/>
                <w:spacing w:val="8"/>
                <w:sz w:val="18"/>
                <w:szCs w:val="18"/>
              </w:rPr>
              <w:t>8</w:t>
            </w:r>
          </w:p>
        </w:tc>
        <w:tc>
          <w:tcPr>
            <w:tcW w:w="2231" w:type="dxa"/>
            <w:vAlign w:val="center"/>
          </w:tcPr>
          <w:p>
            <w:pPr>
              <w:spacing w:before="60" w:after="60" w:line="300" w:lineRule="exac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line="300" w:lineRule="exact"/>
              <w:jc w:val="center"/>
              <w:rPr>
                <w:spacing w:val="8"/>
                <w:sz w:val="18"/>
                <w:szCs w:val="18"/>
              </w:rPr>
            </w:pPr>
          </w:p>
        </w:tc>
        <w:tc>
          <w:tcPr>
            <w:tcW w:w="4547" w:type="dxa"/>
            <w:gridSpan w:val="2"/>
            <w:vAlign w:val="center"/>
          </w:tcPr>
          <w:p>
            <w:pPr>
              <w:spacing w:line="240" w:lineRule="exact"/>
              <w:ind w:left="-108" w:firstLine="105"/>
              <w:rPr>
                <w:sz w:val="18"/>
                <w:szCs w:val="18"/>
              </w:rPr>
            </w:pPr>
            <w:r>
              <w:rPr>
                <w:rFonts w:hint="eastAsia"/>
                <w:sz w:val="18"/>
                <w:szCs w:val="18"/>
              </w:rPr>
              <w:t>小    计</w:t>
            </w:r>
          </w:p>
        </w:tc>
        <w:tc>
          <w:tcPr>
            <w:tcW w:w="673" w:type="dxa"/>
            <w:vAlign w:val="center"/>
          </w:tcPr>
          <w:p>
            <w:pPr>
              <w:spacing w:before="60" w:after="60" w:line="300" w:lineRule="exact"/>
              <w:ind w:left="-108" w:right="-108"/>
              <w:jc w:val="center"/>
              <w:rPr>
                <w:b/>
                <w:spacing w:val="8"/>
                <w:sz w:val="18"/>
                <w:szCs w:val="18"/>
              </w:rPr>
            </w:pPr>
            <w:r>
              <w:rPr>
                <w:rFonts w:hint="eastAsia"/>
                <w:b/>
                <w:spacing w:val="8"/>
                <w:sz w:val="18"/>
                <w:szCs w:val="18"/>
              </w:rPr>
              <w:t>4</w:t>
            </w:r>
          </w:p>
        </w:tc>
        <w:tc>
          <w:tcPr>
            <w:tcW w:w="720" w:type="dxa"/>
            <w:vAlign w:val="center"/>
          </w:tcPr>
          <w:p>
            <w:pPr>
              <w:spacing w:before="60" w:after="60" w:line="300" w:lineRule="exact"/>
              <w:ind w:left="-108" w:right="-108"/>
              <w:jc w:val="center"/>
              <w:rPr>
                <w:b/>
                <w:spacing w:val="8"/>
                <w:sz w:val="18"/>
                <w:szCs w:val="18"/>
              </w:rPr>
            </w:pPr>
            <w:r>
              <w:rPr>
                <w:rFonts w:hint="eastAsia"/>
                <w:b/>
                <w:spacing w:val="8"/>
                <w:sz w:val="18"/>
                <w:szCs w:val="18"/>
              </w:rPr>
              <w:t>11</w:t>
            </w:r>
          </w:p>
        </w:tc>
        <w:tc>
          <w:tcPr>
            <w:tcW w:w="587" w:type="dxa"/>
            <w:vAlign w:val="center"/>
          </w:tcPr>
          <w:p>
            <w:pPr>
              <w:spacing w:before="60" w:after="60" w:line="300" w:lineRule="exact"/>
              <w:ind w:left="-108" w:right="-108"/>
              <w:jc w:val="center"/>
              <w:rPr>
                <w:spacing w:val="8"/>
                <w:sz w:val="18"/>
                <w:szCs w:val="18"/>
              </w:rPr>
            </w:pPr>
          </w:p>
        </w:tc>
        <w:tc>
          <w:tcPr>
            <w:tcW w:w="2231" w:type="dxa"/>
            <w:vAlign w:val="center"/>
          </w:tcPr>
          <w:p>
            <w:pPr>
              <w:spacing w:before="60" w:after="60" w:line="300" w:lineRule="exact"/>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line="300" w:lineRule="exact"/>
              <w:jc w:val="center"/>
              <w:rPr>
                <w:spacing w:val="8"/>
                <w:sz w:val="18"/>
                <w:szCs w:val="18"/>
              </w:rPr>
            </w:pPr>
            <w:r>
              <w:rPr>
                <w:rFonts w:hint="eastAsia"/>
                <w:spacing w:val="8"/>
                <w:sz w:val="18"/>
                <w:szCs w:val="18"/>
              </w:rPr>
              <w:t>专业</w:t>
            </w:r>
          </w:p>
          <w:p>
            <w:pPr>
              <w:spacing w:before="60" w:after="60" w:line="300" w:lineRule="exact"/>
              <w:jc w:val="center"/>
              <w:rPr>
                <w:spacing w:val="8"/>
                <w:sz w:val="18"/>
                <w:szCs w:val="18"/>
              </w:rPr>
            </w:pPr>
            <w:r>
              <w:rPr>
                <w:rFonts w:hint="eastAsia"/>
                <w:spacing w:val="8"/>
                <w:sz w:val="18"/>
                <w:szCs w:val="18"/>
              </w:rPr>
              <w:t>综合</w:t>
            </w:r>
          </w:p>
          <w:p>
            <w:pPr>
              <w:spacing w:before="60" w:after="60" w:line="300" w:lineRule="exact"/>
              <w:jc w:val="center"/>
              <w:rPr>
                <w:spacing w:val="8"/>
                <w:sz w:val="18"/>
                <w:szCs w:val="18"/>
              </w:rPr>
            </w:pPr>
            <w:r>
              <w:rPr>
                <w:rFonts w:hint="eastAsia"/>
                <w:spacing w:val="8"/>
                <w:sz w:val="18"/>
                <w:szCs w:val="18"/>
              </w:rPr>
              <w:t>实践</w:t>
            </w:r>
          </w:p>
        </w:tc>
        <w:tc>
          <w:tcPr>
            <w:tcW w:w="1080" w:type="dxa"/>
            <w:vAlign w:val="center"/>
          </w:tcPr>
          <w:p>
            <w:pPr>
              <w:spacing w:before="60" w:after="60"/>
              <w:jc w:val="center"/>
              <w:rPr>
                <w:spacing w:val="8"/>
                <w:sz w:val="18"/>
                <w:szCs w:val="18"/>
              </w:rPr>
            </w:pPr>
            <w:r>
              <w:rPr>
                <w:spacing w:val="8"/>
                <w:sz w:val="18"/>
                <w:szCs w:val="18"/>
              </w:rPr>
              <w:t>j1350</w:t>
            </w:r>
            <w:r>
              <w:rPr>
                <w:rFonts w:hint="eastAsia"/>
                <w:sz w:val="18"/>
                <w:szCs w:val="18"/>
              </w:rPr>
              <w:t>104</w:t>
            </w:r>
          </w:p>
        </w:tc>
        <w:tc>
          <w:tcPr>
            <w:tcW w:w="3467" w:type="dxa"/>
          </w:tcPr>
          <w:p>
            <w:pPr>
              <w:spacing w:line="240" w:lineRule="exact"/>
              <w:ind w:left="-108" w:firstLine="105"/>
              <w:rPr>
                <w:sz w:val="18"/>
                <w:szCs w:val="18"/>
              </w:rPr>
            </w:pPr>
            <w:r>
              <w:rPr>
                <w:sz w:val="18"/>
                <w:szCs w:val="18"/>
              </w:rPr>
              <w:t>兽医微生物学课程实习</w:t>
            </w:r>
          </w:p>
          <w:p>
            <w:pPr>
              <w:spacing w:line="240" w:lineRule="exact"/>
              <w:ind w:left="-108" w:firstLine="105"/>
              <w:rPr>
                <w:sz w:val="18"/>
                <w:szCs w:val="18"/>
              </w:rPr>
            </w:pPr>
            <w:r>
              <w:rPr>
                <w:sz w:val="18"/>
                <w:szCs w:val="18"/>
              </w:rPr>
              <w:t xml:space="preserve">Curriculum Practice of Veterinary microbiology </w:t>
            </w:r>
          </w:p>
        </w:tc>
        <w:tc>
          <w:tcPr>
            <w:tcW w:w="673" w:type="dxa"/>
            <w:vAlign w:val="center"/>
          </w:tcPr>
          <w:p>
            <w:pPr>
              <w:spacing w:line="240" w:lineRule="exact"/>
              <w:ind w:left="-108" w:right="-108" w:firstLine="105"/>
              <w:jc w:val="center"/>
              <w:rPr>
                <w:rFonts w:ascii="宋体" w:hAnsi="宋体"/>
                <w:b/>
                <w:color w:val="FF0000"/>
                <w:sz w:val="18"/>
                <w:szCs w:val="18"/>
              </w:rPr>
            </w:pPr>
            <w:r>
              <w:rPr>
                <w:sz w:val="18"/>
                <w:szCs w:val="18"/>
              </w:rPr>
              <w:t>1</w:t>
            </w:r>
          </w:p>
        </w:tc>
        <w:tc>
          <w:tcPr>
            <w:tcW w:w="720" w:type="dxa"/>
            <w:vAlign w:val="center"/>
          </w:tcPr>
          <w:p>
            <w:pPr>
              <w:spacing w:line="240" w:lineRule="exact"/>
              <w:ind w:left="-108" w:right="-108" w:firstLine="105"/>
              <w:jc w:val="center"/>
              <w:rPr>
                <w:b/>
                <w:color w:val="FF0000"/>
                <w:spacing w:val="8"/>
                <w:sz w:val="18"/>
                <w:szCs w:val="18"/>
              </w:rPr>
            </w:pPr>
            <w:r>
              <w:rPr>
                <w:sz w:val="18"/>
                <w:szCs w:val="18"/>
              </w:rPr>
              <w:t>1</w:t>
            </w:r>
          </w:p>
        </w:tc>
        <w:tc>
          <w:tcPr>
            <w:tcW w:w="587" w:type="dxa"/>
            <w:vAlign w:val="center"/>
          </w:tcPr>
          <w:p>
            <w:pPr>
              <w:spacing w:before="60" w:after="60"/>
              <w:ind w:left="-108" w:right="-108"/>
              <w:jc w:val="center"/>
              <w:rPr>
                <w:b/>
                <w:color w:val="FF0000"/>
                <w:spacing w:val="8"/>
                <w:sz w:val="18"/>
                <w:szCs w:val="18"/>
              </w:rPr>
            </w:pPr>
            <w:r>
              <w:rPr>
                <w:spacing w:val="8"/>
                <w:sz w:val="18"/>
                <w:szCs w:val="18"/>
              </w:rPr>
              <w:t>4</w:t>
            </w:r>
          </w:p>
        </w:tc>
        <w:tc>
          <w:tcPr>
            <w:tcW w:w="2231" w:type="dxa"/>
          </w:tcPr>
          <w:p>
            <w:pPr>
              <w:spacing w:before="60" w:after="60"/>
              <w:jc w:val="center"/>
              <w:rPr>
                <w:b/>
                <w:color w:val="FF0000"/>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sz w:val="18"/>
                <w:szCs w:val="18"/>
              </w:rPr>
              <w:t>10</w:t>
            </w:r>
            <w:r>
              <w:rPr>
                <w:rFonts w:hint="eastAsia"/>
                <w:sz w:val="18"/>
                <w:szCs w:val="18"/>
              </w:rPr>
              <w:t>5</w:t>
            </w:r>
          </w:p>
        </w:tc>
        <w:tc>
          <w:tcPr>
            <w:tcW w:w="3467" w:type="dxa"/>
          </w:tcPr>
          <w:p>
            <w:pPr>
              <w:spacing w:line="240" w:lineRule="exact"/>
              <w:ind w:left="-108" w:firstLine="105"/>
              <w:rPr>
                <w:sz w:val="18"/>
                <w:szCs w:val="18"/>
              </w:rPr>
            </w:pPr>
            <w:r>
              <w:rPr>
                <w:sz w:val="18"/>
                <w:szCs w:val="18"/>
              </w:rPr>
              <w:t>兽医病理学课程实习</w:t>
            </w:r>
          </w:p>
          <w:p>
            <w:pPr>
              <w:spacing w:line="240" w:lineRule="exact"/>
              <w:ind w:left="-108" w:firstLine="105"/>
              <w:rPr>
                <w:sz w:val="18"/>
                <w:szCs w:val="18"/>
              </w:rPr>
            </w:pPr>
            <w:r>
              <w:rPr>
                <w:sz w:val="18"/>
                <w:szCs w:val="18"/>
              </w:rPr>
              <w:t>Curriculum Practice of Veterinary Pathology</w:t>
            </w:r>
          </w:p>
        </w:tc>
        <w:tc>
          <w:tcPr>
            <w:tcW w:w="673" w:type="dxa"/>
            <w:vAlign w:val="center"/>
          </w:tcPr>
          <w:p>
            <w:pPr>
              <w:spacing w:line="240" w:lineRule="exact"/>
              <w:ind w:left="-108" w:right="-108" w:firstLine="105"/>
              <w:jc w:val="center"/>
              <w:rPr>
                <w:rFonts w:ascii="宋体" w:hAnsi="宋体"/>
                <w:b/>
                <w:color w:val="FF0000"/>
                <w:sz w:val="18"/>
                <w:szCs w:val="18"/>
              </w:rPr>
            </w:pPr>
            <w:r>
              <w:rPr>
                <w:sz w:val="18"/>
                <w:szCs w:val="18"/>
              </w:rPr>
              <w:t>1</w:t>
            </w:r>
          </w:p>
        </w:tc>
        <w:tc>
          <w:tcPr>
            <w:tcW w:w="720" w:type="dxa"/>
            <w:vAlign w:val="center"/>
          </w:tcPr>
          <w:p>
            <w:pPr>
              <w:spacing w:line="240" w:lineRule="exact"/>
              <w:ind w:left="-108" w:right="-108" w:firstLine="105"/>
              <w:jc w:val="center"/>
              <w:rPr>
                <w:b/>
                <w:color w:val="FF0000"/>
                <w:spacing w:val="8"/>
                <w:sz w:val="18"/>
                <w:szCs w:val="18"/>
              </w:rPr>
            </w:pPr>
            <w:r>
              <w:rPr>
                <w:sz w:val="18"/>
                <w:szCs w:val="18"/>
              </w:rPr>
              <w:t>1</w:t>
            </w:r>
          </w:p>
        </w:tc>
        <w:tc>
          <w:tcPr>
            <w:tcW w:w="587" w:type="dxa"/>
            <w:vAlign w:val="center"/>
          </w:tcPr>
          <w:p>
            <w:pPr>
              <w:spacing w:before="60" w:after="60"/>
              <w:ind w:left="-108" w:right="-108"/>
              <w:jc w:val="center"/>
              <w:rPr>
                <w:b/>
                <w:color w:val="FF0000"/>
                <w:spacing w:val="8"/>
                <w:sz w:val="18"/>
                <w:szCs w:val="18"/>
              </w:rPr>
            </w:pPr>
            <w:r>
              <w:rPr>
                <w:rFonts w:hint="eastAsia"/>
                <w:spacing w:val="8"/>
                <w:sz w:val="18"/>
                <w:szCs w:val="18"/>
              </w:rPr>
              <w:t>4</w:t>
            </w:r>
          </w:p>
        </w:tc>
        <w:tc>
          <w:tcPr>
            <w:tcW w:w="2231" w:type="dxa"/>
          </w:tcPr>
          <w:p>
            <w:pPr>
              <w:spacing w:before="60" w:after="60"/>
              <w:jc w:val="center"/>
              <w:rPr>
                <w:rFonts w:ascii="宋体" w:hAnsi="宋体"/>
                <w:b/>
                <w:color w:val="FF0000"/>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j135010</w:t>
            </w:r>
            <w:r>
              <w:rPr>
                <w:rFonts w:hint="eastAsia"/>
                <w:spacing w:val="8"/>
                <w:sz w:val="18"/>
                <w:szCs w:val="18"/>
              </w:rPr>
              <w:t>6</w:t>
            </w:r>
          </w:p>
        </w:tc>
        <w:tc>
          <w:tcPr>
            <w:tcW w:w="3467" w:type="dxa"/>
          </w:tcPr>
          <w:p>
            <w:pPr>
              <w:spacing w:line="240" w:lineRule="exact"/>
              <w:ind w:left="-108" w:firstLine="105"/>
              <w:rPr>
                <w:sz w:val="18"/>
                <w:szCs w:val="18"/>
              </w:rPr>
            </w:pPr>
            <w:r>
              <w:rPr>
                <w:sz w:val="18"/>
                <w:szCs w:val="18"/>
              </w:rPr>
              <w:t>兽医药理学课程实习</w:t>
            </w:r>
          </w:p>
          <w:p>
            <w:pPr>
              <w:spacing w:line="240" w:lineRule="exact"/>
              <w:ind w:left="-108" w:firstLine="105"/>
              <w:rPr>
                <w:sz w:val="18"/>
                <w:szCs w:val="18"/>
              </w:rPr>
            </w:pPr>
            <w:r>
              <w:rPr>
                <w:sz w:val="18"/>
                <w:szCs w:val="18"/>
              </w:rPr>
              <w:t>Curriculum Practice of Veterinary Pharmacology</w:t>
            </w:r>
          </w:p>
        </w:tc>
        <w:tc>
          <w:tcPr>
            <w:tcW w:w="673" w:type="dxa"/>
            <w:vAlign w:val="center"/>
          </w:tcPr>
          <w:p>
            <w:pPr>
              <w:spacing w:line="240" w:lineRule="exact"/>
              <w:ind w:left="-108" w:right="-108" w:firstLine="105"/>
              <w:jc w:val="center"/>
              <w:rPr>
                <w:sz w:val="18"/>
                <w:szCs w:val="18"/>
              </w:rPr>
            </w:pPr>
            <w:r>
              <w:rPr>
                <w:sz w:val="18"/>
                <w:szCs w:val="18"/>
              </w:rPr>
              <w:t>1</w:t>
            </w:r>
          </w:p>
        </w:tc>
        <w:tc>
          <w:tcPr>
            <w:tcW w:w="720" w:type="dxa"/>
            <w:vAlign w:val="center"/>
          </w:tcPr>
          <w:p>
            <w:pPr>
              <w:spacing w:line="240" w:lineRule="exact"/>
              <w:ind w:left="-108" w:right="-108" w:firstLine="105"/>
              <w:jc w:val="center"/>
              <w:rPr>
                <w:sz w:val="18"/>
                <w:szCs w:val="18"/>
              </w:rPr>
            </w:pPr>
            <w:r>
              <w:rPr>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5</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z w:val="18"/>
                <w:szCs w:val="18"/>
              </w:rPr>
              <w:t>107</w:t>
            </w:r>
          </w:p>
        </w:tc>
        <w:tc>
          <w:tcPr>
            <w:tcW w:w="3467" w:type="dxa"/>
          </w:tcPr>
          <w:p>
            <w:pPr>
              <w:spacing w:line="240" w:lineRule="exact"/>
              <w:ind w:left="-108" w:firstLine="105"/>
              <w:rPr>
                <w:sz w:val="18"/>
                <w:szCs w:val="18"/>
              </w:rPr>
            </w:pPr>
            <w:r>
              <w:rPr>
                <w:sz w:val="18"/>
                <w:szCs w:val="18"/>
              </w:rPr>
              <w:t>兽医临床诊断学技能训练</w:t>
            </w:r>
          </w:p>
          <w:p>
            <w:pPr>
              <w:spacing w:line="240" w:lineRule="exact"/>
              <w:ind w:left="-108" w:firstLine="105"/>
              <w:rPr>
                <w:sz w:val="18"/>
                <w:szCs w:val="18"/>
              </w:rPr>
            </w:pPr>
            <w:r>
              <w:rPr>
                <w:sz w:val="18"/>
                <w:szCs w:val="18"/>
              </w:rPr>
              <w:t>Practice of Veterinary Clinical Diagnostics</w:t>
            </w:r>
          </w:p>
        </w:tc>
        <w:tc>
          <w:tcPr>
            <w:tcW w:w="673" w:type="dxa"/>
            <w:vAlign w:val="center"/>
          </w:tcPr>
          <w:p>
            <w:pPr>
              <w:spacing w:line="240" w:lineRule="exact"/>
              <w:ind w:left="-108" w:right="-108" w:firstLine="105"/>
              <w:jc w:val="center"/>
              <w:rPr>
                <w:sz w:val="18"/>
                <w:szCs w:val="18"/>
              </w:rPr>
            </w:pPr>
            <w:r>
              <w:rPr>
                <w:sz w:val="18"/>
                <w:szCs w:val="18"/>
              </w:rPr>
              <w:t>1</w:t>
            </w:r>
          </w:p>
        </w:tc>
        <w:tc>
          <w:tcPr>
            <w:tcW w:w="720" w:type="dxa"/>
            <w:vAlign w:val="center"/>
          </w:tcPr>
          <w:p>
            <w:pPr>
              <w:spacing w:line="240" w:lineRule="exact"/>
              <w:ind w:left="-108" w:right="-108" w:firstLine="105"/>
              <w:jc w:val="center"/>
              <w:rPr>
                <w:sz w:val="18"/>
                <w:szCs w:val="18"/>
              </w:rPr>
            </w:pPr>
            <w:r>
              <w:rPr>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5</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pacing w:val="8"/>
                <w:sz w:val="18"/>
                <w:szCs w:val="18"/>
              </w:rPr>
              <w:t>108</w:t>
            </w:r>
          </w:p>
        </w:tc>
        <w:tc>
          <w:tcPr>
            <w:tcW w:w="3467" w:type="dxa"/>
            <w:vAlign w:val="center"/>
          </w:tcPr>
          <w:p>
            <w:pPr>
              <w:spacing w:line="240" w:lineRule="exact"/>
              <w:ind w:left="-108" w:firstLine="105"/>
              <w:rPr>
                <w:sz w:val="18"/>
                <w:szCs w:val="18"/>
              </w:rPr>
            </w:pPr>
            <w:r>
              <w:rPr>
                <w:sz w:val="18"/>
                <w:szCs w:val="18"/>
              </w:rPr>
              <w:t>中兽医学技能训练</w:t>
            </w:r>
          </w:p>
          <w:p>
            <w:pPr>
              <w:spacing w:line="240" w:lineRule="exact"/>
              <w:ind w:left="-108" w:firstLine="105"/>
              <w:rPr>
                <w:sz w:val="18"/>
                <w:szCs w:val="18"/>
              </w:rPr>
            </w:pPr>
            <w:r>
              <w:rPr>
                <w:sz w:val="18"/>
                <w:szCs w:val="18"/>
              </w:rPr>
              <w:t>Practice of Traditional Chinese Veterinary Medicine</w:t>
            </w:r>
          </w:p>
        </w:tc>
        <w:tc>
          <w:tcPr>
            <w:tcW w:w="673" w:type="dxa"/>
            <w:vAlign w:val="center"/>
          </w:tcPr>
          <w:p>
            <w:pPr>
              <w:spacing w:line="240" w:lineRule="exact"/>
              <w:ind w:left="-108" w:right="-108" w:firstLine="105"/>
              <w:jc w:val="center"/>
              <w:rPr>
                <w:sz w:val="18"/>
                <w:szCs w:val="18"/>
              </w:rPr>
            </w:pPr>
            <w:r>
              <w:rPr>
                <w:sz w:val="18"/>
                <w:szCs w:val="18"/>
              </w:rPr>
              <w:t>1</w:t>
            </w:r>
          </w:p>
        </w:tc>
        <w:tc>
          <w:tcPr>
            <w:tcW w:w="720" w:type="dxa"/>
            <w:vAlign w:val="center"/>
          </w:tcPr>
          <w:p>
            <w:pPr>
              <w:spacing w:line="240" w:lineRule="exact"/>
              <w:ind w:left="-108" w:right="-108" w:firstLine="105"/>
              <w:jc w:val="center"/>
              <w:rPr>
                <w:sz w:val="18"/>
                <w:szCs w:val="18"/>
              </w:rPr>
            </w:pPr>
            <w:r>
              <w:rPr>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5</w:t>
            </w:r>
          </w:p>
        </w:tc>
        <w:tc>
          <w:tcPr>
            <w:tcW w:w="2231" w:type="dxa"/>
          </w:tcPr>
          <w:p>
            <w:pPr>
              <w:spacing w:before="60" w:after="60"/>
              <w:jc w:val="center"/>
              <w:rPr>
                <w:spacing w:val="8"/>
                <w:sz w:val="18"/>
                <w:szCs w:val="18"/>
              </w:rPr>
            </w:pPr>
            <w:r>
              <w:rPr>
                <w:spacing w:val="8"/>
                <w:sz w:val="18"/>
                <w:szCs w:val="18"/>
              </w:rPr>
              <w:t>校内</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pacing w:val="8"/>
                <w:sz w:val="18"/>
                <w:szCs w:val="18"/>
              </w:rPr>
              <w:t>111</w:t>
            </w:r>
          </w:p>
        </w:tc>
        <w:tc>
          <w:tcPr>
            <w:tcW w:w="3467" w:type="dxa"/>
          </w:tcPr>
          <w:p>
            <w:pPr>
              <w:spacing w:line="240" w:lineRule="exact"/>
              <w:ind w:left="-108" w:firstLine="105"/>
              <w:rPr>
                <w:sz w:val="18"/>
                <w:szCs w:val="18"/>
              </w:rPr>
            </w:pPr>
            <w:r>
              <w:rPr>
                <w:sz w:val="18"/>
                <w:szCs w:val="18"/>
              </w:rPr>
              <w:t>家畜外科学及外科手术技能训练</w:t>
            </w:r>
          </w:p>
          <w:p>
            <w:pPr>
              <w:spacing w:line="240" w:lineRule="exact"/>
              <w:ind w:left="-108" w:firstLine="105"/>
              <w:rPr>
                <w:sz w:val="18"/>
                <w:szCs w:val="18"/>
              </w:rPr>
            </w:pPr>
            <w:r>
              <w:rPr>
                <w:sz w:val="18"/>
                <w:szCs w:val="18"/>
              </w:rPr>
              <w:t>Practice of Surgery &amp; Surgical Operation in Domestic Animals</w:t>
            </w:r>
          </w:p>
        </w:tc>
        <w:tc>
          <w:tcPr>
            <w:tcW w:w="673" w:type="dxa"/>
            <w:vAlign w:val="center"/>
          </w:tcPr>
          <w:p>
            <w:pPr>
              <w:spacing w:line="240" w:lineRule="exact"/>
              <w:ind w:left="-108" w:right="-108" w:firstLine="105"/>
              <w:jc w:val="center"/>
              <w:rPr>
                <w:sz w:val="18"/>
                <w:szCs w:val="18"/>
              </w:rPr>
            </w:pPr>
            <w:r>
              <w:rPr>
                <w:sz w:val="18"/>
                <w:szCs w:val="18"/>
              </w:rPr>
              <w:t>1</w:t>
            </w:r>
          </w:p>
        </w:tc>
        <w:tc>
          <w:tcPr>
            <w:tcW w:w="720" w:type="dxa"/>
            <w:vAlign w:val="center"/>
          </w:tcPr>
          <w:p>
            <w:pPr>
              <w:spacing w:line="240" w:lineRule="exact"/>
              <w:ind w:left="-108" w:right="-108" w:firstLine="105"/>
              <w:jc w:val="center"/>
              <w:rPr>
                <w:sz w:val="18"/>
                <w:szCs w:val="18"/>
              </w:rPr>
            </w:pPr>
            <w:r>
              <w:rPr>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6</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rFonts w:hint="eastAsia"/>
                <w:spacing w:val="8"/>
                <w:sz w:val="18"/>
                <w:szCs w:val="18"/>
              </w:rPr>
              <w:t>j1350112</w:t>
            </w:r>
          </w:p>
        </w:tc>
        <w:tc>
          <w:tcPr>
            <w:tcW w:w="3467" w:type="dxa"/>
          </w:tcPr>
          <w:p>
            <w:pPr>
              <w:spacing w:line="240" w:lineRule="exact"/>
              <w:ind w:left="-108" w:firstLine="105"/>
              <w:rPr>
                <w:sz w:val="18"/>
                <w:szCs w:val="18"/>
              </w:rPr>
            </w:pPr>
            <w:r>
              <w:rPr>
                <w:rFonts w:hint="eastAsia"/>
                <w:sz w:val="18"/>
                <w:szCs w:val="18"/>
              </w:rPr>
              <w:t>兽医产科学课程实习</w:t>
            </w:r>
          </w:p>
          <w:p>
            <w:pPr>
              <w:spacing w:before="60" w:after="60" w:line="240" w:lineRule="exact"/>
              <w:ind w:left="-108" w:firstLine="105"/>
              <w:rPr>
                <w:sz w:val="18"/>
                <w:szCs w:val="18"/>
              </w:rPr>
            </w:pPr>
            <w:r>
              <w:rPr>
                <w:sz w:val="18"/>
                <w:szCs w:val="18"/>
              </w:rPr>
              <w:t>Curriculum Practice of Veterinary</w:t>
            </w:r>
            <w:r>
              <w:rPr>
                <w:rFonts w:hint="eastAsia"/>
                <w:sz w:val="18"/>
                <w:szCs w:val="18"/>
              </w:rPr>
              <w:t xml:space="preserve">  </w:t>
            </w:r>
            <w:r>
              <w:rPr>
                <w:sz w:val="18"/>
                <w:szCs w:val="18"/>
              </w:rPr>
              <w:t>Theriogenology</w:t>
            </w:r>
          </w:p>
        </w:tc>
        <w:tc>
          <w:tcPr>
            <w:tcW w:w="673" w:type="dxa"/>
            <w:vAlign w:val="center"/>
          </w:tcPr>
          <w:p>
            <w:pPr>
              <w:spacing w:before="60" w:after="60" w:line="240" w:lineRule="exact"/>
              <w:ind w:left="-108" w:right="-108" w:firstLine="105"/>
              <w:jc w:val="center"/>
              <w:rPr>
                <w:sz w:val="18"/>
                <w:szCs w:val="18"/>
              </w:rPr>
            </w:pPr>
            <w:r>
              <w:rPr>
                <w:rFonts w:hint="eastAsia"/>
                <w:sz w:val="18"/>
                <w:szCs w:val="18"/>
              </w:rPr>
              <w:t>0.5</w:t>
            </w:r>
          </w:p>
        </w:tc>
        <w:tc>
          <w:tcPr>
            <w:tcW w:w="720" w:type="dxa"/>
            <w:vAlign w:val="center"/>
          </w:tcPr>
          <w:p>
            <w:pPr>
              <w:spacing w:before="60" w:after="60" w:line="240" w:lineRule="exact"/>
              <w:ind w:left="-108" w:right="-108" w:firstLine="105"/>
              <w:jc w:val="center"/>
              <w:rPr>
                <w:sz w:val="18"/>
                <w:szCs w:val="18"/>
              </w:rPr>
            </w:pPr>
            <w:r>
              <w:rPr>
                <w:rFonts w:hint="eastAsia"/>
                <w:sz w:val="18"/>
                <w:szCs w:val="18"/>
              </w:rPr>
              <w:t>0.5</w:t>
            </w:r>
          </w:p>
        </w:tc>
        <w:tc>
          <w:tcPr>
            <w:tcW w:w="587" w:type="dxa"/>
            <w:vAlign w:val="center"/>
          </w:tcPr>
          <w:p>
            <w:pPr>
              <w:spacing w:before="60" w:after="60"/>
              <w:ind w:left="-108" w:right="-108"/>
              <w:jc w:val="center"/>
              <w:rPr>
                <w:spacing w:val="8"/>
                <w:sz w:val="18"/>
                <w:szCs w:val="18"/>
              </w:rPr>
            </w:pPr>
            <w:r>
              <w:rPr>
                <w:rFonts w:hint="eastAsia"/>
                <w:spacing w:val="8"/>
                <w:sz w:val="18"/>
                <w:szCs w:val="18"/>
              </w:rPr>
              <w:t>6</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z w:val="18"/>
                <w:szCs w:val="18"/>
              </w:rPr>
              <w:t>114</w:t>
            </w:r>
          </w:p>
        </w:tc>
        <w:tc>
          <w:tcPr>
            <w:tcW w:w="3467" w:type="dxa"/>
            <w:vAlign w:val="center"/>
          </w:tcPr>
          <w:p>
            <w:pPr>
              <w:spacing w:line="240" w:lineRule="exact"/>
              <w:ind w:left="-108" w:firstLine="105"/>
              <w:rPr>
                <w:sz w:val="18"/>
                <w:szCs w:val="18"/>
              </w:rPr>
            </w:pPr>
            <w:r>
              <w:rPr>
                <w:rFonts w:hint="eastAsia"/>
                <w:sz w:val="18"/>
                <w:szCs w:val="18"/>
              </w:rPr>
              <w:t>动物</w:t>
            </w:r>
            <w:r>
              <w:rPr>
                <w:sz w:val="18"/>
                <w:szCs w:val="18"/>
              </w:rPr>
              <w:t>传染病学课程实习</w:t>
            </w:r>
          </w:p>
          <w:p>
            <w:pPr>
              <w:spacing w:line="240" w:lineRule="exact"/>
              <w:ind w:left="-108" w:firstLine="105"/>
              <w:rPr>
                <w:sz w:val="18"/>
                <w:szCs w:val="18"/>
              </w:rPr>
            </w:pPr>
            <w:r>
              <w:rPr>
                <w:sz w:val="18"/>
                <w:szCs w:val="18"/>
              </w:rPr>
              <w:t>Curriculum Practice of Veterinary  Lemoiogy</w:t>
            </w:r>
          </w:p>
        </w:tc>
        <w:tc>
          <w:tcPr>
            <w:tcW w:w="673" w:type="dxa"/>
            <w:vAlign w:val="center"/>
          </w:tcPr>
          <w:p>
            <w:pPr>
              <w:spacing w:line="240" w:lineRule="exact"/>
              <w:ind w:left="-108" w:right="-108" w:firstLine="105"/>
              <w:jc w:val="center"/>
              <w:rPr>
                <w:sz w:val="18"/>
                <w:szCs w:val="18"/>
              </w:rPr>
            </w:pPr>
            <w:r>
              <w:rPr>
                <w:sz w:val="18"/>
                <w:szCs w:val="18"/>
              </w:rPr>
              <w:t>1</w:t>
            </w:r>
          </w:p>
        </w:tc>
        <w:tc>
          <w:tcPr>
            <w:tcW w:w="720" w:type="dxa"/>
            <w:vAlign w:val="center"/>
          </w:tcPr>
          <w:p>
            <w:pPr>
              <w:spacing w:line="240" w:lineRule="exact"/>
              <w:ind w:left="-108" w:right="-108" w:firstLine="105"/>
              <w:jc w:val="center"/>
              <w:rPr>
                <w:sz w:val="18"/>
                <w:szCs w:val="18"/>
              </w:rPr>
            </w:pPr>
            <w:r>
              <w:rPr>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7</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z w:val="18"/>
                <w:szCs w:val="18"/>
              </w:rPr>
              <w:t>113</w:t>
            </w:r>
          </w:p>
        </w:tc>
        <w:tc>
          <w:tcPr>
            <w:tcW w:w="3467" w:type="dxa"/>
            <w:vAlign w:val="center"/>
          </w:tcPr>
          <w:p>
            <w:pPr>
              <w:spacing w:line="240" w:lineRule="exact"/>
              <w:ind w:left="-108" w:firstLine="105"/>
              <w:rPr>
                <w:sz w:val="18"/>
                <w:szCs w:val="18"/>
              </w:rPr>
            </w:pPr>
            <w:r>
              <w:rPr>
                <w:rFonts w:hint="eastAsia"/>
                <w:sz w:val="18"/>
                <w:szCs w:val="18"/>
              </w:rPr>
              <w:t>动物性食品卫生学课程实习</w:t>
            </w:r>
          </w:p>
          <w:p>
            <w:pPr>
              <w:spacing w:before="60" w:after="60" w:line="240" w:lineRule="exact"/>
              <w:ind w:left="-108" w:firstLine="105"/>
              <w:rPr>
                <w:sz w:val="18"/>
                <w:szCs w:val="18"/>
              </w:rPr>
            </w:pPr>
            <w:r>
              <w:rPr>
                <w:sz w:val="18"/>
                <w:szCs w:val="18"/>
              </w:rPr>
              <w:t>Curriculum Practice of Animal</w:t>
            </w:r>
            <w:r>
              <w:rPr>
                <w:rFonts w:hint="eastAsia"/>
                <w:sz w:val="18"/>
                <w:szCs w:val="18"/>
              </w:rPr>
              <w:t xml:space="preserve"> </w:t>
            </w:r>
            <w:r>
              <w:rPr>
                <w:sz w:val="18"/>
                <w:szCs w:val="18"/>
              </w:rPr>
              <w:t>Derived Food Hygiene</w:t>
            </w:r>
          </w:p>
        </w:tc>
        <w:tc>
          <w:tcPr>
            <w:tcW w:w="673" w:type="dxa"/>
            <w:vAlign w:val="center"/>
          </w:tcPr>
          <w:p>
            <w:pPr>
              <w:spacing w:before="60" w:after="60" w:line="240" w:lineRule="exact"/>
              <w:ind w:left="-108" w:right="-108" w:firstLine="105"/>
              <w:jc w:val="center"/>
              <w:rPr>
                <w:sz w:val="18"/>
                <w:szCs w:val="18"/>
              </w:rPr>
            </w:pPr>
            <w:r>
              <w:rPr>
                <w:rFonts w:hint="eastAsia"/>
                <w:sz w:val="18"/>
                <w:szCs w:val="18"/>
              </w:rPr>
              <w:t>0.5</w:t>
            </w:r>
          </w:p>
        </w:tc>
        <w:tc>
          <w:tcPr>
            <w:tcW w:w="720" w:type="dxa"/>
            <w:vAlign w:val="center"/>
          </w:tcPr>
          <w:p>
            <w:pPr>
              <w:spacing w:before="60" w:after="60" w:line="240" w:lineRule="exact"/>
              <w:ind w:left="-108" w:right="-108" w:firstLine="105"/>
              <w:jc w:val="center"/>
              <w:rPr>
                <w:sz w:val="18"/>
                <w:szCs w:val="18"/>
              </w:rPr>
            </w:pPr>
            <w:r>
              <w:rPr>
                <w:rFonts w:hint="eastAsia"/>
                <w:sz w:val="18"/>
                <w:szCs w:val="18"/>
              </w:rPr>
              <w:t>0.5</w:t>
            </w:r>
          </w:p>
        </w:tc>
        <w:tc>
          <w:tcPr>
            <w:tcW w:w="587" w:type="dxa"/>
            <w:vAlign w:val="center"/>
          </w:tcPr>
          <w:p>
            <w:pPr>
              <w:spacing w:before="60" w:after="60"/>
              <w:ind w:left="-108" w:right="-108"/>
              <w:jc w:val="center"/>
              <w:rPr>
                <w:spacing w:val="8"/>
                <w:sz w:val="18"/>
                <w:szCs w:val="18"/>
              </w:rPr>
            </w:pPr>
            <w:r>
              <w:rPr>
                <w:rFonts w:hint="eastAsia"/>
                <w:spacing w:val="8"/>
                <w:sz w:val="18"/>
                <w:szCs w:val="18"/>
              </w:rPr>
              <w:t>6</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z w:val="18"/>
                <w:szCs w:val="18"/>
              </w:rPr>
              <w:t>115</w:t>
            </w:r>
          </w:p>
        </w:tc>
        <w:tc>
          <w:tcPr>
            <w:tcW w:w="3467" w:type="dxa"/>
            <w:vAlign w:val="center"/>
          </w:tcPr>
          <w:p>
            <w:pPr>
              <w:spacing w:line="240" w:lineRule="exact"/>
              <w:ind w:left="-108" w:firstLine="105"/>
              <w:rPr>
                <w:sz w:val="18"/>
                <w:szCs w:val="18"/>
              </w:rPr>
            </w:pPr>
            <w:r>
              <w:rPr>
                <w:sz w:val="18"/>
                <w:szCs w:val="18"/>
              </w:rPr>
              <w:t>兽医寄生虫学课程实习</w:t>
            </w:r>
          </w:p>
          <w:p>
            <w:pPr>
              <w:spacing w:line="240" w:lineRule="exact"/>
              <w:ind w:left="-108" w:firstLine="105"/>
              <w:rPr>
                <w:sz w:val="18"/>
                <w:szCs w:val="18"/>
              </w:rPr>
            </w:pPr>
            <w:r>
              <w:rPr>
                <w:sz w:val="18"/>
                <w:szCs w:val="18"/>
              </w:rPr>
              <w:t>Curriculum Practice of Veterinary Parasitology</w:t>
            </w:r>
          </w:p>
        </w:tc>
        <w:tc>
          <w:tcPr>
            <w:tcW w:w="673" w:type="dxa"/>
            <w:vAlign w:val="center"/>
          </w:tcPr>
          <w:p>
            <w:pPr>
              <w:spacing w:line="240" w:lineRule="exact"/>
              <w:ind w:left="-108" w:right="-108" w:firstLine="105"/>
              <w:jc w:val="center"/>
              <w:rPr>
                <w:sz w:val="18"/>
                <w:szCs w:val="18"/>
              </w:rPr>
            </w:pPr>
            <w:r>
              <w:rPr>
                <w:rFonts w:hint="eastAsia"/>
                <w:sz w:val="18"/>
                <w:szCs w:val="18"/>
              </w:rPr>
              <w:t>0.5</w:t>
            </w:r>
          </w:p>
        </w:tc>
        <w:tc>
          <w:tcPr>
            <w:tcW w:w="720" w:type="dxa"/>
            <w:vAlign w:val="center"/>
          </w:tcPr>
          <w:p>
            <w:pPr>
              <w:spacing w:line="240" w:lineRule="exact"/>
              <w:ind w:left="-108" w:right="-108" w:firstLine="105"/>
              <w:jc w:val="center"/>
              <w:rPr>
                <w:sz w:val="18"/>
                <w:szCs w:val="18"/>
              </w:rPr>
            </w:pPr>
            <w:r>
              <w:rPr>
                <w:rFonts w:hint="eastAsia"/>
                <w:sz w:val="18"/>
                <w:szCs w:val="18"/>
              </w:rPr>
              <w:t>0.5</w:t>
            </w:r>
          </w:p>
        </w:tc>
        <w:tc>
          <w:tcPr>
            <w:tcW w:w="587" w:type="dxa"/>
            <w:vAlign w:val="center"/>
          </w:tcPr>
          <w:p>
            <w:pPr>
              <w:spacing w:before="60" w:after="60"/>
              <w:ind w:left="-108" w:right="-108"/>
              <w:jc w:val="center"/>
              <w:rPr>
                <w:spacing w:val="8"/>
                <w:sz w:val="18"/>
                <w:szCs w:val="18"/>
              </w:rPr>
            </w:pPr>
            <w:r>
              <w:rPr>
                <w:spacing w:val="8"/>
                <w:sz w:val="18"/>
                <w:szCs w:val="18"/>
              </w:rPr>
              <w:t>7</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z w:val="18"/>
                <w:szCs w:val="18"/>
              </w:rPr>
              <w:t>116</w:t>
            </w:r>
          </w:p>
        </w:tc>
        <w:tc>
          <w:tcPr>
            <w:tcW w:w="3467" w:type="dxa"/>
            <w:vAlign w:val="center"/>
          </w:tcPr>
          <w:p>
            <w:pPr>
              <w:spacing w:line="240" w:lineRule="exact"/>
              <w:ind w:left="-108" w:firstLine="105"/>
              <w:rPr>
                <w:sz w:val="18"/>
                <w:szCs w:val="18"/>
              </w:rPr>
            </w:pPr>
            <w:r>
              <w:rPr>
                <w:rFonts w:hint="eastAsia"/>
                <w:sz w:val="18"/>
                <w:szCs w:val="18"/>
              </w:rPr>
              <w:t>动物</w:t>
            </w:r>
            <w:r>
              <w:rPr>
                <w:sz w:val="18"/>
                <w:szCs w:val="18"/>
              </w:rPr>
              <w:t>组织学与胚胎学技能训练</w:t>
            </w:r>
          </w:p>
          <w:p>
            <w:pPr>
              <w:spacing w:line="240" w:lineRule="exact"/>
              <w:ind w:left="-108" w:firstLine="105"/>
              <w:rPr>
                <w:sz w:val="18"/>
                <w:szCs w:val="18"/>
              </w:rPr>
            </w:pPr>
            <w:r>
              <w:rPr>
                <w:sz w:val="18"/>
                <w:szCs w:val="18"/>
              </w:rPr>
              <w:t>Practice of</w:t>
            </w:r>
            <w:r>
              <w:rPr>
                <w:rFonts w:hint="eastAsia"/>
                <w:sz w:val="18"/>
                <w:szCs w:val="18"/>
              </w:rPr>
              <w:t xml:space="preserve"> </w:t>
            </w:r>
            <w:r>
              <w:rPr>
                <w:sz w:val="18"/>
                <w:szCs w:val="18"/>
              </w:rPr>
              <w:t>Domestic Animal Histology and Embryology</w:t>
            </w:r>
          </w:p>
        </w:tc>
        <w:tc>
          <w:tcPr>
            <w:tcW w:w="673" w:type="dxa"/>
            <w:vAlign w:val="center"/>
          </w:tcPr>
          <w:p>
            <w:pPr>
              <w:spacing w:line="240" w:lineRule="exact"/>
              <w:ind w:left="-108" w:right="-108" w:firstLine="105"/>
              <w:jc w:val="center"/>
              <w:rPr>
                <w:sz w:val="18"/>
                <w:szCs w:val="18"/>
              </w:rPr>
            </w:pPr>
            <w:r>
              <w:rPr>
                <w:rFonts w:hint="eastAsia"/>
                <w:sz w:val="18"/>
                <w:szCs w:val="18"/>
              </w:rPr>
              <w:t>0.5</w:t>
            </w:r>
          </w:p>
        </w:tc>
        <w:tc>
          <w:tcPr>
            <w:tcW w:w="720" w:type="dxa"/>
            <w:vAlign w:val="center"/>
          </w:tcPr>
          <w:p>
            <w:pPr>
              <w:spacing w:line="240" w:lineRule="exact"/>
              <w:ind w:left="-108" w:right="-108" w:firstLine="105"/>
              <w:jc w:val="center"/>
              <w:rPr>
                <w:sz w:val="18"/>
                <w:szCs w:val="18"/>
              </w:rPr>
            </w:pPr>
            <w:r>
              <w:rPr>
                <w:rFonts w:hint="eastAsia"/>
                <w:sz w:val="18"/>
                <w:szCs w:val="18"/>
              </w:rPr>
              <w:t>0.5</w:t>
            </w:r>
          </w:p>
        </w:tc>
        <w:tc>
          <w:tcPr>
            <w:tcW w:w="587" w:type="dxa"/>
            <w:vAlign w:val="center"/>
          </w:tcPr>
          <w:p>
            <w:pPr>
              <w:spacing w:before="60" w:after="60"/>
              <w:ind w:left="-108" w:right="-108"/>
              <w:jc w:val="center"/>
              <w:rPr>
                <w:spacing w:val="8"/>
                <w:sz w:val="18"/>
                <w:szCs w:val="18"/>
              </w:rPr>
            </w:pPr>
            <w:r>
              <w:rPr>
                <w:rFonts w:hint="eastAsia"/>
                <w:spacing w:val="8"/>
                <w:sz w:val="18"/>
                <w:szCs w:val="18"/>
              </w:rPr>
              <w:t>2</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z w:val="18"/>
                <w:szCs w:val="18"/>
              </w:rPr>
              <w:t>117</w:t>
            </w:r>
          </w:p>
        </w:tc>
        <w:tc>
          <w:tcPr>
            <w:tcW w:w="3467" w:type="dxa"/>
            <w:vAlign w:val="center"/>
          </w:tcPr>
          <w:p>
            <w:pPr>
              <w:spacing w:line="240" w:lineRule="exact"/>
              <w:ind w:left="-108" w:firstLine="105"/>
              <w:rPr>
                <w:sz w:val="18"/>
                <w:szCs w:val="18"/>
              </w:rPr>
            </w:pPr>
            <w:r>
              <w:rPr>
                <w:sz w:val="18"/>
                <w:szCs w:val="18"/>
              </w:rPr>
              <w:t>小动物疾病学技能训练</w:t>
            </w:r>
          </w:p>
          <w:p>
            <w:pPr>
              <w:spacing w:line="240" w:lineRule="exact"/>
              <w:ind w:left="-108" w:firstLine="105"/>
              <w:rPr>
                <w:sz w:val="18"/>
                <w:szCs w:val="18"/>
              </w:rPr>
            </w:pPr>
            <w:r>
              <w:rPr>
                <w:sz w:val="18"/>
                <w:szCs w:val="18"/>
              </w:rPr>
              <w:t>Practice of</w:t>
            </w:r>
            <w:r>
              <w:rPr>
                <w:rFonts w:hint="eastAsia"/>
                <w:sz w:val="18"/>
                <w:szCs w:val="18"/>
              </w:rPr>
              <w:t xml:space="preserve"> </w:t>
            </w:r>
            <w:r>
              <w:rPr>
                <w:sz w:val="18"/>
                <w:szCs w:val="18"/>
              </w:rPr>
              <w:t>Diseases of Small Animals</w:t>
            </w:r>
          </w:p>
        </w:tc>
        <w:tc>
          <w:tcPr>
            <w:tcW w:w="673" w:type="dxa"/>
            <w:vAlign w:val="center"/>
          </w:tcPr>
          <w:p>
            <w:pPr>
              <w:spacing w:line="240" w:lineRule="exact"/>
              <w:ind w:left="-108" w:right="-108" w:firstLine="105"/>
              <w:jc w:val="center"/>
              <w:rPr>
                <w:sz w:val="18"/>
                <w:szCs w:val="18"/>
              </w:rPr>
            </w:pPr>
            <w:r>
              <w:rPr>
                <w:rFonts w:hint="eastAsia"/>
                <w:sz w:val="18"/>
                <w:szCs w:val="18"/>
              </w:rPr>
              <w:t>1</w:t>
            </w:r>
          </w:p>
        </w:tc>
        <w:tc>
          <w:tcPr>
            <w:tcW w:w="720" w:type="dxa"/>
            <w:vAlign w:val="center"/>
          </w:tcPr>
          <w:p>
            <w:pPr>
              <w:spacing w:line="240" w:lineRule="exact"/>
              <w:ind w:left="-108" w:right="-108" w:firstLine="105"/>
              <w:jc w:val="center"/>
              <w:rPr>
                <w:sz w:val="18"/>
                <w:szCs w:val="18"/>
              </w:rPr>
            </w:pPr>
            <w:r>
              <w:rPr>
                <w:rFonts w:hint="eastAsia"/>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7</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rFonts w:hint="eastAsia"/>
                <w:spacing w:val="8"/>
                <w:sz w:val="18"/>
                <w:szCs w:val="18"/>
              </w:rPr>
              <w:t>j1330046</w:t>
            </w:r>
          </w:p>
        </w:tc>
        <w:tc>
          <w:tcPr>
            <w:tcW w:w="3467" w:type="dxa"/>
            <w:vAlign w:val="center"/>
          </w:tcPr>
          <w:p>
            <w:pPr>
              <w:spacing w:line="240" w:lineRule="exact"/>
              <w:ind w:left="-108" w:firstLine="105"/>
              <w:rPr>
                <w:sz w:val="18"/>
                <w:szCs w:val="18"/>
              </w:rPr>
            </w:pPr>
            <w:r>
              <w:rPr>
                <w:rFonts w:hint="eastAsia"/>
                <w:sz w:val="18"/>
                <w:szCs w:val="18"/>
              </w:rPr>
              <w:t>畜牧学课程实习</w:t>
            </w:r>
          </w:p>
          <w:p>
            <w:pPr>
              <w:spacing w:line="240" w:lineRule="exact"/>
              <w:ind w:left="-108" w:firstLine="105"/>
              <w:rPr>
                <w:sz w:val="18"/>
                <w:szCs w:val="18"/>
              </w:rPr>
            </w:pPr>
            <w:r>
              <w:rPr>
                <w:sz w:val="18"/>
                <w:szCs w:val="18"/>
              </w:rPr>
              <w:t>Curriculum Practice of Animal</w:t>
            </w:r>
            <w:r>
              <w:rPr>
                <w:rFonts w:hint="eastAsia"/>
                <w:sz w:val="18"/>
                <w:szCs w:val="18"/>
              </w:rPr>
              <w:t xml:space="preserve"> </w:t>
            </w:r>
            <w:r>
              <w:rPr>
                <w:sz w:val="18"/>
                <w:szCs w:val="18"/>
              </w:rPr>
              <w:t>Science</w:t>
            </w:r>
          </w:p>
        </w:tc>
        <w:tc>
          <w:tcPr>
            <w:tcW w:w="673" w:type="dxa"/>
            <w:vAlign w:val="center"/>
          </w:tcPr>
          <w:p>
            <w:pPr>
              <w:spacing w:before="60" w:after="60" w:line="240" w:lineRule="exact"/>
              <w:ind w:left="-108" w:right="-108" w:firstLine="105"/>
              <w:jc w:val="center"/>
              <w:rPr>
                <w:sz w:val="18"/>
                <w:szCs w:val="18"/>
              </w:rPr>
            </w:pPr>
            <w:r>
              <w:rPr>
                <w:rFonts w:hint="eastAsia"/>
                <w:sz w:val="18"/>
                <w:szCs w:val="18"/>
              </w:rPr>
              <w:t>1</w:t>
            </w:r>
          </w:p>
        </w:tc>
        <w:tc>
          <w:tcPr>
            <w:tcW w:w="720" w:type="dxa"/>
            <w:vAlign w:val="center"/>
          </w:tcPr>
          <w:p>
            <w:pPr>
              <w:spacing w:before="60" w:after="60" w:line="240" w:lineRule="exact"/>
              <w:ind w:left="-108" w:right="-108" w:firstLine="105"/>
              <w:jc w:val="center"/>
              <w:rPr>
                <w:sz w:val="18"/>
                <w:szCs w:val="18"/>
              </w:rPr>
            </w:pPr>
            <w:r>
              <w:rPr>
                <w:rFonts w:hint="eastAsia"/>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7</w:t>
            </w:r>
          </w:p>
        </w:tc>
        <w:tc>
          <w:tcPr>
            <w:tcW w:w="2231" w:type="dxa"/>
          </w:tcPr>
          <w:p>
            <w:pPr>
              <w:spacing w:before="60" w:after="60"/>
              <w:jc w:val="center"/>
              <w:rPr>
                <w:spacing w:val="8"/>
                <w:sz w:val="18"/>
                <w:szCs w:val="18"/>
              </w:rPr>
            </w:pPr>
            <w:r>
              <w:rPr>
                <w:spacing w:val="8"/>
                <w:sz w:val="18"/>
                <w:szCs w:val="18"/>
              </w:rPr>
              <w:t>校内外</w:t>
            </w:r>
            <w:r>
              <w:rPr>
                <w:rFonts w:hint="eastAsia"/>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w:t>
            </w:r>
            <w:r>
              <w:rPr>
                <w:rFonts w:hint="eastAsia"/>
                <w:sz w:val="18"/>
                <w:szCs w:val="18"/>
              </w:rPr>
              <w:t>118</w:t>
            </w:r>
          </w:p>
        </w:tc>
        <w:tc>
          <w:tcPr>
            <w:tcW w:w="3467" w:type="dxa"/>
            <w:vAlign w:val="center"/>
          </w:tcPr>
          <w:p>
            <w:pPr>
              <w:spacing w:line="240" w:lineRule="exact"/>
              <w:ind w:left="-108" w:firstLine="105"/>
              <w:rPr>
                <w:sz w:val="18"/>
                <w:szCs w:val="18"/>
              </w:rPr>
            </w:pPr>
            <w:r>
              <w:rPr>
                <w:rFonts w:hint="eastAsia"/>
                <w:sz w:val="18"/>
                <w:szCs w:val="18"/>
              </w:rPr>
              <w:t>动物医院实践</w:t>
            </w:r>
          </w:p>
          <w:p>
            <w:pPr>
              <w:spacing w:line="240" w:lineRule="exact"/>
              <w:ind w:left="-108" w:firstLine="105"/>
              <w:rPr>
                <w:sz w:val="18"/>
                <w:szCs w:val="18"/>
              </w:rPr>
            </w:pPr>
            <w:r>
              <w:rPr>
                <w:sz w:val="18"/>
                <w:szCs w:val="18"/>
              </w:rPr>
              <w:t>Animal HospitalPractices</w:t>
            </w:r>
          </w:p>
        </w:tc>
        <w:tc>
          <w:tcPr>
            <w:tcW w:w="673" w:type="dxa"/>
            <w:vAlign w:val="center"/>
          </w:tcPr>
          <w:p>
            <w:pPr>
              <w:spacing w:before="60" w:after="60" w:line="240" w:lineRule="exact"/>
              <w:ind w:left="-108" w:right="-108" w:firstLine="105"/>
              <w:jc w:val="center"/>
              <w:rPr>
                <w:sz w:val="18"/>
                <w:szCs w:val="18"/>
              </w:rPr>
            </w:pPr>
            <w:r>
              <w:rPr>
                <w:rFonts w:hint="eastAsia"/>
                <w:sz w:val="18"/>
                <w:szCs w:val="18"/>
              </w:rPr>
              <w:t>3</w:t>
            </w:r>
          </w:p>
        </w:tc>
        <w:tc>
          <w:tcPr>
            <w:tcW w:w="720" w:type="dxa"/>
            <w:vAlign w:val="center"/>
          </w:tcPr>
          <w:p>
            <w:pPr>
              <w:spacing w:before="60" w:after="60" w:line="240" w:lineRule="exact"/>
              <w:ind w:left="-108" w:right="-108" w:firstLine="105"/>
              <w:jc w:val="center"/>
              <w:rPr>
                <w:sz w:val="18"/>
                <w:szCs w:val="18"/>
              </w:rPr>
            </w:pPr>
            <w:r>
              <w:rPr>
                <w:rFonts w:hint="eastAsia"/>
                <w:sz w:val="18"/>
                <w:szCs w:val="18"/>
              </w:rPr>
              <w:t>3</w:t>
            </w:r>
          </w:p>
        </w:tc>
        <w:tc>
          <w:tcPr>
            <w:tcW w:w="587" w:type="dxa"/>
            <w:vAlign w:val="center"/>
          </w:tcPr>
          <w:p>
            <w:pPr>
              <w:spacing w:before="60" w:after="60"/>
              <w:ind w:left="-108" w:right="-108"/>
              <w:jc w:val="center"/>
              <w:rPr>
                <w:spacing w:val="8"/>
                <w:sz w:val="18"/>
                <w:szCs w:val="18"/>
              </w:rPr>
            </w:pPr>
            <w:r>
              <w:rPr>
                <w:rFonts w:hint="eastAsia"/>
                <w:spacing w:val="8"/>
                <w:sz w:val="18"/>
                <w:szCs w:val="18"/>
              </w:rPr>
              <w:t>6,7</w:t>
            </w:r>
          </w:p>
        </w:tc>
        <w:tc>
          <w:tcPr>
            <w:tcW w:w="2231" w:type="dxa"/>
          </w:tcPr>
          <w:p>
            <w:pPr>
              <w:spacing w:before="60" w:after="60"/>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01</w:t>
            </w:r>
            <w:r>
              <w:rPr>
                <w:rFonts w:hint="eastAsia"/>
                <w:spacing w:val="8"/>
                <w:sz w:val="18"/>
                <w:szCs w:val="18"/>
              </w:rPr>
              <w:t>19</w:t>
            </w:r>
          </w:p>
        </w:tc>
        <w:tc>
          <w:tcPr>
            <w:tcW w:w="3467" w:type="dxa"/>
          </w:tcPr>
          <w:p>
            <w:pPr>
              <w:spacing w:line="240" w:lineRule="exact"/>
              <w:ind w:left="-108" w:firstLine="105"/>
              <w:rPr>
                <w:sz w:val="18"/>
                <w:szCs w:val="18"/>
              </w:rPr>
            </w:pPr>
            <w:r>
              <w:rPr>
                <w:sz w:val="18"/>
                <w:szCs w:val="18"/>
              </w:rPr>
              <w:t>毕业实习</w:t>
            </w:r>
          </w:p>
          <w:p>
            <w:pPr>
              <w:spacing w:line="240" w:lineRule="exact"/>
              <w:ind w:left="-108" w:firstLine="105"/>
              <w:rPr>
                <w:sz w:val="18"/>
                <w:szCs w:val="18"/>
              </w:rPr>
            </w:pPr>
            <w:r>
              <w:rPr>
                <w:sz w:val="18"/>
                <w:szCs w:val="18"/>
              </w:rPr>
              <w:t>Practice for Graduation</w:t>
            </w:r>
          </w:p>
        </w:tc>
        <w:tc>
          <w:tcPr>
            <w:tcW w:w="673" w:type="dxa"/>
            <w:vAlign w:val="center"/>
          </w:tcPr>
          <w:p>
            <w:pPr>
              <w:spacing w:line="240" w:lineRule="exact"/>
              <w:ind w:left="-108" w:right="-108" w:firstLine="105"/>
              <w:jc w:val="center"/>
              <w:rPr>
                <w:sz w:val="18"/>
                <w:szCs w:val="18"/>
              </w:rPr>
            </w:pPr>
            <w:r>
              <w:rPr>
                <w:rFonts w:hint="eastAsia"/>
                <w:sz w:val="18"/>
                <w:szCs w:val="18"/>
              </w:rPr>
              <w:t>3</w:t>
            </w:r>
          </w:p>
        </w:tc>
        <w:tc>
          <w:tcPr>
            <w:tcW w:w="720" w:type="dxa"/>
            <w:vAlign w:val="center"/>
          </w:tcPr>
          <w:p>
            <w:pPr>
              <w:spacing w:line="240" w:lineRule="exact"/>
              <w:ind w:left="-108" w:right="-108" w:firstLine="105"/>
              <w:jc w:val="center"/>
              <w:rPr>
                <w:sz w:val="18"/>
                <w:szCs w:val="18"/>
              </w:rPr>
            </w:pPr>
            <w:r>
              <w:rPr>
                <w:sz w:val="18"/>
                <w:szCs w:val="18"/>
              </w:rPr>
              <w:t>10</w:t>
            </w:r>
          </w:p>
        </w:tc>
        <w:tc>
          <w:tcPr>
            <w:tcW w:w="587" w:type="dxa"/>
            <w:vAlign w:val="center"/>
          </w:tcPr>
          <w:p>
            <w:pPr>
              <w:spacing w:before="60" w:after="60"/>
              <w:ind w:left="-108" w:right="-108"/>
              <w:jc w:val="center"/>
              <w:rPr>
                <w:spacing w:val="8"/>
                <w:sz w:val="18"/>
                <w:szCs w:val="18"/>
              </w:rPr>
            </w:pPr>
            <w:r>
              <w:rPr>
                <w:spacing w:val="8"/>
                <w:sz w:val="18"/>
                <w:szCs w:val="18"/>
              </w:rPr>
              <w:t>8</w:t>
            </w:r>
          </w:p>
        </w:tc>
        <w:tc>
          <w:tcPr>
            <w:tcW w:w="2231" w:type="dxa"/>
          </w:tcPr>
          <w:p>
            <w:pPr>
              <w:spacing w:before="60" w:after="60"/>
              <w:jc w:val="center"/>
              <w:rPr>
                <w:spacing w:val="8"/>
                <w:sz w:val="18"/>
                <w:szCs w:val="18"/>
              </w:rPr>
            </w:pPr>
            <w:r>
              <w:rPr>
                <w:rFonts w:hint="eastAsia"/>
                <w:spacing w:val="8"/>
                <w:sz w:val="18"/>
                <w:szCs w:val="18"/>
              </w:rPr>
              <w:t>集中分散，小组分散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jc w:val="center"/>
              <w:rPr>
                <w:spacing w:val="8"/>
                <w:sz w:val="18"/>
                <w:szCs w:val="18"/>
              </w:rPr>
            </w:pPr>
            <w:r>
              <w:rPr>
                <w:spacing w:val="8"/>
                <w:sz w:val="18"/>
                <w:szCs w:val="18"/>
              </w:rPr>
              <w:t>j13</w:t>
            </w:r>
            <w:r>
              <w:rPr>
                <w:rFonts w:hint="eastAsia"/>
                <w:spacing w:val="8"/>
                <w:sz w:val="18"/>
                <w:szCs w:val="18"/>
              </w:rPr>
              <w:t>5</w:t>
            </w:r>
            <w:r>
              <w:rPr>
                <w:spacing w:val="8"/>
                <w:sz w:val="18"/>
                <w:szCs w:val="18"/>
              </w:rPr>
              <w:t>01</w:t>
            </w:r>
            <w:r>
              <w:rPr>
                <w:rFonts w:hint="eastAsia"/>
                <w:spacing w:val="8"/>
                <w:sz w:val="18"/>
                <w:szCs w:val="18"/>
              </w:rPr>
              <w:t>20</w:t>
            </w:r>
          </w:p>
        </w:tc>
        <w:tc>
          <w:tcPr>
            <w:tcW w:w="3467" w:type="dxa"/>
          </w:tcPr>
          <w:p>
            <w:pPr>
              <w:spacing w:line="240" w:lineRule="exact"/>
              <w:ind w:left="-108" w:firstLine="105"/>
              <w:rPr>
                <w:sz w:val="18"/>
                <w:szCs w:val="18"/>
              </w:rPr>
            </w:pPr>
            <w:r>
              <w:rPr>
                <w:sz w:val="18"/>
                <w:szCs w:val="18"/>
              </w:rPr>
              <w:t>毕业论文</w:t>
            </w:r>
          </w:p>
          <w:p>
            <w:pPr>
              <w:spacing w:line="240" w:lineRule="exact"/>
              <w:ind w:left="-108" w:firstLine="105"/>
              <w:rPr>
                <w:sz w:val="18"/>
                <w:szCs w:val="18"/>
              </w:rPr>
            </w:pPr>
            <w:r>
              <w:rPr>
                <w:sz w:val="18"/>
                <w:szCs w:val="18"/>
              </w:rPr>
              <w:t>Thesis for Graduation</w:t>
            </w:r>
          </w:p>
        </w:tc>
        <w:tc>
          <w:tcPr>
            <w:tcW w:w="673" w:type="dxa"/>
            <w:vAlign w:val="center"/>
          </w:tcPr>
          <w:p>
            <w:pPr>
              <w:spacing w:line="240" w:lineRule="exact"/>
              <w:ind w:left="-108" w:right="-108" w:firstLine="105"/>
              <w:jc w:val="center"/>
              <w:rPr>
                <w:sz w:val="18"/>
                <w:szCs w:val="18"/>
              </w:rPr>
            </w:pPr>
            <w:r>
              <w:rPr>
                <w:sz w:val="18"/>
                <w:szCs w:val="18"/>
              </w:rPr>
              <w:t>4</w:t>
            </w:r>
          </w:p>
        </w:tc>
        <w:tc>
          <w:tcPr>
            <w:tcW w:w="720" w:type="dxa"/>
            <w:vAlign w:val="center"/>
          </w:tcPr>
          <w:p>
            <w:pPr>
              <w:spacing w:line="240" w:lineRule="exact"/>
              <w:ind w:left="-108" w:right="-108" w:firstLine="105"/>
              <w:jc w:val="center"/>
              <w:rPr>
                <w:sz w:val="18"/>
                <w:szCs w:val="18"/>
              </w:rPr>
            </w:pPr>
            <w:r>
              <w:rPr>
                <w:sz w:val="18"/>
                <w:szCs w:val="18"/>
              </w:rPr>
              <w:t>4</w:t>
            </w:r>
          </w:p>
        </w:tc>
        <w:tc>
          <w:tcPr>
            <w:tcW w:w="587" w:type="dxa"/>
            <w:vAlign w:val="center"/>
          </w:tcPr>
          <w:p>
            <w:pPr>
              <w:spacing w:before="60" w:after="60"/>
              <w:ind w:left="-108" w:right="-108"/>
              <w:jc w:val="center"/>
              <w:rPr>
                <w:spacing w:val="8"/>
                <w:sz w:val="18"/>
                <w:szCs w:val="18"/>
              </w:rPr>
            </w:pPr>
            <w:r>
              <w:rPr>
                <w:spacing w:val="8"/>
                <w:sz w:val="18"/>
                <w:szCs w:val="18"/>
              </w:rPr>
              <w:t>7</w:t>
            </w:r>
            <w:r>
              <w:rPr>
                <w:rFonts w:hint="eastAsia"/>
                <w:spacing w:val="8"/>
                <w:sz w:val="18"/>
                <w:szCs w:val="18"/>
              </w:rPr>
              <w:t>-</w:t>
            </w:r>
            <w:r>
              <w:rPr>
                <w:spacing w:val="8"/>
                <w:sz w:val="18"/>
                <w:szCs w:val="18"/>
              </w:rPr>
              <w:t>8</w:t>
            </w:r>
          </w:p>
        </w:tc>
        <w:tc>
          <w:tcPr>
            <w:tcW w:w="2231" w:type="dxa"/>
          </w:tcPr>
          <w:p>
            <w:pPr>
              <w:spacing w:before="60" w:after="60"/>
              <w:jc w:val="center"/>
              <w:rPr>
                <w:spacing w:val="8"/>
                <w:sz w:val="18"/>
                <w:szCs w:val="18"/>
              </w:rPr>
            </w:pPr>
            <w:r>
              <w:rPr>
                <w:rFonts w:hint="eastAsia"/>
                <w:spacing w:val="8"/>
                <w:sz w:val="18"/>
                <w:szCs w:val="18"/>
              </w:rPr>
              <w:t>分散进行，集中答辩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spacing w:val="8"/>
                <w:sz w:val="18"/>
                <w:szCs w:val="18"/>
              </w:rPr>
            </w:pPr>
          </w:p>
        </w:tc>
        <w:tc>
          <w:tcPr>
            <w:tcW w:w="1080" w:type="dxa"/>
            <w:vAlign w:val="center"/>
          </w:tcPr>
          <w:p>
            <w:pPr>
              <w:spacing w:before="60" w:after="60" w:line="300" w:lineRule="exact"/>
              <w:jc w:val="center"/>
              <w:rPr>
                <w:spacing w:val="8"/>
                <w:sz w:val="18"/>
                <w:szCs w:val="18"/>
              </w:rPr>
            </w:pPr>
            <w:r>
              <w:rPr>
                <w:spacing w:val="8"/>
                <w:sz w:val="18"/>
                <w:szCs w:val="18"/>
              </w:rPr>
              <w:t>j13</w:t>
            </w:r>
            <w:r>
              <w:rPr>
                <w:rFonts w:hint="eastAsia"/>
                <w:spacing w:val="8"/>
                <w:sz w:val="18"/>
                <w:szCs w:val="18"/>
              </w:rPr>
              <w:t>5</w:t>
            </w:r>
            <w:r>
              <w:rPr>
                <w:spacing w:val="8"/>
                <w:sz w:val="18"/>
                <w:szCs w:val="18"/>
              </w:rPr>
              <w:t>01</w:t>
            </w:r>
            <w:r>
              <w:rPr>
                <w:rFonts w:hint="eastAsia"/>
                <w:spacing w:val="8"/>
                <w:sz w:val="18"/>
                <w:szCs w:val="18"/>
              </w:rPr>
              <w:t>21</w:t>
            </w:r>
          </w:p>
        </w:tc>
        <w:tc>
          <w:tcPr>
            <w:tcW w:w="3467" w:type="dxa"/>
            <w:vAlign w:val="center"/>
          </w:tcPr>
          <w:p>
            <w:pPr>
              <w:spacing w:line="240" w:lineRule="exact"/>
              <w:ind w:left="-108" w:firstLine="105"/>
              <w:rPr>
                <w:sz w:val="18"/>
                <w:szCs w:val="18"/>
              </w:rPr>
            </w:pPr>
            <w:r>
              <w:rPr>
                <w:rFonts w:hint="eastAsia"/>
                <w:sz w:val="18"/>
                <w:szCs w:val="18"/>
              </w:rPr>
              <w:t>专业创新创业综合实践</w:t>
            </w:r>
          </w:p>
          <w:p>
            <w:pPr>
              <w:spacing w:line="240" w:lineRule="exact"/>
              <w:ind w:left="-108" w:firstLine="105"/>
              <w:rPr>
                <w:sz w:val="18"/>
                <w:szCs w:val="18"/>
              </w:rPr>
            </w:pPr>
            <w:r>
              <w:rPr>
                <w:rFonts w:hint="eastAsia"/>
                <w:sz w:val="18"/>
                <w:szCs w:val="18"/>
              </w:rPr>
              <w:t>Comprehensive practice of professional innovation and Entrepreneurship</w:t>
            </w:r>
          </w:p>
        </w:tc>
        <w:tc>
          <w:tcPr>
            <w:tcW w:w="673" w:type="dxa"/>
            <w:vAlign w:val="center"/>
          </w:tcPr>
          <w:p>
            <w:pPr>
              <w:spacing w:line="300" w:lineRule="exact"/>
              <w:ind w:left="-108" w:right="-108" w:firstLine="105"/>
              <w:jc w:val="center"/>
              <w:rPr>
                <w:sz w:val="18"/>
                <w:szCs w:val="18"/>
              </w:rPr>
            </w:pPr>
            <w:r>
              <w:rPr>
                <w:rFonts w:hint="eastAsia"/>
                <w:sz w:val="18"/>
                <w:szCs w:val="18"/>
              </w:rPr>
              <w:t>3</w:t>
            </w:r>
          </w:p>
        </w:tc>
        <w:tc>
          <w:tcPr>
            <w:tcW w:w="720" w:type="dxa"/>
            <w:vAlign w:val="center"/>
          </w:tcPr>
          <w:p>
            <w:pPr>
              <w:spacing w:line="300" w:lineRule="exact"/>
              <w:ind w:left="-108" w:right="-108" w:firstLine="105"/>
              <w:jc w:val="center"/>
              <w:rPr>
                <w:sz w:val="18"/>
                <w:szCs w:val="18"/>
              </w:rPr>
            </w:pPr>
            <w:r>
              <w:rPr>
                <w:rFonts w:hint="eastAsia"/>
                <w:sz w:val="18"/>
                <w:szCs w:val="18"/>
              </w:rPr>
              <w:t>6</w:t>
            </w:r>
          </w:p>
        </w:tc>
        <w:tc>
          <w:tcPr>
            <w:tcW w:w="587" w:type="dxa"/>
            <w:vAlign w:val="center"/>
          </w:tcPr>
          <w:p>
            <w:pPr>
              <w:spacing w:before="60" w:after="60" w:line="300" w:lineRule="exact"/>
              <w:ind w:left="-108" w:right="-108"/>
              <w:jc w:val="center"/>
              <w:rPr>
                <w:spacing w:val="8"/>
                <w:sz w:val="18"/>
                <w:szCs w:val="18"/>
              </w:rPr>
            </w:pPr>
            <w:r>
              <w:rPr>
                <w:rFonts w:hint="eastAsia"/>
                <w:spacing w:val="8"/>
                <w:sz w:val="18"/>
                <w:szCs w:val="18"/>
              </w:rPr>
              <w:t>2-8</w:t>
            </w:r>
          </w:p>
        </w:tc>
        <w:tc>
          <w:tcPr>
            <w:tcW w:w="2231" w:type="dxa"/>
          </w:tcPr>
          <w:p>
            <w:pPr>
              <w:spacing w:before="60" w:after="60" w:line="300" w:lineRule="exact"/>
              <w:jc w:val="center"/>
              <w:rPr>
                <w:spacing w:val="8"/>
                <w:sz w:val="18"/>
                <w:szCs w:val="18"/>
              </w:rPr>
            </w:pPr>
            <w:r>
              <w:rPr>
                <w:spacing w:val="8"/>
                <w:sz w:val="18"/>
                <w:szCs w:val="18"/>
              </w:rPr>
              <w:t>校内外</w:t>
            </w:r>
            <w:r>
              <w:rPr>
                <w:rFonts w:hint="eastAsia"/>
                <w:spacing w:val="8"/>
                <w:sz w:val="18"/>
                <w:szCs w:val="18"/>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b/>
                <w:spacing w:val="8"/>
                <w:sz w:val="18"/>
                <w:szCs w:val="18"/>
              </w:rPr>
            </w:pPr>
          </w:p>
        </w:tc>
        <w:tc>
          <w:tcPr>
            <w:tcW w:w="4547" w:type="dxa"/>
            <w:gridSpan w:val="2"/>
            <w:vAlign w:val="center"/>
          </w:tcPr>
          <w:p>
            <w:pPr>
              <w:spacing w:before="60" w:after="60" w:line="300" w:lineRule="exact"/>
              <w:jc w:val="center"/>
              <w:rPr>
                <w:b/>
                <w:spacing w:val="8"/>
                <w:sz w:val="18"/>
                <w:szCs w:val="18"/>
              </w:rPr>
            </w:pPr>
            <w:r>
              <w:rPr>
                <w:rFonts w:hint="eastAsia"/>
                <w:b/>
                <w:spacing w:val="8"/>
                <w:sz w:val="18"/>
                <w:szCs w:val="18"/>
              </w:rPr>
              <w:t>小    计</w:t>
            </w:r>
          </w:p>
        </w:tc>
        <w:tc>
          <w:tcPr>
            <w:tcW w:w="673" w:type="dxa"/>
            <w:vAlign w:val="center"/>
          </w:tcPr>
          <w:p>
            <w:pPr>
              <w:spacing w:before="60" w:after="60" w:line="300" w:lineRule="exact"/>
              <w:ind w:left="-108" w:right="-108"/>
              <w:jc w:val="center"/>
              <w:rPr>
                <w:spacing w:val="8"/>
                <w:sz w:val="18"/>
                <w:szCs w:val="18"/>
              </w:rPr>
            </w:pPr>
            <w:r>
              <w:rPr>
                <w:rFonts w:hint="eastAsia"/>
                <w:spacing w:val="8"/>
                <w:sz w:val="18"/>
                <w:szCs w:val="18"/>
              </w:rPr>
              <w:t>24</w:t>
            </w: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34</w:t>
            </w:r>
          </w:p>
        </w:tc>
        <w:tc>
          <w:tcPr>
            <w:tcW w:w="587" w:type="dxa"/>
            <w:vAlign w:val="center"/>
          </w:tcPr>
          <w:p>
            <w:pPr>
              <w:spacing w:before="60" w:after="60" w:line="300" w:lineRule="exact"/>
              <w:ind w:left="-108" w:right="-108"/>
              <w:jc w:val="center"/>
              <w:rPr>
                <w:spacing w:val="8"/>
                <w:sz w:val="18"/>
                <w:szCs w:val="18"/>
              </w:rPr>
            </w:pPr>
          </w:p>
        </w:tc>
        <w:tc>
          <w:tcPr>
            <w:tcW w:w="2231" w:type="dxa"/>
            <w:vAlign w:val="center"/>
          </w:tcPr>
          <w:p>
            <w:pPr>
              <w:spacing w:before="60" w:after="60" w:line="300" w:lineRule="exact"/>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47" w:type="dxa"/>
            <w:gridSpan w:val="3"/>
            <w:vAlign w:val="center"/>
          </w:tcPr>
          <w:p>
            <w:pPr>
              <w:spacing w:before="60" w:after="60" w:line="300" w:lineRule="exact"/>
              <w:jc w:val="center"/>
              <w:rPr>
                <w:b/>
                <w:spacing w:val="8"/>
                <w:sz w:val="18"/>
                <w:szCs w:val="18"/>
              </w:rPr>
            </w:pPr>
            <w:r>
              <w:rPr>
                <w:rFonts w:hint="eastAsia"/>
                <w:b/>
                <w:spacing w:val="8"/>
                <w:sz w:val="18"/>
                <w:szCs w:val="18"/>
              </w:rPr>
              <w:t>合        计</w:t>
            </w:r>
          </w:p>
        </w:tc>
        <w:tc>
          <w:tcPr>
            <w:tcW w:w="673" w:type="dxa"/>
            <w:vAlign w:val="center"/>
          </w:tcPr>
          <w:p>
            <w:pPr>
              <w:spacing w:before="60" w:after="60" w:line="300" w:lineRule="exact"/>
              <w:ind w:left="-108" w:right="-108"/>
              <w:jc w:val="center"/>
              <w:rPr>
                <w:spacing w:val="8"/>
                <w:sz w:val="18"/>
                <w:szCs w:val="18"/>
              </w:rPr>
            </w:pPr>
            <w:r>
              <w:rPr>
                <w:rFonts w:hint="eastAsia"/>
                <w:spacing w:val="8"/>
                <w:sz w:val="18"/>
                <w:szCs w:val="18"/>
              </w:rPr>
              <w:t>28</w:t>
            </w:r>
          </w:p>
        </w:tc>
        <w:tc>
          <w:tcPr>
            <w:tcW w:w="720" w:type="dxa"/>
            <w:vAlign w:val="center"/>
          </w:tcPr>
          <w:p>
            <w:pPr>
              <w:spacing w:before="60" w:after="60" w:line="300" w:lineRule="exact"/>
              <w:ind w:left="-108" w:right="-108"/>
              <w:jc w:val="center"/>
              <w:rPr>
                <w:spacing w:val="8"/>
                <w:sz w:val="18"/>
                <w:szCs w:val="18"/>
              </w:rPr>
            </w:pPr>
            <w:r>
              <w:rPr>
                <w:rFonts w:hint="eastAsia"/>
                <w:spacing w:val="8"/>
                <w:sz w:val="18"/>
                <w:szCs w:val="18"/>
              </w:rPr>
              <w:t>45</w:t>
            </w:r>
          </w:p>
        </w:tc>
        <w:tc>
          <w:tcPr>
            <w:tcW w:w="587" w:type="dxa"/>
            <w:vAlign w:val="center"/>
          </w:tcPr>
          <w:p>
            <w:pPr>
              <w:spacing w:before="60" w:after="60" w:line="300" w:lineRule="exact"/>
              <w:ind w:left="-108" w:right="-108"/>
              <w:jc w:val="center"/>
              <w:rPr>
                <w:spacing w:val="8"/>
                <w:sz w:val="18"/>
                <w:szCs w:val="18"/>
              </w:rPr>
            </w:pPr>
          </w:p>
        </w:tc>
        <w:tc>
          <w:tcPr>
            <w:tcW w:w="2231" w:type="dxa"/>
            <w:vAlign w:val="center"/>
          </w:tcPr>
          <w:p>
            <w:pPr>
              <w:spacing w:before="60" w:after="60" w:line="300" w:lineRule="exact"/>
              <w:jc w:val="center"/>
              <w:rPr>
                <w:spacing w:val="8"/>
                <w:sz w:val="18"/>
                <w:szCs w:val="18"/>
              </w:rPr>
            </w:pPr>
          </w:p>
        </w:tc>
      </w:tr>
    </w:tbl>
    <w:p>
      <w:pPr>
        <w:spacing w:line="360" w:lineRule="exact"/>
        <w:rPr>
          <w:rFonts w:ascii="宋体" w:hAnsi="宋体"/>
          <w:bCs/>
          <w:szCs w:val="21"/>
        </w:rPr>
      </w:pPr>
    </w:p>
    <w:p>
      <w:pPr>
        <w:spacing w:line="360" w:lineRule="exact"/>
        <w:ind w:firstLine="840" w:firstLineChars="400"/>
      </w:pPr>
      <w:r>
        <w:rPr>
          <w:rFonts w:hint="eastAsia" w:ascii="宋体" w:hAnsi="宋体"/>
          <w:bCs/>
          <w:szCs w:val="21"/>
        </w:rPr>
        <w:t>执笔：巨向红                      教学院长：  陈进军</w:t>
      </w:r>
      <w:bookmarkStart w:id="3" w:name="_GoBack"/>
      <w:bookmarkEnd w:id="3"/>
    </w:p>
    <w:bookmarkEnd w:id="0"/>
    <w:bookmarkEnd w:id="1"/>
    <w:p>
      <w:pPr>
        <w:spacing w:line="360" w:lineRule="exact"/>
      </w:pPr>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F1170"/>
    <w:multiLevelType w:val="singleLevel"/>
    <w:tmpl w:val="59DF1170"/>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254D3E"/>
    <w:rsid w:val="5A25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text2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2017-11-08T03:30:00Z</dcterms:created>
  <dc:creator>Administrator</dc:creator>
  <cp:lastModifiedBy>Administrator</cp:lastModifiedBy>
  <dcterms:modified xsi:type="dcterms:W3CDTF">2017-11-08T03:31:19Z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