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hAnsi="宋体" w:eastAsia="宋体" w:cs="宋体"/>
        </w:rPr>
      </w:pPr>
      <w:bookmarkStart w:id="0" w:name="_Toc495843653"/>
      <w:bookmarkStart w:id="1" w:name="_Toc496166620"/>
      <w:r>
        <w:rPr>
          <w:rFonts w:hint="eastAsia" w:ascii="宋体" w:hAnsi="宋体" w:eastAsia="宋体" w:cs="宋体"/>
        </w:rPr>
        <w:t>园艺专业人才培养方案</w:t>
      </w:r>
      <w:bookmarkEnd w:id="0"/>
      <w:bookmarkEnd w:id="1"/>
    </w:p>
    <w:p>
      <w:pPr>
        <w:spacing w:line="440" w:lineRule="exact"/>
        <w:jc w:val="center"/>
        <w:rPr>
          <w:b/>
          <w:color w:val="000000"/>
          <w:sz w:val="24"/>
        </w:rPr>
      </w:pPr>
    </w:p>
    <w:p>
      <w:pPr>
        <w:spacing w:line="440" w:lineRule="exact"/>
        <w:jc w:val="center"/>
        <w:rPr>
          <w:rFonts w:ascii="宋体" w:hAnsi="宋体" w:cs="宋体"/>
          <w:color w:val="000000"/>
          <w:kern w:val="0"/>
          <w:szCs w:val="21"/>
        </w:rPr>
      </w:pPr>
      <w:r>
        <w:rPr>
          <w:rFonts w:hint="eastAsia" w:ascii="宋体" w:hAnsi="宋体" w:eastAsia="宋体" w:cs="宋体"/>
          <w:b/>
          <w:bCs/>
          <w:color w:val="000000"/>
          <w:kern w:val="0"/>
          <w:sz w:val="24"/>
        </w:rPr>
        <w:t>专业代码：090102      学科门类：农学      授予学位：农学学士</w:t>
      </w:r>
    </w:p>
    <w:p>
      <w:pPr>
        <w:spacing w:line="380" w:lineRule="exact"/>
        <w:ind w:firstLine="422" w:firstLineChars="200"/>
        <w:rPr>
          <w:b/>
          <w:color w:val="000000"/>
        </w:rPr>
      </w:pPr>
    </w:p>
    <w:p>
      <w:pPr>
        <w:spacing w:line="380" w:lineRule="exact"/>
        <w:ind w:firstLine="422" w:firstLineChars="200"/>
        <w:rPr>
          <w:b/>
          <w:color w:val="000000"/>
        </w:rPr>
      </w:pPr>
      <w:r>
        <w:rPr>
          <w:rFonts w:hint="eastAsia"/>
          <w:b/>
          <w:color w:val="000000"/>
        </w:rPr>
        <w:t>一、培养目标</w:t>
      </w:r>
    </w:p>
    <w:p>
      <w:pPr>
        <w:spacing w:line="400" w:lineRule="exact"/>
        <w:ind w:firstLine="420" w:firstLineChars="200"/>
        <w:rPr>
          <w:color w:val="000000"/>
          <w:kern w:val="0"/>
          <w:szCs w:val="20"/>
        </w:rPr>
      </w:pPr>
      <w:r>
        <w:rPr>
          <w:rFonts w:hint="eastAsia"/>
          <w:color w:val="000000"/>
          <w:kern w:val="0"/>
          <w:szCs w:val="20"/>
        </w:rPr>
        <w:t>培养掌握较完整的现代生物科学知识体系，具有较宽厚的园艺基本理论知识，掌握较扎实而熟练的园艺生产基本技能，能</w:t>
      </w:r>
      <w:r>
        <w:rPr>
          <w:color w:val="000000"/>
          <w:kern w:val="0"/>
          <w:szCs w:val="20"/>
        </w:rPr>
        <w:t>在园艺相关领域或部门从事创业、推广、管理、经营、教学、科研工作的应用型或创业型人才。</w:t>
      </w:r>
    </w:p>
    <w:p>
      <w:pPr>
        <w:spacing w:line="380" w:lineRule="exact"/>
        <w:ind w:firstLine="422" w:firstLineChars="200"/>
        <w:rPr>
          <w:b/>
          <w:color w:val="000000"/>
        </w:rPr>
      </w:pPr>
      <w:r>
        <w:rPr>
          <w:rFonts w:hint="eastAsia"/>
          <w:b/>
          <w:color w:val="000000"/>
        </w:rPr>
        <w:t>二、培养要求</w:t>
      </w:r>
    </w:p>
    <w:p>
      <w:pPr>
        <w:spacing w:line="400" w:lineRule="exact"/>
        <w:ind w:firstLine="420" w:firstLineChars="200"/>
        <w:rPr>
          <w:b/>
          <w:color w:val="000000"/>
        </w:rPr>
      </w:pPr>
      <w:r>
        <w:rPr>
          <w:color w:val="000000"/>
          <w:kern w:val="0"/>
          <w:szCs w:val="20"/>
        </w:rPr>
        <w:t>本专业学生主要学习园艺学的基本理论、基本知识，接受园艺植物生产、育种、采后保鲜全过程、管理和科研方面的基本训练，具有园艺植物生产、技术开发和推广、园艺企业经营管理方面的基本技能和从事相邻专业领域工作的适应能力。</w:t>
      </w:r>
    </w:p>
    <w:p>
      <w:pPr>
        <w:spacing w:line="380" w:lineRule="exact"/>
        <w:ind w:firstLine="422" w:firstLineChars="200"/>
        <w:rPr>
          <w:b/>
          <w:color w:val="000000"/>
        </w:rPr>
      </w:pPr>
      <w:r>
        <w:rPr>
          <w:rFonts w:hint="eastAsia"/>
          <w:b/>
          <w:color w:val="000000"/>
        </w:rPr>
        <w:t>三、毕业要求</w:t>
      </w:r>
    </w:p>
    <w:p>
      <w:pPr>
        <w:spacing w:line="400" w:lineRule="exact"/>
        <w:ind w:firstLine="420" w:firstLineChars="200"/>
        <w:rPr>
          <w:color w:val="000000"/>
          <w:kern w:val="0"/>
          <w:szCs w:val="20"/>
        </w:rPr>
      </w:pPr>
      <w:r>
        <w:rPr>
          <w:color w:val="000000"/>
          <w:kern w:val="0"/>
          <w:szCs w:val="20"/>
        </w:rPr>
        <w:t>1</w:t>
      </w:r>
      <w:r>
        <w:rPr>
          <w:rFonts w:hint="eastAsia"/>
          <w:color w:val="000000"/>
          <w:kern w:val="0"/>
          <w:szCs w:val="20"/>
        </w:rPr>
        <w:t xml:space="preserve"> 具有良好的思想道德修养和政治理论水平、</w:t>
      </w:r>
      <w:r>
        <w:rPr>
          <w:rFonts w:hint="eastAsia" w:ascii="宋体" w:hAnsi="Times New Roman" w:cs="宋体"/>
          <w:color w:val="000000"/>
          <w:kern w:val="0"/>
          <w:szCs w:val="21"/>
        </w:rPr>
        <w:t>较强的社会责任感、团队合作意识和</w:t>
      </w:r>
      <w:r>
        <w:rPr>
          <w:rFonts w:hint="eastAsia"/>
          <w:color w:val="000000"/>
          <w:kern w:val="0"/>
          <w:szCs w:val="20"/>
        </w:rPr>
        <w:t>良好的职业道德；具有扎根基层、服务地方和园艺产业的使命感和责任感。</w:t>
      </w:r>
    </w:p>
    <w:p>
      <w:pPr>
        <w:pStyle w:val="8"/>
        <w:spacing w:line="400" w:lineRule="exact"/>
        <w:rPr>
          <w:rFonts w:ascii="Times New Roman" w:eastAsia="宋体" w:cs="Times New Roman"/>
          <w:sz w:val="21"/>
          <w:szCs w:val="20"/>
        </w:rPr>
      </w:pPr>
      <w:r>
        <w:rPr>
          <w:rFonts w:ascii="Times New Roman" w:eastAsia="宋体" w:cs="Times New Roman"/>
          <w:sz w:val="21"/>
          <w:szCs w:val="20"/>
        </w:rPr>
        <w:t xml:space="preserve">    2</w:t>
      </w:r>
      <w:r>
        <w:rPr>
          <w:rFonts w:hint="eastAsia" w:ascii="Times New Roman" w:eastAsia="宋体" w:cs="Times New Roman"/>
          <w:sz w:val="21"/>
          <w:szCs w:val="20"/>
        </w:rPr>
        <w:t xml:space="preserve"> 掌</w:t>
      </w:r>
      <w:r>
        <w:rPr>
          <w:rFonts w:hint="eastAsia" w:ascii="Calibri" w:hAnsi="Calibri" w:eastAsia="宋体" w:cs="Times New Roman"/>
          <w:sz w:val="21"/>
          <w:szCs w:val="20"/>
        </w:rPr>
        <w:t>握与现代生物科学相关的自然科学基础理论知识</w:t>
      </w:r>
      <w:r>
        <w:rPr>
          <w:rFonts w:hint="eastAsia" w:ascii="Times New Roman" w:eastAsia="宋体" w:cs="Times New Roman"/>
          <w:sz w:val="21"/>
          <w:szCs w:val="20"/>
        </w:rPr>
        <w:t>。</w:t>
      </w:r>
    </w:p>
    <w:p>
      <w:pPr>
        <w:pStyle w:val="8"/>
        <w:spacing w:line="400" w:lineRule="exact"/>
        <w:ind w:firstLine="420" w:firstLineChars="200"/>
        <w:rPr>
          <w:rFonts w:ascii="Times New Roman" w:eastAsia="宋体" w:cs="Times New Roman"/>
          <w:sz w:val="21"/>
          <w:szCs w:val="20"/>
        </w:rPr>
      </w:pPr>
      <w:r>
        <w:rPr>
          <w:rFonts w:ascii="Times New Roman" w:eastAsia="宋体" w:cs="Times New Roman"/>
          <w:sz w:val="21"/>
          <w:szCs w:val="20"/>
        </w:rPr>
        <w:t>3</w:t>
      </w:r>
      <w:r>
        <w:rPr>
          <w:rFonts w:hint="eastAsia" w:ascii="Times New Roman" w:eastAsia="宋体" w:cs="Times New Roman"/>
          <w:sz w:val="21"/>
          <w:szCs w:val="20"/>
        </w:rPr>
        <w:t xml:space="preserve"> 掌握园艺及相关学科的基础理论和专业知识，了解园艺及相关学科的前沿发展现状和趋势</w:t>
      </w:r>
    </w:p>
    <w:p>
      <w:pPr>
        <w:pStyle w:val="8"/>
        <w:spacing w:line="400" w:lineRule="exact"/>
        <w:ind w:firstLine="420" w:firstLineChars="200"/>
        <w:rPr>
          <w:rFonts w:ascii="Times New Roman" w:eastAsia="宋体" w:cs="Times New Roman"/>
          <w:sz w:val="21"/>
          <w:szCs w:val="20"/>
        </w:rPr>
      </w:pPr>
      <w:r>
        <w:rPr>
          <w:rFonts w:hint="eastAsia" w:ascii="Times New Roman" w:eastAsia="宋体" w:cs="Times New Roman"/>
          <w:sz w:val="21"/>
          <w:szCs w:val="20"/>
        </w:rPr>
        <w:t>4 掌握园艺科学和园艺产业的基础理论、园艺植物栽培和育种的原理与技术；掌握园艺植物病虫害的防治原理与技术；掌握园艺产品的采后处理、贮藏与加工及商品学知识。</w:t>
      </w:r>
    </w:p>
    <w:p>
      <w:pPr>
        <w:pStyle w:val="8"/>
        <w:spacing w:line="400" w:lineRule="exact"/>
        <w:ind w:firstLine="420" w:firstLineChars="200"/>
        <w:rPr>
          <w:rFonts w:ascii="Times New Roman" w:eastAsia="宋体" w:cs="Times New Roman"/>
          <w:sz w:val="21"/>
          <w:szCs w:val="20"/>
        </w:rPr>
      </w:pPr>
      <w:r>
        <w:rPr>
          <w:rFonts w:hint="eastAsia" w:ascii="Times New Roman" w:eastAsia="宋体" w:cs="Times New Roman"/>
          <w:sz w:val="21"/>
          <w:szCs w:val="20"/>
        </w:rPr>
        <w:t>5 掌握文献检索、资料查询和运用现代信息技术获取相关信息的基本方法。</w:t>
      </w:r>
    </w:p>
    <w:p>
      <w:pPr>
        <w:pStyle w:val="8"/>
        <w:spacing w:line="400" w:lineRule="exact"/>
        <w:ind w:firstLine="420" w:firstLineChars="200"/>
        <w:rPr>
          <w:rFonts w:ascii="Times New Roman" w:eastAsia="宋体" w:cs="Times New Roman"/>
          <w:sz w:val="21"/>
          <w:szCs w:val="20"/>
        </w:rPr>
      </w:pPr>
      <w:r>
        <w:rPr>
          <w:rFonts w:hint="eastAsia" w:ascii="Times New Roman" w:eastAsia="宋体" w:cs="Times New Roman"/>
          <w:sz w:val="21"/>
          <w:szCs w:val="20"/>
        </w:rPr>
        <w:t>6 了解与本专业相关的研究与产业开发等方面的方针、政策与法律、法规，能正确认识园艺产业与社会和经济发展的关系；</w:t>
      </w:r>
    </w:p>
    <w:p>
      <w:pPr>
        <w:pStyle w:val="8"/>
        <w:spacing w:line="400" w:lineRule="exact"/>
        <w:ind w:firstLine="420" w:firstLineChars="200"/>
        <w:rPr>
          <w:rFonts w:ascii="Times New Roman" w:eastAsia="宋体" w:cs="Times New Roman"/>
          <w:sz w:val="21"/>
          <w:szCs w:val="20"/>
        </w:rPr>
      </w:pPr>
      <w:r>
        <w:rPr>
          <w:rFonts w:hint="eastAsia" w:ascii="Times New Roman" w:eastAsia="宋体" w:cs="Times New Roman"/>
          <w:sz w:val="21"/>
          <w:szCs w:val="20"/>
        </w:rPr>
        <w:t>7 掌握基本的创新方法，具有创新意识和一定的组织管理能力、较强的表达能力与人际交往能力，具有终身学习意识和社会适应能力；</w:t>
      </w:r>
    </w:p>
    <w:p>
      <w:pPr>
        <w:pStyle w:val="8"/>
        <w:spacing w:line="400" w:lineRule="exact"/>
        <w:ind w:firstLine="420" w:firstLineChars="200"/>
        <w:rPr>
          <w:rFonts w:ascii="Times New Roman" w:eastAsia="宋体" w:cs="Times New Roman"/>
          <w:sz w:val="21"/>
          <w:szCs w:val="20"/>
        </w:rPr>
      </w:pPr>
      <w:r>
        <w:rPr>
          <w:rFonts w:hint="eastAsia" w:ascii="Times New Roman" w:eastAsia="宋体" w:cs="Times New Roman"/>
          <w:sz w:val="21"/>
          <w:szCs w:val="20"/>
        </w:rPr>
        <w:t>8 掌握计算机理论知识和操作能力，能够应用计算机进行数据统计分析、文字编辑与图像处理等；</w:t>
      </w:r>
    </w:p>
    <w:p>
      <w:pPr>
        <w:pStyle w:val="8"/>
        <w:spacing w:line="400" w:lineRule="exact"/>
        <w:ind w:firstLine="420" w:firstLineChars="200"/>
        <w:rPr>
          <w:rFonts w:ascii="Times New Roman" w:eastAsia="宋体" w:cs="Times New Roman"/>
          <w:sz w:val="21"/>
          <w:szCs w:val="20"/>
        </w:rPr>
      </w:pPr>
      <w:r>
        <w:rPr>
          <w:rFonts w:hint="eastAsia" w:ascii="Times New Roman" w:eastAsia="宋体" w:cs="Times New Roman"/>
          <w:sz w:val="21"/>
          <w:szCs w:val="20"/>
        </w:rPr>
        <w:t>9 掌握一门外国语，具有一定的听、说、读、写能力，能查阅专业外文文献。</w:t>
      </w:r>
    </w:p>
    <w:p>
      <w:pPr>
        <w:spacing w:line="380" w:lineRule="exact"/>
        <w:ind w:firstLine="422" w:firstLineChars="200"/>
        <w:rPr>
          <w:b/>
          <w:color w:val="000000"/>
        </w:rPr>
      </w:pPr>
      <w:r>
        <w:rPr>
          <w:rFonts w:hint="eastAsia"/>
          <w:b/>
          <w:color w:val="000000"/>
        </w:rPr>
        <w:t>四、培养目标（标准）、毕业要求与课程体系关系表</w:t>
      </w:r>
    </w:p>
    <w:p>
      <w:pPr>
        <w:spacing w:line="400" w:lineRule="exact"/>
        <w:ind w:firstLine="420" w:firstLineChars="200"/>
        <w:rPr>
          <w:bCs/>
          <w:color w:val="000000"/>
          <w:kern w:val="0"/>
          <w:szCs w:val="20"/>
        </w:rPr>
      </w:pPr>
      <w:r>
        <w:rPr>
          <w:rFonts w:hint="eastAsia"/>
          <w:color w:val="000000"/>
          <w:kern w:val="0"/>
          <w:szCs w:val="20"/>
        </w:rPr>
        <w:t>毕业要求是课程体系构建的依据，课程体系是达成毕业要求的支撑，通过毕业要求的逐级分解，将相关要求落实于每一课程（模块、环节等）。园艺专业</w:t>
      </w:r>
      <w:r>
        <w:rPr>
          <w:rFonts w:hint="eastAsia"/>
          <w:bCs/>
          <w:color w:val="000000"/>
        </w:rPr>
        <w:t>培养目标（标准）、毕业要求与课程体系关系如下表：</w:t>
      </w:r>
    </w:p>
    <w:p>
      <w:pPr>
        <w:spacing w:line="440" w:lineRule="exact"/>
        <w:ind w:firstLine="420" w:firstLineChars="200"/>
        <w:rPr>
          <w:color w:val="000000"/>
          <w:kern w:val="0"/>
          <w:szCs w:val="20"/>
        </w:rPr>
      </w:pPr>
      <w:r>
        <w:rPr>
          <w:rFonts w:hint="eastAsia"/>
          <w:color w:val="000000"/>
          <w:kern w:val="0"/>
          <w:szCs w:val="20"/>
        </w:rPr>
        <w:br w:type="page"/>
      </w:r>
    </w:p>
    <w:tbl>
      <w:tblPr>
        <w:tblStyle w:val="7"/>
        <w:tblW w:w="9178"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694"/>
        <w:gridCol w:w="1580"/>
        <w:gridCol w:w="3074"/>
        <w:gridCol w:w="183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7" w:hRule="atLeast"/>
          <w:jc w:val="center"/>
        </w:trPr>
        <w:tc>
          <w:tcPr>
            <w:tcW w:w="4274" w:type="dxa"/>
            <w:gridSpan w:val="2"/>
            <w:vMerge w:val="restart"/>
            <w:vAlign w:val="center"/>
          </w:tcPr>
          <w:p>
            <w:pPr>
              <w:widowControl/>
              <w:spacing w:line="340" w:lineRule="exact"/>
              <w:jc w:val="center"/>
              <w:rPr>
                <w:rFonts w:ascii="宋体" w:hAnsi="宋体" w:cs="宋体"/>
                <w:b/>
                <w:bCs/>
                <w:color w:val="000000"/>
                <w:sz w:val="18"/>
                <w:szCs w:val="18"/>
              </w:rPr>
            </w:pPr>
            <w:r>
              <w:rPr>
                <w:rFonts w:hint="eastAsia" w:ascii="宋体" w:hAnsi="宋体" w:cs="宋体"/>
                <w:b/>
                <w:bCs/>
                <w:color w:val="000000"/>
                <w:sz w:val="18"/>
                <w:szCs w:val="18"/>
              </w:rPr>
              <w:t>培养标准（知识、能力与素质要求）</w:t>
            </w:r>
          </w:p>
        </w:tc>
        <w:tc>
          <w:tcPr>
            <w:tcW w:w="4904" w:type="dxa"/>
            <w:gridSpan w:val="2"/>
            <w:vAlign w:val="bottom"/>
          </w:tcPr>
          <w:p>
            <w:pPr>
              <w:widowControl/>
              <w:spacing w:line="340" w:lineRule="exact"/>
              <w:jc w:val="center"/>
              <w:rPr>
                <w:rFonts w:ascii="宋体" w:hAnsi="宋体" w:cs="宋体"/>
                <w:b/>
                <w:bCs/>
                <w:color w:val="000000"/>
                <w:sz w:val="18"/>
                <w:szCs w:val="18"/>
              </w:rPr>
            </w:pPr>
            <w:r>
              <w:rPr>
                <w:rFonts w:hint="eastAsia" w:ascii="宋体" w:hAnsi="宋体" w:cs="宋体"/>
                <w:b/>
                <w:bCs/>
                <w:color w:val="000000"/>
                <w:sz w:val="18"/>
                <w:szCs w:val="18"/>
              </w:rPr>
              <w:t>实现途径</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66" w:hRule="atLeast"/>
          <w:jc w:val="center"/>
        </w:trPr>
        <w:tc>
          <w:tcPr>
            <w:tcW w:w="4274" w:type="dxa"/>
            <w:gridSpan w:val="2"/>
            <w:vMerge w:val="continue"/>
            <w:vAlign w:val="center"/>
          </w:tcPr>
          <w:p>
            <w:pPr>
              <w:widowControl/>
              <w:spacing w:line="340" w:lineRule="exact"/>
              <w:jc w:val="left"/>
              <w:rPr>
                <w:rFonts w:ascii="宋体" w:hAnsi="宋体" w:cs="宋体"/>
                <w:b/>
                <w:bCs/>
                <w:color w:val="000000"/>
                <w:sz w:val="18"/>
                <w:szCs w:val="18"/>
              </w:rPr>
            </w:pPr>
          </w:p>
        </w:tc>
        <w:tc>
          <w:tcPr>
            <w:tcW w:w="3074" w:type="dxa"/>
            <w:vAlign w:val="center"/>
          </w:tcPr>
          <w:p>
            <w:pPr>
              <w:widowControl/>
              <w:spacing w:line="340" w:lineRule="exact"/>
              <w:jc w:val="center"/>
              <w:rPr>
                <w:rFonts w:ascii="宋体" w:hAnsi="宋体" w:cs="宋体"/>
                <w:b/>
                <w:bCs/>
                <w:color w:val="000000"/>
                <w:sz w:val="18"/>
                <w:szCs w:val="18"/>
              </w:rPr>
            </w:pPr>
            <w:r>
              <w:rPr>
                <w:rFonts w:hint="eastAsia" w:ascii="宋体" w:hAnsi="宋体" w:cs="宋体"/>
                <w:b/>
                <w:bCs/>
                <w:color w:val="000000"/>
                <w:sz w:val="18"/>
                <w:szCs w:val="18"/>
              </w:rPr>
              <w:t>课程内容设置</w:t>
            </w:r>
          </w:p>
        </w:tc>
        <w:tc>
          <w:tcPr>
            <w:tcW w:w="1830" w:type="dxa"/>
            <w:vAlign w:val="center"/>
          </w:tcPr>
          <w:p>
            <w:pPr>
              <w:widowControl/>
              <w:spacing w:line="340" w:lineRule="exact"/>
              <w:jc w:val="center"/>
              <w:rPr>
                <w:rFonts w:ascii="宋体" w:hAnsi="宋体" w:cs="宋体"/>
                <w:b/>
                <w:bCs/>
                <w:color w:val="000000"/>
                <w:sz w:val="18"/>
                <w:szCs w:val="18"/>
              </w:rPr>
            </w:pPr>
            <w:r>
              <w:rPr>
                <w:rFonts w:hint="eastAsia" w:ascii="宋体" w:hAnsi="宋体" w:cs="宋体"/>
                <w:b/>
                <w:bCs/>
                <w:color w:val="000000"/>
                <w:sz w:val="18"/>
                <w:szCs w:val="18"/>
              </w:rPr>
              <w:t>教学活动（如教学方式、技能竞赛等）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80" w:hRule="atLeast"/>
          <w:jc w:val="center"/>
        </w:trPr>
        <w:tc>
          <w:tcPr>
            <w:tcW w:w="2694" w:type="dxa"/>
            <w:vMerge w:val="restart"/>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标准1：具有良好的职业道德、强烈的爱国敬业精神、社会责任感和丰富的人文科学素养</w:t>
            </w:r>
          </w:p>
        </w:tc>
        <w:tc>
          <w:tcPr>
            <w:tcW w:w="1580" w:type="dxa"/>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1.1遵守职业道德的能力</w:t>
            </w:r>
          </w:p>
        </w:tc>
        <w:tc>
          <w:tcPr>
            <w:tcW w:w="3074" w:type="dxa"/>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思想道德修养与法律基础、形势与政策</w:t>
            </w:r>
          </w:p>
        </w:tc>
        <w:tc>
          <w:tcPr>
            <w:tcW w:w="1830" w:type="dxa"/>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贯穿于专业课程教学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103" w:hRule="atLeast"/>
          <w:jc w:val="center"/>
        </w:trPr>
        <w:tc>
          <w:tcPr>
            <w:tcW w:w="2694" w:type="dxa"/>
            <w:vMerge w:val="continue"/>
            <w:vAlign w:val="center"/>
          </w:tcPr>
          <w:p>
            <w:pPr>
              <w:widowControl/>
              <w:spacing w:line="340" w:lineRule="exact"/>
              <w:jc w:val="left"/>
              <w:rPr>
                <w:rFonts w:ascii="宋体" w:hAnsi="宋体" w:cs="宋体"/>
                <w:color w:val="000000"/>
                <w:sz w:val="18"/>
                <w:szCs w:val="18"/>
              </w:rPr>
            </w:pPr>
          </w:p>
        </w:tc>
        <w:tc>
          <w:tcPr>
            <w:tcW w:w="1580" w:type="dxa"/>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1.2 良好的人文和社会科学素养</w:t>
            </w:r>
          </w:p>
        </w:tc>
        <w:tc>
          <w:tcPr>
            <w:tcW w:w="3074" w:type="dxa"/>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思政课、通识教育课程</w:t>
            </w:r>
          </w:p>
        </w:tc>
        <w:tc>
          <w:tcPr>
            <w:tcW w:w="1830" w:type="dxa"/>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查阅时事政治和阅读人文典籍等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313" w:hRule="atLeast"/>
          <w:jc w:val="center"/>
        </w:trPr>
        <w:tc>
          <w:tcPr>
            <w:tcW w:w="2694" w:type="dxa"/>
            <w:vMerge w:val="restart"/>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标准2：具备一定从事园艺学相关工作所需的数学、英语、自然科学及园艺学等方面的知识和能力</w:t>
            </w:r>
          </w:p>
        </w:tc>
        <w:tc>
          <w:tcPr>
            <w:tcW w:w="1580" w:type="dxa"/>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2.1数学、化学和物理学基础</w:t>
            </w:r>
          </w:p>
        </w:tc>
        <w:tc>
          <w:tcPr>
            <w:tcW w:w="3074" w:type="dxa"/>
            <w:vAlign w:val="bottom"/>
          </w:tcPr>
          <w:p>
            <w:pPr>
              <w:widowControl/>
              <w:spacing w:line="340" w:lineRule="exact"/>
              <w:jc w:val="left"/>
              <w:rPr>
                <w:rFonts w:ascii="宋体" w:hAnsi="宋体" w:cs="宋体"/>
                <w:color w:val="000000"/>
                <w:sz w:val="18"/>
                <w:szCs w:val="18"/>
              </w:rPr>
            </w:pPr>
            <w:r>
              <w:rPr>
                <w:rFonts w:hint="eastAsia" w:ascii="宋体" w:hAnsi="宋体" w:cs="宋体"/>
                <w:color w:val="000000"/>
                <w:sz w:val="18"/>
                <w:szCs w:val="18"/>
              </w:rPr>
              <w:t>高等数学、线性代数、大学物理、大学物理实验、无机及分析化学、有机化学、有机化学实验</w:t>
            </w:r>
          </w:p>
        </w:tc>
        <w:tc>
          <w:tcPr>
            <w:tcW w:w="1830" w:type="dxa"/>
            <w:vAlign w:val="center"/>
          </w:tcPr>
          <w:p>
            <w:pPr>
              <w:widowControl/>
              <w:spacing w:line="340" w:lineRule="exact"/>
              <w:jc w:val="left"/>
              <w:rPr>
                <w:rFonts w:ascii="宋体" w:hAnsi="宋体" w:cs="宋体"/>
                <w:color w:val="000000"/>
                <w:sz w:val="18"/>
                <w:szCs w:val="18"/>
              </w:rPr>
            </w:pPr>
            <w:r>
              <w:rPr>
                <w:rFonts w:hint="eastAsia" w:ascii="宋体" w:hAnsi="宋体" w:cs="宋体"/>
                <w:color w:val="000000"/>
                <w:sz w:val="18"/>
                <w:szCs w:val="18"/>
              </w:rPr>
              <w:t>数学建模竞赛、化学实验和物理实验竞赛等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101" w:hRule="atLeast"/>
          <w:jc w:val="center"/>
        </w:trPr>
        <w:tc>
          <w:tcPr>
            <w:tcW w:w="2694" w:type="dxa"/>
            <w:vMerge w:val="continue"/>
            <w:vAlign w:val="center"/>
          </w:tcPr>
          <w:p>
            <w:pPr>
              <w:widowControl/>
              <w:spacing w:line="340" w:lineRule="exact"/>
              <w:jc w:val="left"/>
              <w:rPr>
                <w:rFonts w:ascii="宋体" w:hAnsi="宋体" w:cs="宋体"/>
                <w:color w:val="000000"/>
                <w:sz w:val="18"/>
                <w:szCs w:val="18"/>
              </w:rPr>
            </w:pPr>
          </w:p>
        </w:tc>
        <w:tc>
          <w:tcPr>
            <w:tcW w:w="1580" w:type="dxa"/>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2.2计算机科学基础</w:t>
            </w:r>
          </w:p>
        </w:tc>
        <w:tc>
          <w:tcPr>
            <w:tcW w:w="3074" w:type="dxa"/>
            <w:vAlign w:val="bottom"/>
          </w:tcPr>
          <w:p>
            <w:pPr>
              <w:widowControl/>
              <w:spacing w:line="340" w:lineRule="exact"/>
              <w:jc w:val="left"/>
              <w:rPr>
                <w:rFonts w:ascii="宋体" w:hAnsi="宋体" w:cs="宋体"/>
                <w:color w:val="000000"/>
                <w:sz w:val="18"/>
                <w:szCs w:val="18"/>
              </w:rPr>
            </w:pPr>
            <w:r>
              <w:rPr>
                <w:rFonts w:hint="eastAsia" w:ascii="宋体" w:hAnsi="宋体" w:cs="宋体"/>
                <w:color w:val="000000"/>
                <w:sz w:val="18"/>
                <w:szCs w:val="18"/>
              </w:rPr>
              <w:t>大学计算机基础、C++语言程序设计、C++语言程序设计实验、信息技术在畜牧生产中的应用</w:t>
            </w:r>
          </w:p>
        </w:tc>
        <w:tc>
          <w:tcPr>
            <w:tcW w:w="1830" w:type="dxa"/>
            <w:vAlign w:val="center"/>
          </w:tcPr>
          <w:p>
            <w:pPr>
              <w:widowControl/>
              <w:spacing w:line="340" w:lineRule="exact"/>
              <w:jc w:val="left"/>
              <w:rPr>
                <w:rFonts w:ascii="宋体" w:hAnsi="宋体" w:cs="宋体"/>
                <w:color w:val="000000"/>
                <w:sz w:val="18"/>
                <w:szCs w:val="18"/>
              </w:rPr>
            </w:pPr>
            <w:r>
              <w:rPr>
                <w:rFonts w:hint="eastAsia" w:ascii="宋体" w:hAnsi="宋体" w:cs="宋体"/>
                <w:color w:val="000000"/>
                <w:sz w:val="18"/>
                <w:szCs w:val="18"/>
              </w:rPr>
              <w:t>计算机等级考试、贯穿于专业课程教学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400" w:hRule="atLeast"/>
          <w:jc w:val="center"/>
        </w:trPr>
        <w:tc>
          <w:tcPr>
            <w:tcW w:w="2694" w:type="dxa"/>
            <w:vMerge w:val="continue"/>
            <w:vAlign w:val="center"/>
          </w:tcPr>
          <w:p>
            <w:pPr>
              <w:widowControl/>
              <w:spacing w:line="340" w:lineRule="exact"/>
              <w:jc w:val="left"/>
              <w:rPr>
                <w:rFonts w:ascii="宋体" w:hAnsi="宋体" w:cs="宋体"/>
                <w:color w:val="000000"/>
                <w:sz w:val="18"/>
                <w:szCs w:val="18"/>
              </w:rPr>
            </w:pPr>
          </w:p>
        </w:tc>
        <w:tc>
          <w:tcPr>
            <w:tcW w:w="1580" w:type="dxa"/>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2.3英语基础</w:t>
            </w:r>
          </w:p>
        </w:tc>
        <w:tc>
          <w:tcPr>
            <w:tcW w:w="3074" w:type="dxa"/>
          </w:tcPr>
          <w:p>
            <w:pPr>
              <w:widowControl/>
              <w:spacing w:line="340" w:lineRule="exact"/>
              <w:rPr>
                <w:rFonts w:ascii="宋体" w:hAnsi="宋体" w:cs="宋体"/>
                <w:color w:val="000000"/>
                <w:sz w:val="18"/>
                <w:szCs w:val="18"/>
              </w:rPr>
            </w:pPr>
            <w:r>
              <w:rPr>
                <w:rFonts w:hint="eastAsia" w:ascii="宋体" w:hAnsi="宋体" w:cs="宋体"/>
                <w:color w:val="000000"/>
                <w:sz w:val="18"/>
                <w:szCs w:val="18"/>
              </w:rPr>
              <w:t>大学英语、专业英语</w:t>
            </w:r>
          </w:p>
        </w:tc>
        <w:tc>
          <w:tcPr>
            <w:tcW w:w="1830" w:type="dxa"/>
            <w:vAlign w:val="center"/>
          </w:tcPr>
          <w:p>
            <w:pPr>
              <w:pStyle w:val="8"/>
              <w:rPr>
                <w:rFonts w:ascii="宋体" w:hAnsi="宋体" w:eastAsia="宋体" w:cs="宋体"/>
                <w:kern w:val="2"/>
                <w:sz w:val="18"/>
                <w:szCs w:val="18"/>
              </w:rPr>
            </w:pPr>
            <w:r>
              <w:rPr>
                <w:rFonts w:hint="eastAsia" w:ascii="宋体" w:hAnsi="宋体" w:eastAsia="宋体" w:cs="宋体"/>
                <w:kern w:val="2"/>
                <w:sz w:val="18"/>
                <w:szCs w:val="18"/>
              </w:rPr>
              <w:t>英语等级考试、英语竞赛、文献阅读、相关专业课程教学等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27" w:hRule="atLeast"/>
          <w:jc w:val="center"/>
        </w:trPr>
        <w:tc>
          <w:tcPr>
            <w:tcW w:w="2694" w:type="dxa"/>
            <w:vMerge w:val="continue"/>
            <w:vAlign w:val="center"/>
          </w:tcPr>
          <w:p>
            <w:pPr>
              <w:widowControl/>
              <w:spacing w:line="340" w:lineRule="exact"/>
              <w:jc w:val="left"/>
              <w:rPr>
                <w:rFonts w:ascii="宋体" w:hAnsi="宋体" w:cs="宋体"/>
                <w:color w:val="000000"/>
                <w:sz w:val="18"/>
                <w:szCs w:val="18"/>
              </w:rPr>
            </w:pPr>
          </w:p>
        </w:tc>
        <w:tc>
          <w:tcPr>
            <w:tcW w:w="1580" w:type="dxa"/>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2.4园艺学</w:t>
            </w:r>
          </w:p>
        </w:tc>
        <w:tc>
          <w:tcPr>
            <w:tcW w:w="3074" w:type="dxa"/>
          </w:tcPr>
          <w:p>
            <w:pPr>
              <w:pStyle w:val="8"/>
              <w:rPr>
                <w:rFonts w:ascii="宋体" w:hAnsi="宋体" w:eastAsia="宋体" w:cs="宋体"/>
                <w:kern w:val="2"/>
                <w:sz w:val="18"/>
                <w:szCs w:val="18"/>
              </w:rPr>
            </w:pPr>
            <w:r>
              <w:rPr>
                <w:rFonts w:hint="eastAsia" w:ascii="宋体" w:hAnsi="宋体" w:eastAsia="宋体" w:cs="宋体"/>
                <w:kern w:val="2"/>
                <w:sz w:val="18"/>
                <w:szCs w:val="18"/>
              </w:rPr>
              <w:t>植物学及实验、生物化学、植物生理学、植物生理生化实验、遗传学、微生物学、农业气象学、园艺植物昆虫学、园艺植物病理学、土壤肥料学、试验设计与统计分析、园艺植物栽培学（总论）、园艺植物育种学、园艺产品贮藏加工学及实验、园艺学实验（总论、各论）、园艺植物组织培养、园艺植物生物技术</w:t>
            </w:r>
          </w:p>
        </w:tc>
        <w:tc>
          <w:tcPr>
            <w:tcW w:w="1830" w:type="dxa"/>
          </w:tcPr>
          <w:p>
            <w:pPr>
              <w:pStyle w:val="8"/>
              <w:rPr>
                <w:rFonts w:ascii="宋体" w:hAnsi="宋体" w:eastAsia="宋体" w:cs="宋体"/>
                <w:kern w:val="2"/>
                <w:sz w:val="18"/>
                <w:szCs w:val="18"/>
              </w:rPr>
            </w:pPr>
            <w:r>
              <w:rPr>
                <w:rFonts w:hint="eastAsia" w:ascii="宋体" w:hAnsi="宋体" w:eastAsia="宋体" w:cs="宋体"/>
                <w:kern w:val="2"/>
                <w:sz w:val="18"/>
                <w:szCs w:val="18"/>
              </w:rPr>
              <w:t>贯穿于专业课程教学、专业技能训练等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7" w:hRule="atLeast"/>
          <w:jc w:val="center"/>
        </w:trPr>
        <w:tc>
          <w:tcPr>
            <w:tcW w:w="2694" w:type="dxa"/>
            <w:vMerge w:val="restart"/>
            <w:vAlign w:val="center"/>
          </w:tcPr>
          <w:p>
            <w:pPr>
              <w:widowControl/>
              <w:spacing w:line="340" w:lineRule="exact"/>
              <w:jc w:val="left"/>
              <w:rPr>
                <w:rFonts w:ascii="宋体" w:hAnsi="宋体" w:cs="宋体"/>
                <w:color w:val="000000"/>
                <w:sz w:val="18"/>
                <w:szCs w:val="18"/>
              </w:rPr>
            </w:pPr>
            <w:r>
              <w:rPr>
                <w:rFonts w:hint="eastAsia" w:ascii="宋体" w:hAnsi="宋体" w:cs="宋体"/>
                <w:color w:val="000000"/>
                <w:sz w:val="18"/>
                <w:szCs w:val="18"/>
              </w:rPr>
              <w:t>标准3：</w:t>
            </w:r>
            <w:r>
              <w:rPr>
                <w:rFonts w:hint="eastAsia"/>
                <w:color w:val="000000"/>
                <w:sz w:val="18"/>
                <w:szCs w:val="18"/>
              </w:rPr>
              <w:t>培养具有较宽厚的园艺学基本知识和基本理论，掌握较扎实而熟练的基本技能，能从事园艺专业方向的科技推广、产业开发、经营管理及教学和科研等业务工作，有较宽广的适应性和一定专业特长的复合应用型人才。</w:t>
            </w:r>
          </w:p>
        </w:tc>
        <w:tc>
          <w:tcPr>
            <w:tcW w:w="1580" w:type="dxa"/>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3.1 果树栽培学、蔬菜栽培学、花卉栽培学</w:t>
            </w:r>
          </w:p>
        </w:tc>
        <w:tc>
          <w:tcPr>
            <w:tcW w:w="3074" w:type="dxa"/>
          </w:tcPr>
          <w:p>
            <w:pPr>
              <w:spacing w:line="340" w:lineRule="exact"/>
              <w:rPr>
                <w:rFonts w:ascii="宋体" w:hAnsi="宋体" w:cs="宋体"/>
                <w:color w:val="000000"/>
                <w:sz w:val="18"/>
                <w:szCs w:val="18"/>
              </w:rPr>
            </w:pPr>
            <w:r>
              <w:rPr>
                <w:rFonts w:hint="eastAsia" w:ascii="宋体" w:hAnsi="宋体" w:cs="宋体"/>
                <w:color w:val="000000"/>
                <w:sz w:val="18"/>
                <w:szCs w:val="18"/>
              </w:rPr>
              <w:t>果树栽培学、蔬菜栽培学、花卉栽培学、园艺生产实习</w:t>
            </w:r>
          </w:p>
        </w:tc>
        <w:tc>
          <w:tcPr>
            <w:tcW w:w="1830" w:type="dxa"/>
          </w:tcPr>
          <w:p>
            <w:pPr>
              <w:pStyle w:val="8"/>
              <w:jc w:val="both"/>
              <w:rPr>
                <w:rFonts w:ascii="宋体" w:hAnsi="宋体" w:eastAsia="宋体" w:cs="宋体"/>
                <w:kern w:val="2"/>
                <w:sz w:val="18"/>
                <w:szCs w:val="18"/>
              </w:rPr>
            </w:pPr>
            <w:r>
              <w:rPr>
                <w:rFonts w:hint="eastAsia" w:ascii="宋体" w:hAnsi="宋体" w:eastAsia="宋体" w:cs="宋体"/>
                <w:kern w:val="2"/>
                <w:sz w:val="18"/>
                <w:szCs w:val="18"/>
              </w:rPr>
              <w:t>毕业论文、大学生科技创新、专业技能训练等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799" w:hRule="atLeast"/>
          <w:jc w:val="center"/>
        </w:trPr>
        <w:tc>
          <w:tcPr>
            <w:tcW w:w="2694" w:type="dxa"/>
            <w:vMerge w:val="continue"/>
            <w:vAlign w:val="center"/>
          </w:tcPr>
          <w:p>
            <w:pPr>
              <w:widowControl/>
              <w:spacing w:line="340" w:lineRule="exact"/>
              <w:jc w:val="left"/>
              <w:rPr>
                <w:rFonts w:ascii="宋体" w:hAnsi="宋体" w:cs="宋体"/>
                <w:color w:val="000000"/>
                <w:sz w:val="18"/>
                <w:szCs w:val="18"/>
              </w:rPr>
            </w:pPr>
          </w:p>
        </w:tc>
        <w:tc>
          <w:tcPr>
            <w:tcW w:w="1580" w:type="dxa"/>
            <w:vAlign w:val="center"/>
          </w:tcPr>
          <w:p>
            <w:pPr>
              <w:widowControl/>
              <w:spacing w:line="340" w:lineRule="exact"/>
              <w:rPr>
                <w:rFonts w:ascii="宋体" w:hAnsi="宋体" w:cs="宋体"/>
                <w:color w:val="000000"/>
                <w:sz w:val="18"/>
                <w:szCs w:val="18"/>
              </w:rPr>
            </w:pPr>
            <w:r>
              <w:rPr>
                <w:rFonts w:hint="eastAsia" w:ascii="宋体" w:hAnsi="宋体" w:cs="宋体"/>
                <w:color w:val="000000"/>
                <w:sz w:val="18"/>
                <w:szCs w:val="18"/>
              </w:rPr>
              <w:t>3.2设施园艺、经营管理</w:t>
            </w:r>
          </w:p>
        </w:tc>
        <w:tc>
          <w:tcPr>
            <w:tcW w:w="3074" w:type="dxa"/>
          </w:tcPr>
          <w:p>
            <w:pPr>
              <w:widowControl/>
              <w:spacing w:line="340" w:lineRule="exact"/>
              <w:rPr>
                <w:rFonts w:ascii="宋体" w:hAnsi="宋体" w:cs="宋体"/>
                <w:color w:val="000000"/>
                <w:sz w:val="18"/>
                <w:szCs w:val="18"/>
              </w:rPr>
            </w:pPr>
            <w:r>
              <w:rPr>
                <w:rFonts w:hint="eastAsia" w:ascii="宋体" w:hAnsi="宋体" w:cs="宋体"/>
                <w:color w:val="000000"/>
                <w:sz w:val="18"/>
                <w:szCs w:val="18"/>
              </w:rPr>
              <w:t>设施园艺、园艺经营管理与行业法规</w:t>
            </w:r>
          </w:p>
        </w:tc>
        <w:tc>
          <w:tcPr>
            <w:tcW w:w="1830" w:type="dxa"/>
          </w:tcPr>
          <w:p>
            <w:pPr>
              <w:widowControl/>
              <w:spacing w:line="340" w:lineRule="exact"/>
              <w:rPr>
                <w:rFonts w:ascii="宋体" w:hAnsi="宋体" w:cs="宋体"/>
                <w:color w:val="000000"/>
                <w:sz w:val="18"/>
                <w:szCs w:val="18"/>
              </w:rPr>
            </w:pPr>
            <w:r>
              <w:rPr>
                <w:rFonts w:hint="eastAsia" w:ascii="宋体" w:hAnsi="宋体" w:cs="宋体"/>
                <w:color w:val="000000"/>
                <w:sz w:val="18"/>
                <w:szCs w:val="18"/>
              </w:rPr>
              <w:t>课程实习、顶岗实习等</w:t>
            </w:r>
          </w:p>
        </w:tc>
      </w:tr>
    </w:tbl>
    <w:p>
      <w:pPr>
        <w:spacing w:line="360" w:lineRule="exact"/>
        <w:ind w:firstLine="562" w:firstLineChars="200"/>
        <w:rPr>
          <w:rFonts w:ascii="仿宋_GB2312" w:eastAsia="仿宋_GB2312" w:cs="仿宋_GB2312"/>
          <w:b/>
          <w:bCs/>
          <w:color w:val="000000"/>
          <w:sz w:val="28"/>
          <w:szCs w:val="28"/>
        </w:rPr>
      </w:pPr>
    </w:p>
    <w:p>
      <w:pPr>
        <w:spacing w:line="380" w:lineRule="exact"/>
        <w:ind w:firstLine="422" w:firstLineChars="200"/>
        <w:rPr>
          <w:b/>
          <w:color w:val="000000"/>
        </w:rPr>
      </w:pPr>
      <w:r>
        <w:rPr>
          <w:rFonts w:hint="eastAsia"/>
          <w:b/>
          <w:color w:val="000000"/>
        </w:rPr>
        <w:t>五、主干学科</w:t>
      </w:r>
    </w:p>
    <w:p>
      <w:pPr>
        <w:spacing w:line="380" w:lineRule="exact"/>
        <w:ind w:firstLine="420" w:firstLineChars="200"/>
        <w:rPr>
          <w:color w:val="000000"/>
          <w:kern w:val="0"/>
          <w:szCs w:val="20"/>
        </w:rPr>
      </w:pPr>
      <w:r>
        <w:rPr>
          <w:rFonts w:hint="eastAsia"/>
          <w:color w:val="000000"/>
          <w:kern w:val="0"/>
          <w:szCs w:val="20"/>
        </w:rPr>
        <w:t>园艺学、生物学。</w:t>
      </w:r>
    </w:p>
    <w:p>
      <w:pPr>
        <w:spacing w:line="380" w:lineRule="exact"/>
        <w:ind w:firstLine="422" w:firstLineChars="200"/>
        <w:rPr>
          <w:b/>
          <w:color w:val="000000"/>
        </w:rPr>
      </w:pPr>
      <w:r>
        <w:rPr>
          <w:rFonts w:hint="eastAsia"/>
          <w:b/>
          <w:color w:val="000000"/>
        </w:rPr>
        <w:t>五、专业核心课程</w:t>
      </w:r>
    </w:p>
    <w:p>
      <w:pPr>
        <w:spacing w:line="380" w:lineRule="exact"/>
        <w:ind w:firstLine="420" w:firstLineChars="200"/>
        <w:rPr>
          <w:color w:val="000000"/>
          <w:kern w:val="0"/>
          <w:szCs w:val="20"/>
        </w:rPr>
      </w:pPr>
      <w:r>
        <w:rPr>
          <w:rFonts w:hint="eastAsia"/>
          <w:color w:val="000000"/>
          <w:kern w:val="0"/>
          <w:szCs w:val="20"/>
        </w:rPr>
        <w:t>植物学、植物生理学、生物化学、土壤肥料学、试验设计与统计分析、园艺植物栽培学、园艺植物育种学、园艺产品贮藏加工学、果树栽培学、蔬菜栽培学、花卉栽培学等。</w:t>
      </w:r>
    </w:p>
    <w:p>
      <w:pPr>
        <w:spacing w:line="380" w:lineRule="exact"/>
        <w:ind w:firstLine="422" w:firstLineChars="200"/>
        <w:rPr>
          <w:b/>
          <w:color w:val="000000"/>
        </w:rPr>
      </w:pPr>
      <w:r>
        <w:rPr>
          <w:rFonts w:hint="eastAsia"/>
          <w:b/>
          <w:color w:val="000000"/>
        </w:rPr>
        <w:t>六、主要实践性教学环节</w:t>
      </w:r>
    </w:p>
    <w:p>
      <w:pPr>
        <w:spacing w:line="380" w:lineRule="exact"/>
        <w:ind w:firstLine="420" w:firstLineChars="200"/>
        <w:rPr>
          <w:color w:val="000000"/>
          <w:kern w:val="0"/>
          <w:szCs w:val="20"/>
        </w:rPr>
      </w:pPr>
      <w:r>
        <w:rPr>
          <w:rFonts w:hint="eastAsia"/>
          <w:color w:val="000000"/>
          <w:kern w:val="0"/>
          <w:szCs w:val="20"/>
        </w:rPr>
        <w:t>植物学、土壤肥料学、园艺植物栽培学、园艺植物育种学、果树栽培学、蔬菜栽培学、花卉栽培学、园艺产品</w:t>
      </w:r>
      <w:r>
        <w:rPr>
          <w:color w:val="000000"/>
          <w:kern w:val="0"/>
          <w:szCs w:val="20"/>
        </w:rPr>
        <w:t>贮藏加工学</w:t>
      </w:r>
      <w:r>
        <w:rPr>
          <w:rFonts w:hint="eastAsia"/>
          <w:color w:val="000000"/>
          <w:kern w:val="0"/>
          <w:szCs w:val="20"/>
        </w:rPr>
        <w:t>等课程实习及园艺生产实习、毕业实习、毕业论文等。</w:t>
      </w:r>
    </w:p>
    <w:p>
      <w:pPr>
        <w:spacing w:line="380" w:lineRule="exact"/>
        <w:ind w:firstLine="422" w:firstLineChars="200"/>
        <w:rPr>
          <w:b/>
          <w:color w:val="000000"/>
        </w:rPr>
      </w:pPr>
      <w:r>
        <w:rPr>
          <w:rFonts w:hint="eastAsia"/>
          <w:b/>
          <w:color w:val="000000"/>
        </w:rPr>
        <w:t>七、主要专业实验</w:t>
      </w:r>
    </w:p>
    <w:p>
      <w:pPr>
        <w:spacing w:line="380" w:lineRule="exact"/>
        <w:ind w:firstLine="420" w:firstLineChars="200"/>
        <w:rPr>
          <w:color w:val="000000"/>
          <w:kern w:val="0"/>
          <w:szCs w:val="20"/>
        </w:rPr>
      </w:pPr>
      <w:r>
        <w:rPr>
          <w:rFonts w:hint="eastAsia"/>
          <w:color w:val="000000"/>
          <w:kern w:val="0"/>
          <w:szCs w:val="20"/>
        </w:rPr>
        <w:t>植物学、土壤肥料学、园艺植物栽培学、园艺植物育种学、园艺产品贮藏加工学、果树栽培学、蔬菜栽培学、花卉栽培学等。</w:t>
      </w:r>
    </w:p>
    <w:p>
      <w:pPr>
        <w:spacing w:line="380" w:lineRule="exact"/>
        <w:ind w:firstLine="422" w:firstLineChars="200"/>
        <w:rPr>
          <w:b/>
          <w:color w:val="000000"/>
        </w:rPr>
      </w:pPr>
      <w:r>
        <w:rPr>
          <w:rFonts w:hint="eastAsia"/>
          <w:b/>
          <w:color w:val="000000"/>
        </w:rPr>
        <w:t>八、教学计划安排</w:t>
      </w:r>
    </w:p>
    <w:p>
      <w:pPr>
        <w:pStyle w:val="8"/>
        <w:spacing w:line="380" w:lineRule="exact"/>
        <w:ind w:firstLine="420" w:firstLineChars="200"/>
        <w:rPr>
          <w:rFonts w:ascii="Times New Roman" w:eastAsia="宋体" w:cs="Times New Roman"/>
          <w:sz w:val="21"/>
          <w:szCs w:val="20"/>
        </w:rPr>
      </w:pPr>
      <w:r>
        <w:rPr>
          <w:rFonts w:ascii="Times New Roman" w:eastAsia="宋体" w:cs="Times New Roman"/>
          <w:sz w:val="21"/>
          <w:szCs w:val="20"/>
        </w:rPr>
        <w:t>1</w:t>
      </w:r>
      <w:r>
        <w:rPr>
          <w:rFonts w:hint="eastAsia" w:ascii="Times New Roman" w:eastAsia="宋体" w:cs="Times New Roman"/>
          <w:sz w:val="21"/>
          <w:szCs w:val="20"/>
        </w:rPr>
        <w:t>.教学日历：</w:t>
      </w:r>
      <w:r>
        <w:rPr>
          <w:rFonts w:ascii="Times New Roman" w:eastAsia="宋体" w:cs="Times New Roman"/>
          <w:sz w:val="21"/>
          <w:szCs w:val="20"/>
        </w:rPr>
        <w:t>(</w:t>
      </w:r>
      <w:r>
        <w:rPr>
          <w:rFonts w:hint="eastAsia" w:ascii="Times New Roman" w:eastAsia="宋体" w:cs="Times New Roman"/>
          <w:sz w:val="21"/>
          <w:szCs w:val="20"/>
        </w:rPr>
        <w:t>见附表一</w:t>
      </w:r>
      <w:r>
        <w:rPr>
          <w:rFonts w:ascii="Times New Roman" w:eastAsia="宋体" w:cs="Times New Roman"/>
          <w:sz w:val="21"/>
          <w:szCs w:val="20"/>
        </w:rPr>
        <w:t>)</w:t>
      </w:r>
    </w:p>
    <w:p>
      <w:pPr>
        <w:pStyle w:val="8"/>
        <w:spacing w:line="380" w:lineRule="exact"/>
        <w:ind w:firstLine="420" w:firstLineChars="200"/>
        <w:rPr>
          <w:rFonts w:ascii="Times New Roman" w:eastAsia="宋体" w:cs="Times New Roman"/>
          <w:sz w:val="21"/>
          <w:szCs w:val="20"/>
        </w:rPr>
      </w:pPr>
      <w:r>
        <w:rPr>
          <w:rFonts w:ascii="Times New Roman" w:eastAsia="宋体" w:cs="Times New Roman"/>
          <w:sz w:val="21"/>
          <w:szCs w:val="20"/>
        </w:rPr>
        <w:t>2</w:t>
      </w:r>
      <w:r>
        <w:rPr>
          <w:rFonts w:hint="eastAsia" w:ascii="Times New Roman" w:eastAsia="宋体" w:cs="Times New Roman"/>
          <w:sz w:val="21"/>
          <w:szCs w:val="20"/>
        </w:rPr>
        <w:t>.各学年教学活动时间安排：</w:t>
      </w:r>
      <w:r>
        <w:rPr>
          <w:rFonts w:ascii="Times New Roman" w:eastAsia="宋体" w:cs="Times New Roman"/>
          <w:sz w:val="21"/>
          <w:szCs w:val="20"/>
        </w:rPr>
        <w:t>(</w:t>
      </w:r>
      <w:r>
        <w:rPr>
          <w:rFonts w:hint="eastAsia" w:ascii="Times New Roman" w:eastAsia="宋体" w:cs="Times New Roman"/>
          <w:sz w:val="21"/>
          <w:szCs w:val="20"/>
        </w:rPr>
        <w:t>见附表二</w:t>
      </w:r>
      <w:r>
        <w:rPr>
          <w:rFonts w:ascii="Times New Roman" w:eastAsia="宋体" w:cs="Times New Roman"/>
          <w:sz w:val="21"/>
          <w:szCs w:val="20"/>
        </w:rPr>
        <w:t>)</w:t>
      </w:r>
    </w:p>
    <w:p>
      <w:pPr>
        <w:pStyle w:val="8"/>
        <w:spacing w:line="380" w:lineRule="exact"/>
        <w:ind w:firstLine="420" w:firstLineChars="200"/>
        <w:rPr>
          <w:rFonts w:ascii="Times New Roman" w:eastAsia="宋体" w:cs="Times New Roman"/>
          <w:sz w:val="21"/>
          <w:szCs w:val="20"/>
        </w:rPr>
      </w:pPr>
      <w:r>
        <w:rPr>
          <w:rFonts w:ascii="Times New Roman" w:eastAsia="宋体" w:cs="Times New Roman"/>
          <w:sz w:val="21"/>
          <w:szCs w:val="20"/>
        </w:rPr>
        <w:t>3</w:t>
      </w:r>
      <w:r>
        <w:rPr>
          <w:rFonts w:hint="eastAsia" w:ascii="Times New Roman" w:eastAsia="宋体" w:cs="Times New Roman"/>
          <w:sz w:val="21"/>
          <w:szCs w:val="20"/>
        </w:rPr>
        <w:t>.课程设置和安排：</w:t>
      </w:r>
      <w:r>
        <w:rPr>
          <w:rFonts w:ascii="Times New Roman" w:eastAsia="宋体" w:cs="Times New Roman"/>
          <w:sz w:val="21"/>
          <w:szCs w:val="20"/>
        </w:rPr>
        <w:t>(</w:t>
      </w:r>
      <w:r>
        <w:rPr>
          <w:rFonts w:hint="eastAsia" w:ascii="Times New Roman" w:eastAsia="宋体" w:cs="Times New Roman"/>
          <w:sz w:val="21"/>
          <w:szCs w:val="20"/>
        </w:rPr>
        <w:t>见附表三</w:t>
      </w:r>
      <w:r>
        <w:rPr>
          <w:rFonts w:ascii="Times New Roman" w:eastAsia="宋体" w:cs="Times New Roman"/>
          <w:sz w:val="21"/>
          <w:szCs w:val="20"/>
        </w:rPr>
        <w:t>)</w:t>
      </w:r>
    </w:p>
    <w:p>
      <w:pPr>
        <w:pStyle w:val="8"/>
        <w:spacing w:line="380" w:lineRule="exact"/>
        <w:ind w:firstLine="420" w:firstLineChars="200"/>
        <w:rPr>
          <w:rFonts w:ascii="Times New Roman" w:eastAsia="宋体" w:cs="Times New Roman"/>
          <w:sz w:val="21"/>
          <w:szCs w:val="20"/>
        </w:rPr>
      </w:pPr>
      <w:r>
        <w:rPr>
          <w:rFonts w:ascii="Times New Roman" w:eastAsia="宋体" w:cs="Times New Roman"/>
          <w:sz w:val="21"/>
          <w:szCs w:val="20"/>
        </w:rPr>
        <w:t>4</w:t>
      </w:r>
      <w:r>
        <w:rPr>
          <w:rFonts w:hint="eastAsia" w:ascii="Times New Roman" w:eastAsia="宋体" w:cs="Times New Roman"/>
          <w:sz w:val="21"/>
          <w:szCs w:val="20"/>
        </w:rPr>
        <w:t>.综合实践性教学环节安排：</w:t>
      </w:r>
      <w:r>
        <w:rPr>
          <w:rFonts w:ascii="Times New Roman" w:eastAsia="宋体" w:cs="Times New Roman"/>
          <w:sz w:val="21"/>
          <w:szCs w:val="20"/>
        </w:rPr>
        <w:t xml:space="preserve"> (</w:t>
      </w:r>
      <w:r>
        <w:rPr>
          <w:rFonts w:hint="eastAsia" w:ascii="Times New Roman" w:eastAsia="宋体" w:cs="Times New Roman"/>
          <w:sz w:val="21"/>
          <w:szCs w:val="20"/>
        </w:rPr>
        <w:t>见附表四</w:t>
      </w:r>
      <w:r>
        <w:rPr>
          <w:rFonts w:ascii="Times New Roman" w:eastAsia="宋体" w:cs="Times New Roman"/>
          <w:sz w:val="21"/>
          <w:szCs w:val="20"/>
        </w:rPr>
        <w:t>)</w:t>
      </w:r>
    </w:p>
    <w:p>
      <w:pPr>
        <w:spacing w:line="380" w:lineRule="exact"/>
        <w:ind w:firstLine="422" w:firstLineChars="200"/>
        <w:rPr>
          <w:b/>
          <w:color w:val="000000"/>
        </w:rPr>
      </w:pPr>
      <w:r>
        <w:rPr>
          <w:rFonts w:hint="eastAsia"/>
          <w:b/>
          <w:color w:val="000000"/>
        </w:rPr>
        <w:t>九、学制：</w:t>
      </w:r>
    </w:p>
    <w:p>
      <w:pPr>
        <w:pStyle w:val="3"/>
        <w:spacing w:line="380" w:lineRule="exact"/>
        <w:ind w:firstLine="420" w:firstLineChars="200"/>
        <w:rPr>
          <w:color w:val="000000"/>
          <w:sz w:val="21"/>
        </w:rPr>
      </w:pPr>
      <w:r>
        <w:rPr>
          <w:rFonts w:hint="eastAsia"/>
          <w:color w:val="000000"/>
          <w:sz w:val="21"/>
        </w:rPr>
        <w:t>基本学制</w:t>
      </w:r>
      <w:r>
        <w:rPr>
          <w:color w:val="000000"/>
          <w:sz w:val="21"/>
        </w:rPr>
        <w:t>4</w:t>
      </w:r>
      <w:r>
        <w:rPr>
          <w:rFonts w:hint="eastAsia"/>
          <w:color w:val="000000"/>
          <w:sz w:val="21"/>
        </w:rPr>
        <w:t>年。实行弹性修业年限，学习期限</w:t>
      </w:r>
      <w:r>
        <w:rPr>
          <w:color w:val="000000"/>
          <w:sz w:val="21"/>
        </w:rPr>
        <w:t>3-8</w:t>
      </w:r>
      <w:r>
        <w:rPr>
          <w:rFonts w:hint="eastAsia"/>
          <w:color w:val="000000"/>
          <w:sz w:val="21"/>
        </w:rPr>
        <w:t>年。</w:t>
      </w:r>
    </w:p>
    <w:p>
      <w:pPr>
        <w:spacing w:line="380" w:lineRule="exact"/>
        <w:ind w:firstLine="422" w:firstLineChars="200"/>
        <w:rPr>
          <w:color w:val="000000"/>
        </w:rPr>
      </w:pPr>
      <w:r>
        <w:rPr>
          <w:rFonts w:hint="eastAsia"/>
          <w:b/>
          <w:color w:val="000000"/>
        </w:rPr>
        <w:t>十、毕业及授予学士学位学分要求：</w:t>
      </w:r>
    </w:p>
    <w:p>
      <w:pPr>
        <w:pStyle w:val="3"/>
        <w:spacing w:line="380" w:lineRule="exact"/>
        <w:ind w:firstLine="420" w:firstLineChars="200"/>
        <w:rPr>
          <w:bCs/>
          <w:sz w:val="21"/>
        </w:rPr>
      </w:pPr>
      <w:r>
        <w:rPr>
          <w:rFonts w:hint="eastAsia"/>
          <w:bCs/>
          <w:sz w:val="21"/>
        </w:rPr>
        <w:t>总学分：160。按规定修读完培养方案各模块课程，并获得相应学分，其中，通识教育核心课程、跨学科基础课程、专业教育核心课程和学科专业拓展课需按专业的指定要求修读。达到学士学位要求的全学程平均学分绩点2.0及以上。</w:t>
      </w:r>
    </w:p>
    <w:p>
      <w:pPr>
        <w:pStyle w:val="3"/>
        <w:spacing w:line="360" w:lineRule="exact"/>
        <w:ind w:firstLine="420" w:firstLineChars="200"/>
        <w:rPr>
          <w:bCs/>
          <w:sz w:val="21"/>
        </w:rPr>
      </w:pPr>
    </w:p>
    <w:p>
      <w:pPr>
        <w:adjustRightInd w:val="0"/>
        <w:snapToGrid w:val="0"/>
        <w:ind w:left="420" w:firstLine="52" w:firstLineChars="25"/>
        <w:jc w:val="center"/>
        <w:rPr>
          <w:rFonts w:ascii="宋体" w:hAnsi="宋体" w:eastAsia="宋体" w:cs="宋体"/>
          <w:color w:val="000000"/>
          <w:szCs w:val="21"/>
        </w:rPr>
      </w:pPr>
      <w:r>
        <w:rPr>
          <w:rFonts w:hint="eastAsia" w:ascii="宋体" w:hAnsi="宋体" w:eastAsia="宋体" w:cs="宋体"/>
          <w:color w:val="000000"/>
          <w:szCs w:val="21"/>
        </w:rPr>
        <w:t>表1 园艺专业培养方案学分与学时分配比例</w:t>
      </w:r>
    </w:p>
    <w:tbl>
      <w:tblPr>
        <w:tblStyle w:val="7"/>
        <w:tblW w:w="88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1980"/>
        <w:gridCol w:w="53"/>
        <w:gridCol w:w="852"/>
        <w:gridCol w:w="1118"/>
        <w:gridCol w:w="1272"/>
        <w:gridCol w:w="1008"/>
        <w:gridCol w:w="1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5" w:hRule="atLeast"/>
          <w:jc w:val="center"/>
        </w:trPr>
        <w:tc>
          <w:tcPr>
            <w:tcW w:w="3535" w:type="dxa"/>
            <w:gridSpan w:val="4"/>
            <w:vAlign w:val="center"/>
          </w:tcPr>
          <w:p>
            <w:pPr>
              <w:jc w:val="center"/>
              <w:rPr>
                <w:rFonts w:ascii="仿宋_GB2312" w:eastAsia="仿宋_GB2312"/>
                <w:b/>
                <w:color w:val="000000"/>
                <w:szCs w:val="21"/>
              </w:rPr>
            </w:pPr>
            <w:r>
              <w:rPr>
                <w:rFonts w:hint="eastAsia" w:ascii="仿宋_GB2312" w:eastAsia="仿宋_GB2312"/>
                <w:b/>
                <w:color w:val="000000"/>
                <w:szCs w:val="21"/>
              </w:rPr>
              <w:t>类别</w:t>
            </w:r>
          </w:p>
        </w:tc>
        <w:tc>
          <w:tcPr>
            <w:tcW w:w="1118" w:type="dxa"/>
            <w:vAlign w:val="center"/>
          </w:tcPr>
          <w:p>
            <w:pPr>
              <w:jc w:val="center"/>
              <w:rPr>
                <w:rFonts w:ascii="仿宋_GB2312" w:eastAsia="仿宋_GB2312"/>
                <w:b/>
                <w:color w:val="000000"/>
                <w:szCs w:val="21"/>
              </w:rPr>
            </w:pPr>
            <w:r>
              <w:rPr>
                <w:rFonts w:hint="eastAsia" w:ascii="仿宋_GB2312" w:eastAsia="仿宋_GB2312"/>
                <w:b/>
                <w:color w:val="000000"/>
                <w:szCs w:val="21"/>
              </w:rPr>
              <w:t>学分数</w:t>
            </w:r>
          </w:p>
        </w:tc>
        <w:tc>
          <w:tcPr>
            <w:tcW w:w="1272" w:type="dxa"/>
            <w:vAlign w:val="center"/>
          </w:tcPr>
          <w:p>
            <w:pPr>
              <w:jc w:val="center"/>
              <w:rPr>
                <w:rFonts w:ascii="仿宋_GB2312" w:eastAsia="仿宋_GB2312"/>
                <w:b/>
                <w:color w:val="000000"/>
                <w:szCs w:val="21"/>
              </w:rPr>
            </w:pPr>
            <w:r>
              <w:rPr>
                <w:rFonts w:hint="eastAsia" w:ascii="仿宋_GB2312" w:eastAsia="仿宋_GB2312"/>
                <w:b/>
                <w:color w:val="000000"/>
                <w:szCs w:val="21"/>
              </w:rPr>
              <w:t>学分比（</w:t>
            </w:r>
            <w:r>
              <w:rPr>
                <w:rFonts w:ascii="仿宋_GB2312" w:eastAsia="仿宋_GB2312"/>
                <w:b/>
                <w:color w:val="000000"/>
                <w:szCs w:val="21"/>
              </w:rPr>
              <w:t>%</w:t>
            </w:r>
            <w:r>
              <w:rPr>
                <w:rFonts w:hint="eastAsia" w:ascii="仿宋_GB2312" w:eastAsia="仿宋_GB2312"/>
                <w:b/>
                <w:color w:val="000000"/>
                <w:szCs w:val="21"/>
              </w:rPr>
              <w:t>）</w:t>
            </w:r>
          </w:p>
        </w:tc>
        <w:tc>
          <w:tcPr>
            <w:tcW w:w="1008" w:type="dxa"/>
            <w:vAlign w:val="center"/>
          </w:tcPr>
          <w:p>
            <w:pPr>
              <w:spacing w:line="240" w:lineRule="exact"/>
              <w:jc w:val="center"/>
              <w:rPr>
                <w:rFonts w:ascii="仿宋_GB2312" w:eastAsia="仿宋_GB2312"/>
                <w:b/>
                <w:color w:val="000000"/>
                <w:szCs w:val="21"/>
              </w:rPr>
            </w:pPr>
            <w:r>
              <w:rPr>
                <w:rFonts w:hint="eastAsia" w:ascii="仿宋_GB2312" w:eastAsia="仿宋_GB2312"/>
                <w:b/>
                <w:color w:val="000000"/>
                <w:szCs w:val="21"/>
              </w:rPr>
              <w:t>学时数</w:t>
            </w:r>
          </w:p>
        </w:tc>
        <w:tc>
          <w:tcPr>
            <w:tcW w:w="1959" w:type="dxa"/>
            <w:vAlign w:val="center"/>
          </w:tcPr>
          <w:p>
            <w:pPr>
              <w:spacing w:line="240" w:lineRule="exact"/>
              <w:jc w:val="center"/>
              <w:rPr>
                <w:rFonts w:ascii="仿宋_GB2312" w:eastAsia="仿宋_GB2312"/>
                <w:b/>
                <w:szCs w:val="21"/>
              </w:rPr>
            </w:pPr>
            <w:r>
              <w:rPr>
                <w:rFonts w:hint="eastAsia" w:ascii="仿宋_GB2312" w:eastAsia="仿宋_GB2312"/>
                <w:b/>
                <w:szCs w:val="21"/>
              </w:rPr>
              <w:t>实验实践学时</w:t>
            </w:r>
          </w:p>
          <w:p>
            <w:pPr>
              <w:spacing w:line="240" w:lineRule="exact"/>
              <w:jc w:val="center"/>
              <w:rPr>
                <w:rFonts w:ascii="仿宋_GB2312" w:eastAsia="仿宋_GB2312"/>
                <w:b/>
                <w:color w:val="000000"/>
                <w:szCs w:val="21"/>
              </w:rPr>
            </w:pPr>
            <w:r>
              <w:rPr>
                <w:rFonts w:hint="eastAsia" w:ascii="仿宋_GB2312" w:eastAsia="仿宋_GB2312"/>
                <w:b/>
                <w:szCs w:val="21"/>
              </w:rPr>
              <w:t>（占总学时比）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5" w:hRule="atLeast"/>
          <w:jc w:val="center"/>
        </w:trPr>
        <w:tc>
          <w:tcPr>
            <w:tcW w:w="650" w:type="dxa"/>
            <w:vMerge w:val="restart"/>
            <w:vAlign w:val="center"/>
          </w:tcPr>
          <w:p>
            <w:pPr>
              <w:spacing w:line="200" w:lineRule="exact"/>
              <w:jc w:val="center"/>
              <w:rPr>
                <w:rFonts w:eastAsia="仿宋_GB2312"/>
                <w:color w:val="000000"/>
                <w:szCs w:val="21"/>
              </w:rPr>
            </w:pPr>
            <w:bookmarkStart w:id="2" w:name="OLE_LINK34" w:colFirst="3" w:colLast="3"/>
            <w:r>
              <w:rPr>
                <w:rFonts w:hint="eastAsia" w:eastAsia="仿宋_GB2312"/>
                <w:color w:val="000000"/>
                <w:szCs w:val="21"/>
              </w:rPr>
              <w:t>理</w:t>
            </w:r>
          </w:p>
          <w:p>
            <w:pPr>
              <w:spacing w:line="200" w:lineRule="exact"/>
              <w:jc w:val="center"/>
              <w:rPr>
                <w:rFonts w:eastAsia="仿宋_GB2312"/>
                <w:color w:val="000000"/>
                <w:szCs w:val="21"/>
              </w:rPr>
            </w:pPr>
            <w:r>
              <w:rPr>
                <w:rFonts w:hint="eastAsia" w:eastAsia="仿宋_GB2312"/>
                <w:color w:val="000000"/>
                <w:szCs w:val="21"/>
              </w:rPr>
              <w:t>论</w:t>
            </w:r>
          </w:p>
          <w:p>
            <w:pPr>
              <w:spacing w:line="200" w:lineRule="exact"/>
              <w:jc w:val="center"/>
              <w:rPr>
                <w:rFonts w:eastAsia="仿宋_GB2312"/>
                <w:color w:val="000000"/>
                <w:szCs w:val="21"/>
              </w:rPr>
            </w:pPr>
            <w:r>
              <w:rPr>
                <w:rFonts w:hint="eastAsia" w:eastAsia="仿宋_GB2312"/>
                <w:color w:val="000000"/>
                <w:szCs w:val="21"/>
              </w:rPr>
              <w:t>教</w:t>
            </w:r>
          </w:p>
          <w:p>
            <w:pPr>
              <w:spacing w:line="200" w:lineRule="exact"/>
              <w:jc w:val="center"/>
              <w:rPr>
                <w:rFonts w:eastAsia="汉仪书宋二简"/>
                <w:color w:val="000000"/>
                <w:sz w:val="18"/>
                <w:szCs w:val="18"/>
              </w:rPr>
            </w:pPr>
            <w:r>
              <w:rPr>
                <w:rFonts w:hint="eastAsia" w:eastAsia="仿宋_GB2312"/>
                <w:color w:val="000000"/>
                <w:szCs w:val="21"/>
              </w:rPr>
              <w:t>学</w:t>
            </w:r>
          </w:p>
        </w:tc>
        <w:tc>
          <w:tcPr>
            <w:tcW w:w="2033" w:type="dxa"/>
            <w:gridSpan w:val="2"/>
            <w:vAlign w:val="center"/>
          </w:tcPr>
          <w:p>
            <w:pPr>
              <w:pStyle w:val="5"/>
              <w:pBdr>
                <w:bottom w:val="none" w:color="auto" w:sz="0" w:space="0"/>
              </w:pBdr>
              <w:tabs>
                <w:tab w:val="left" w:pos="420"/>
              </w:tabs>
              <w:snapToGrid/>
              <w:spacing w:line="320" w:lineRule="exact"/>
              <w:jc w:val="both"/>
              <w:rPr>
                <w:rFonts w:ascii="仿宋_GB2312" w:eastAsia="仿宋_GB2312"/>
                <w:color w:val="000000"/>
                <w:sz w:val="21"/>
                <w:szCs w:val="21"/>
              </w:rPr>
            </w:pPr>
            <w:r>
              <w:rPr>
                <w:rFonts w:hint="eastAsia" w:ascii="仿宋_GB2312" w:eastAsia="仿宋_GB2312"/>
                <w:color w:val="000000"/>
                <w:sz w:val="21"/>
                <w:szCs w:val="21"/>
              </w:rPr>
              <w:t>通识教育核心课</w:t>
            </w:r>
          </w:p>
        </w:tc>
        <w:tc>
          <w:tcPr>
            <w:tcW w:w="852" w:type="dxa"/>
            <w:vAlign w:val="center"/>
          </w:tcPr>
          <w:p>
            <w:pPr>
              <w:spacing w:line="320" w:lineRule="exact"/>
              <w:jc w:val="center"/>
              <w:rPr>
                <w:rFonts w:ascii="仿宋_GB2312" w:eastAsia="仿宋_GB2312"/>
                <w:color w:val="000000"/>
                <w:szCs w:val="21"/>
              </w:rPr>
            </w:pPr>
            <w:r>
              <w:rPr>
                <w:rFonts w:hint="eastAsia" w:ascii="仿宋_GB2312" w:eastAsia="仿宋_GB2312"/>
                <w:color w:val="000000"/>
                <w:szCs w:val="21"/>
              </w:rPr>
              <w:t>必修</w:t>
            </w:r>
          </w:p>
        </w:tc>
        <w:tc>
          <w:tcPr>
            <w:tcW w:w="1118" w:type="dxa"/>
            <w:vAlign w:val="center"/>
          </w:tcPr>
          <w:p>
            <w:pPr>
              <w:spacing w:line="320" w:lineRule="exact"/>
              <w:jc w:val="center"/>
              <w:rPr>
                <w:rFonts w:ascii="仿宋_GB2312" w:eastAsia="仿宋_GB2312"/>
                <w:color w:val="000000"/>
                <w:szCs w:val="21"/>
              </w:rPr>
            </w:pPr>
            <w:r>
              <w:rPr>
                <w:rFonts w:hint="eastAsia" w:ascii="仿宋_GB2312" w:eastAsia="仿宋_GB2312"/>
                <w:color w:val="000000"/>
                <w:szCs w:val="21"/>
              </w:rPr>
              <w:t>39</w:t>
            </w:r>
          </w:p>
        </w:tc>
        <w:tc>
          <w:tcPr>
            <w:tcW w:w="1272" w:type="dxa"/>
            <w:vAlign w:val="center"/>
          </w:tcPr>
          <w:p>
            <w:pPr>
              <w:jc w:val="center"/>
              <w:rPr>
                <w:rFonts w:ascii="宋体" w:hAnsi="宋体" w:cs="宋体"/>
                <w:color w:val="000000"/>
                <w:sz w:val="22"/>
              </w:rPr>
            </w:pPr>
            <w:r>
              <w:rPr>
                <w:rFonts w:hint="eastAsia"/>
                <w:color w:val="000000"/>
                <w:sz w:val="22"/>
              </w:rPr>
              <w:t>24.4</w:t>
            </w:r>
          </w:p>
        </w:tc>
        <w:tc>
          <w:tcPr>
            <w:tcW w:w="1008" w:type="dxa"/>
            <w:vAlign w:val="center"/>
          </w:tcPr>
          <w:p>
            <w:pPr>
              <w:jc w:val="center"/>
              <w:rPr>
                <w:rFonts w:ascii="Times New Roman" w:hAnsi="Times New Roman"/>
                <w:sz w:val="18"/>
                <w:szCs w:val="18"/>
              </w:rPr>
            </w:pPr>
            <w:r>
              <w:rPr>
                <w:rFonts w:ascii="Times New Roman" w:hAnsi="Times New Roman"/>
                <w:sz w:val="18"/>
                <w:szCs w:val="18"/>
              </w:rPr>
              <w:t>734</w:t>
            </w:r>
          </w:p>
        </w:tc>
        <w:tc>
          <w:tcPr>
            <w:tcW w:w="1959" w:type="dxa"/>
            <w:vAlign w:val="center"/>
          </w:tcPr>
          <w:p>
            <w:pPr>
              <w:jc w:val="center"/>
              <w:rPr>
                <w:rFonts w:ascii="宋体" w:hAnsi="宋体" w:cs="宋体"/>
                <w:sz w:val="22"/>
              </w:rPr>
            </w:pPr>
            <w:r>
              <w:rPr>
                <w:rFonts w:hint="eastAsia" w:ascii="宋体" w:hAnsi="宋体" w:cs="宋体"/>
                <w:sz w:val="22"/>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650" w:type="dxa"/>
            <w:vMerge w:val="continue"/>
            <w:vAlign w:val="center"/>
          </w:tcPr>
          <w:p>
            <w:pPr>
              <w:widowControl/>
              <w:jc w:val="left"/>
              <w:rPr>
                <w:rFonts w:eastAsia="汉仪书宋二简"/>
                <w:color w:val="000000"/>
                <w:sz w:val="18"/>
                <w:szCs w:val="18"/>
              </w:rPr>
            </w:pPr>
          </w:p>
        </w:tc>
        <w:tc>
          <w:tcPr>
            <w:tcW w:w="2033" w:type="dxa"/>
            <w:gridSpan w:val="2"/>
            <w:vAlign w:val="center"/>
          </w:tcPr>
          <w:p>
            <w:pPr>
              <w:pStyle w:val="5"/>
              <w:pBdr>
                <w:bottom w:val="none" w:color="auto" w:sz="0" w:space="0"/>
              </w:pBdr>
              <w:tabs>
                <w:tab w:val="left" w:pos="420"/>
              </w:tabs>
              <w:snapToGrid/>
              <w:spacing w:line="320" w:lineRule="exact"/>
              <w:jc w:val="both"/>
              <w:rPr>
                <w:rFonts w:ascii="仿宋_GB2312" w:eastAsia="仿宋_GB2312"/>
                <w:bCs/>
                <w:color w:val="000000"/>
                <w:sz w:val="21"/>
                <w:szCs w:val="21"/>
              </w:rPr>
            </w:pPr>
            <w:r>
              <w:rPr>
                <w:rFonts w:hint="eastAsia" w:ascii="仿宋_GB2312" w:eastAsia="仿宋_GB2312"/>
                <w:bCs/>
                <w:color w:val="000000"/>
                <w:sz w:val="21"/>
                <w:szCs w:val="21"/>
              </w:rPr>
              <w:t>跨学科基础课</w:t>
            </w:r>
          </w:p>
        </w:tc>
        <w:tc>
          <w:tcPr>
            <w:tcW w:w="852" w:type="dxa"/>
            <w:vAlign w:val="center"/>
          </w:tcPr>
          <w:p>
            <w:pPr>
              <w:spacing w:line="320" w:lineRule="exact"/>
              <w:jc w:val="center"/>
              <w:rPr>
                <w:rFonts w:ascii="仿宋_GB2312" w:eastAsia="仿宋_GB2312"/>
                <w:color w:val="000000"/>
                <w:szCs w:val="21"/>
              </w:rPr>
            </w:pPr>
            <w:r>
              <w:rPr>
                <w:rFonts w:hint="eastAsia" w:ascii="仿宋_GB2312" w:eastAsia="仿宋_GB2312"/>
                <w:color w:val="000000"/>
                <w:szCs w:val="21"/>
              </w:rPr>
              <w:t>必修</w:t>
            </w:r>
          </w:p>
        </w:tc>
        <w:tc>
          <w:tcPr>
            <w:tcW w:w="1118" w:type="dxa"/>
            <w:vAlign w:val="center"/>
          </w:tcPr>
          <w:p>
            <w:pPr>
              <w:spacing w:line="320" w:lineRule="exact"/>
              <w:jc w:val="center"/>
              <w:rPr>
                <w:rFonts w:ascii="仿宋_GB2312" w:eastAsia="仿宋_GB2312"/>
                <w:color w:val="000000"/>
                <w:szCs w:val="21"/>
              </w:rPr>
            </w:pPr>
            <w:r>
              <w:rPr>
                <w:rFonts w:hint="eastAsia" w:ascii="仿宋_GB2312" w:eastAsia="仿宋_GB2312"/>
                <w:color w:val="000000"/>
                <w:szCs w:val="21"/>
              </w:rPr>
              <w:t>27</w:t>
            </w:r>
          </w:p>
        </w:tc>
        <w:tc>
          <w:tcPr>
            <w:tcW w:w="1272" w:type="dxa"/>
            <w:vAlign w:val="center"/>
          </w:tcPr>
          <w:p>
            <w:pPr>
              <w:jc w:val="center"/>
              <w:rPr>
                <w:rFonts w:ascii="宋体" w:hAnsi="宋体" w:cs="宋体"/>
                <w:color w:val="000000"/>
                <w:sz w:val="22"/>
              </w:rPr>
            </w:pPr>
            <w:r>
              <w:rPr>
                <w:rFonts w:hint="eastAsia"/>
                <w:color w:val="000000"/>
                <w:sz w:val="22"/>
              </w:rPr>
              <w:t>16.9</w:t>
            </w:r>
          </w:p>
        </w:tc>
        <w:tc>
          <w:tcPr>
            <w:tcW w:w="1008" w:type="dxa"/>
            <w:vAlign w:val="center"/>
          </w:tcPr>
          <w:p>
            <w:pPr>
              <w:jc w:val="center"/>
              <w:rPr>
                <w:rFonts w:ascii="宋体" w:hAnsi="宋体" w:cs="宋体"/>
                <w:sz w:val="18"/>
                <w:szCs w:val="18"/>
              </w:rPr>
            </w:pPr>
            <w:r>
              <w:rPr>
                <w:rFonts w:hint="eastAsia"/>
                <w:sz w:val="18"/>
                <w:szCs w:val="18"/>
              </w:rPr>
              <w:t>504</w:t>
            </w:r>
          </w:p>
        </w:tc>
        <w:tc>
          <w:tcPr>
            <w:tcW w:w="1959" w:type="dxa"/>
            <w:vAlign w:val="center"/>
          </w:tcPr>
          <w:p>
            <w:pPr>
              <w:jc w:val="center"/>
              <w:rPr>
                <w:rFonts w:ascii="宋体" w:hAnsi="宋体" w:cs="宋体"/>
                <w:sz w:val="22"/>
              </w:rPr>
            </w:pPr>
            <w:r>
              <w:rPr>
                <w:rFonts w:hint="eastAsia" w:ascii="宋体" w:hAnsi="宋体" w:cs="宋体"/>
                <w:sz w:val="22"/>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4" w:hRule="atLeast"/>
          <w:jc w:val="center"/>
        </w:trPr>
        <w:tc>
          <w:tcPr>
            <w:tcW w:w="650" w:type="dxa"/>
            <w:vMerge w:val="continue"/>
            <w:vAlign w:val="center"/>
          </w:tcPr>
          <w:p>
            <w:pPr>
              <w:widowControl/>
              <w:jc w:val="left"/>
              <w:rPr>
                <w:rFonts w:eastAsia="汉仪书宋二简"/>
                <w:color w:val="000000"/>
                <w:sz w:val="18"/>
                <w:szCs w:val="18"/>
              </w:rPr>
            </w:pPr>
          </w:p>
        </w:tc>
        <w:tc>
          <w:tcPr>
            <w:tcW w:w="2033" w:type="dxa"/>
            <w:gridSpan w:val="2"/>
            <w:vAlign w:val="center"/>
          </w:tcPr>
          <w:p>
            <w:pPr>
              <w:widowControl/>
              <w:spacing w:line="320" w:lineRule="exact"/>
              <w:rPr>
                <w:rFonts w:ascii="仿宋_GB2312" w:eastAsia="仿宋_GB2312"/>
                <w:color w:val="000000"/>
                <w:szCs w:val="21"/>
              </w:rPr>
            </w:pPr>
            <w:r>
              <w:rPr>
                <w:rFonts w:hint="eastAsia" w:ascii="仿宋_GB2312" w:eastAsia="仿宋_GB2312"/>
                <w:color w:val="000000"/>
                <w:szCs w:val="21"/>
              </w:rPr>
              <w:t>专业教育核心课</w:t>
            </w:r>
          </w:p>
        </w:tc>
        <w:tc>
          <w:tcPr>
            <w:tcW w:w="852" w:type="dxa"/>
            <w:vAlign w:val="center"/>
          </w:tcPr>
          <w:p>
            <w:pPr>
              <w:spacing w:line="320" w:lineRule="exact"/>
              <w:jc w:val="center"/>
              <w:rPr>
                <w:rFonts w:ascii="仿宋_GB2312" w:eastAsia="仿宋_GB2312"/>
                <w:color w:val="000000"/>
                <w:szCs w:val="21"/>
              </w:rPr>
            </w:pPr>
            <w:r>
              <w:rPr>
                <w:rFonts w:hint="eastAsia" w:ascii="仿宋_GB2312" w:eastAsia="仿宋_GB2312"/>
                <w:color w:val="000000"/>
                <w:szCs w:val="21"/>
              </w:rPr>
              <w:t>必修</w:t>
            </w:r>
          </w:p>
        </w:tc>
        <w:tc>
          <w:tcPr>
            <w:tcW w:w="1118" w:type="dxa"/>
            <w:vAlign w:val="center"/>
          </w:tcPr>
          <w:p>
            <w:pPr>
              <w:spacing w:line="320" w:lineRule="exact"/>
              <w:jc w:val="center"/>
              <w:rPr>
                <w:rFonts w:ascii="仿宋_GB2312" w:eastAsia="仿宋_GB2312"/>
                <w:color w:val="000000"/>
                <w:szCs w:val="21"/>
              </w:rPr>
            </w:pPr>
            <w:r>
              <w:rPr>
                <w:rFonts w:hint="eastAsia" w:ascii="仿宋_GB2312" w:eastAsia="仿宋_GB2312"/>
                <w:color w:val="000000"/>
                <w:szCs w:val="21"/>
              </w:rPr>
              <w:t>38.5</w:t>
            </w:r>
          </w:p>
        </w:tc>
        <w:tc>
          <w:tcPr>
            <w:tcW w:w="1272" w:type="dxa"/>
            <w:vAlign w:val="center"/>
          </w:tcPr>
          <w:p>
            <w:pPr>
              <w:jc w:val="center"/>
              <w:rPr>
                <w:rFonts w:ascii="宋体" w:hAnsi="宋体" w:cs="宋体"/>
                <w:color w:val="000000"/>
                <w:sz w:val="22"/>
              </w:rPr>
            </w:pPr>
            <w:r>
              <w:rPr>
                <w:rFonts w:hint="eastAsia"/>
                <w:color w:val="000000"/>
                <w:sz w:val="22"/>
              </w:rPr>
              <w:t>24.1</w:t>
            </w:r>
          </w:p>
        </w:tc>
        <w:tc>
          <w:tcPr>
            <w:tcW w:w="1008" w:type="dxa"/>
            <w:vAlign w:val="center"/>
          </w:tcPr>
          <w:p>
            <w:pPr>
              <w:jc w:val="center"/>
              <w:rPr>
                <w:rFonts w:cs="宋体"/>
                <w:sz w:val="18"/>
                <w:szCs w:val="18"/>
              </w:rPr>
            </w:pPr>
            <w:r>
              <w:rPr>
                <w:sz w:val="18"/>
                <w:szCs w:val="18"/>
              </w:rPr>
              <w:t>704</w:t>
            </w:r>
          </w:p>
        </w:tc>
        <w:tc>
          <w:tcPr>
            <w:tcW w:w="1959" w:type="dxa"/>
            <w:vAlign w:val="center"/>
          </w:tcPr>
          <w:p>
            <w:pPr>
              <w:jc w:val="center"/>
              <w:rPr>
                <w:rFonts w:ascii="宋体" w:hAnsi="宋体" w:cs="宋体"/>
                <w:sz w:val="22"/>
              </w:rPr>
            </w:pPr>
            <w:r>
              <w:rPr>
                <w:rFonts w:hint="eastAsia" w:ascii="宋体" w:hAnsi="宋体" w:cs="宋体"/>
                <w:sz w:val="22"/>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4" w:hRule="atLeast"/>
          <w:jc w:val="center"/>
        </w:trPr>
        <w:tc>
          <w:tcPr>
            <w:tcW w:w="650" w:type="dxa"/>
            <w:vMerge w:val="continue"/>
            <w:vAlign w:val="center"/>
          </w:tcPr>
          <w:p>
            <w:pPr>
              <w:widowControl/>
              <w:jc w:val="left"/>
              <w:rPr>
                <w:rFonts w:eastAsia="汉仪书宋二简"/>
                <w:color w:val="000000"/>
                <w:sz w:val="18"/>
                <w:szCs w:val="18"/>
              </w:rPr>
            </w:pPr>
          </w:p>
        </w:tc>
        <w:tc>
          <w:tcPr>
            <w:tcW w:w="2033" w:type="dxa"/>
            <w:gridSpan w:val="2"/>
            <w:vAlign w:val="center"/>
          </w:tcPr>
          <w:p>
            <w:pPr>
              <w:widowControl/>
              <w:spacing w:line="320" w:lineRule="exact"/>
              <w:rPr>
                <w:rFonts w:ascii="仿宋_GB2312" w:eastAsia="仿宋_GB2312"/>
                <w:color w:val="000000"/>
                <w:szCs w:val="21"/>
              </w:rPr>
            </w:pPr>
            <w:r>
              <w:rPr>
                <w:rFonts w:hint="eastAsia" w:ascii="仿宋_GB2312" w:eastAsia="仿宋_GB2312"/>
                <w:color w:val="000000"/>
                <w:szCs w:val="21"/>
              </w:rPr>
              <w:t>学科专业拓展课</w:t>
            </w:r>
          </w:p>
        </w:tc>
        <w:tc>
          <w:tcPr>
            <w:tcW w:w="852" w:type="dxa"/>
            <w:vAlign w:val="center"/>
          </w:tcPr>
          <w:p>
            <w:pPr>
              <w:spacing w:line="320" w:lineRule="exact"/>
              <w:jc w:val="center"/>
              <w:rPr>
                <w:rFonts w:ascii="仿宋_GB2312" w:eastAsia="仿宋_GB2312"/>
                <w:color w:val="000000"/>
                <w:szCs w:val="21"/>
              </w:rPr>
            </w:pPr>
            <w:r>
              <w:rPr>
                <w:rFonts w:hint="eastAsia" w:ascii="仿宋_GB2312" w:eastAsia="仿宋_GB2312"/>
                <w:color w:val="000000"/>
                <w:szCs w:val="21"/>
              </w:rPr>
              <w:t>选修</w:t>
            </w:r>
          </w:p>
        </w:tc>
        <w:tc>
          <w:tcPr>
            <w:tcW w:w="1118" w:type="dxa"/>
            <w:vAlign w:val="center"/>
          </w:tcPr>
          <w:p>
            <w:pPr>
              <w:spacing w:line="320" w:lineRule="exact"/>
              <w:jc w:val="center"/>
              <w:rPr>
                <w:rFonts w:ascii="仿宋_GB2312" w:eastAsia="仿宋_GB2312"/>
                <w:color w:val="000000"/>
                <w:szCs w:val="21"/>
              </w:rPr>
            </w:pPr>
            <w:r>
              <w:rPr>
                <w:rFonts w:hint="eastAsia" w:ascii="仿宋_GB2312" w:eastAsia="仿宋_GB2312"/>
                <w:color w:val="000000"/>
                <w:szCs w:val="21"/>
              </w:rPr>
              <w:t>8</w:t>
            </w:r>
          </w:p>
        </w:tc>
        <w:tc>
          <w:tcPr>
            <w:tcW w:w="1272" w:type="dxa"/>
            <w:vAlign w:val="center"/>
          </w:tcPr>
          <w:p>
            <w:pPr>
              <w:jc w:val="center"/>
              <w:rPr>
                <w:rFonts w:ascii="宋体" w:hAnsi="宋体" w:cs="宋体"/>
                <w:color w:val="000000"/>
                <w:sz w:val="22"/>
              </w:rPr>
            </w:pPr>
            <w:r>
              <w:rPr>
                <w:rFonts w:hint="eastAsia"/>
                <w:color w:val="000000"/>
                <w:sz w:val="22"/>
              </w:rPr>
              <w:t>5.0</w:t>
            </w:r>
          </w:p>
        </w:tc>
        <w:tc>
          <w:tcPr>
            <w:tcW w:w="1008" w:type="dxa"/>
            <w:vAlign w:val="center"/>
          </w:tcPr>
          <w:p>
            <w:pPr>
              <w:jc w:val="center"/>
              <w:rPr>
                <w:rFonts w:ascii="宋体" w:hAnsi="宋体" w:cs="宋体"/>
                <w:sz w:val="22"/>
              </w:rPr>
            </w:pPr>
            <w:r>
              <w:rPr>
                <w:rFonts w:hint="eastAsia"/>
                <w:sz w:val="22"/>
              </w:rPr>
              <w:t>128</w:t>
            </w:r>
          </w:p>
        </w:tc>
        <w:tc>
          <w:tcPr>
            <w:tcW w:w="1959" w:type="dxa"/>
            <w:vAlign w:val="center"/>
          </w:tcPr>
          <w:p>
            <w:pPr>
              <w:jc w:val="center"/>
              <w:rPr>
                <w:rFonts w:ascii="宋体" w:hAnsi="宋体" w:cs="宋体"/>
                <w:sz w:val="22"/>
              </w:rPr>
            </w:pPr>
            <w:r>
              <w:rPr>
                <w:rFonts w:hint="eastAsia" w:ascii="宋体" w:hAnsi="宋体" w:cs="宋体"/>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4" w:hRule="atLeast"/>
          <w:jc w:val="center"/>
        </w:trPr>
        <w:tc>
          <w:tcPr>
            <w:tcW w:w="650" w:type="dxa"/>
            <w:vMerge w:val="continue"/>
            <w:vAlign w:val="center"/>
          </w:tcPr>
          <w:p>
            <w:pPr>
              <w:widowControl/>
              <w:jc w:val="left"/>
              <w:rPr>
                <w:rFonts w:eastAsia="汉仪书宋二简"/>
                <w:color w:val="000000"/>
                <w:sz w:val="18"/>
                <w:szCs w:val="18"/>
              </w:rPr>
            </w:pPr>
          </w:p>
        </w:tc>
        <w:tc>
          <w:tcPr>
            <w:tcW w:w="2033" w:type="dxa"/>
            <w:gridSpan w:val="2"/>
            <w:vAlign w:val="center"/>
          </w:tcPr>
          <w:p>
            <w:pPr>
              <w:spacing w:line="320" w:lineRule="exact"/>
              <w:rPr>
                <w:rFonts w:ascii="仿宋_GB2312" w:eastAsia="仿宋_GB2312"/>
                <w:color w:val="000000"/>
                <w:szCs w:val="21"/>
              </w:rPr>
            </w:pPr>
            <w:r>
              <w:rPr>
                <w:rFonts w:hint="eastAsia" w:ascii="仿宋_GB2312" w:eastAsia="仿宋_GB2312"/>
                <w:color w:val="000000"/>
                <w:szCs w:val="21"/>
              </w:rPr>
              <w:t>通识教育拓展课</w:t>
            </w:r>
          </w:p>
        </w:tc>
        <w:tc>
          <w:tcPr>
            <w:tcW w:w="852" w:type="dxa"/>
            <w:vAlign w:val="center"/>
          </w:tcPr>
          <w:p>
            <w:pPr>
              <w:spacing w:line="320" w:lineRule="exact"/>
              <w:jc w:val="center"/>
              <w:rPr>
                <w:rFonts w:ascii="仿宋_GB2312" w:eastAsia="仿宋_GB2312"/>
                <w:color w:val="000000"/>
                <w:szCs w:val="21"/>
              </w:rPr>
            </w:pPr>
            <w:r>
              <w:rPr>
                <w:rFonts w:hint="eastAsia" w:ascii="仿宋_GB2312" w:eastAsia="仿宋_GB2312"/>
                <w:color w:val="000000"/>
                <w:szCs w:val="21"/>
              </w:rPr>
              <w:t>选修</w:t>
            </w:r>
          </w:p>
        </w:tc>
        <w:tc>
          <w:tcPr>
            <w:tcW w:w="1118" w:type="dxa"/>
            <w:vAlign w:val="center"/>
          </w:tcPr>
          <w:p>
            <w:pPr>
              <w:spacing w:line="320" w:lineRule="exact"/>
              <w:jc w:val="center"/>
              <w:rPr>
                <w:rFonts w:ascii="仿宋_GB2312" w:eastAsia="仿宋_GB2312"/>
                <w:color w:val="000000"/>
                <w:szCs w:val="21"/>
              </w:rPr>
            </w:pPr>
            <w:r>
              <w:rPr>
                <w:rFonts w:hint="eastAsia" w:ascii="仿宋_GB2312" w:eastAsia="仿宋_GB2312"/>
                <w:color w:val="000000"/>
                <w:szCs w:val="21"/>
              </w:rPr>
              <w:t>20</w:t>
            </w:r>
          </w:p>
        </w:tc>
        <w:tc>
          <w:tcPr>
            <w:tcW w:w="1272" w:type="dxa"/>
            <w:vAlign w:val="center"/>
          </w:tcPr>
          <w:p>
            <w:pPr>
              <w:jc w:val="center"/>
              <w:rPr>
                <w:color w:val="000000"/>
                <w:sz w:val="22"/>
              </w:rPr>
            </w:pPr>
            <w:r>
              <w:rPr>
                <w:rFonts w:hint="eastAsia"/>
                <w:color w:val="000000"/>
                <w:sz w:val="22"/>
              </w:rPr>
              <w:t>12.5</w:t>
            </w:r>
          </w:p>
        </w:tc>
        <w:tc>
          <w:tcPr>
            <w:tcW w:w="1008" w:type="dxa"/>
            <w:vAlign w:val="center"/>
          </w:tcPr>
          <w:p>
            <w:pPr>
              <w:jc w:val="center"/>
              <w:rPr>
                <w:sz w:val="22"/>
              </w:rPr>
            </w:pPr>
            <w:r>
              <w:rPr>
                <w:sz w:val="18"/>
                <w:szCs w:val="18"/>
              </w:rPr>
              <w:t>320</w:t>
            </w:r>
          </w:p>
        </w:tc>
        <w:tc>
          <w:tcPr>
            <w:tcW w:w="1959" w:type="dxa"/>
            <w:vAlign w:val="center"/>
          </w:tcPr>
          <w:p>
            <w:pPr>
              <w:jc w:val="center"/>
              <w:rPr>
                <w:rFonts w:ascii="宋体" w:hAnsi="宋体" w:cs="宋体"/>
                <w:sz w:val="22"/>
              </w:rPr>
            </w:pPr>
            <w:r>
              <w:rPr>
                <w:rFonts w:hint="eastAsia" w:ascii="宋体" w:hAnsi="宋体" w:cs="宋体"/>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 w:hRule="atLeast"/>
          <w:jc w:val="center"/>
        </w:trPr>
        <w:tc>
          <w:tcPr>
            <w:tcW w:w="650" w:type="dxa"/>
            <w:vMerge w:val="continue"/>
            <w:vAlign w:val="center"/>
          </w:tcPr>
          <w:p>
            <w:pPr>
              <w:widowControl/>
              <w:jc w:val="left"/>
              <w:rPr>
                <w:rFonts w:eastAsia="汉仪书宋二简"/>
                <w:color w:val="000000"/>
                <w:sz w:val="18"/>
                <w:szCs w:val="18"/>
              </w:rPr>
            </w:pPr>
          </w:p>
        </w:tc>
        <w:tc>
          <w:tcPr>
            <w:tcW w:w="2885" w:type="dxa"/>
            <w:gridSpan w:val="3"/>
            <w:vAlign w:val="center"/>
          </w:tcPr>
          <w:p>
            <w:pPr>
              <w:spacing w:line="320" w:lineRule="exact"/>
              <w:jc w:val="center"/>
              <w:rPr>
                <w:rFonts w:ascii="仿宋_GB2312" w:eastAsia="仿宋_GB2312"/>
                <w:color w:val="000000"/>
                <w:szCs w:val="21"/>
              </w:rPr>
            </w:pPr>
            <w:r>
              <w:rPr>
                <w:rFonts w:hint="eastAsia" w:ascii="仿宋_GB2312" w:eastAsia="仿宋_GB2312"/>
                <w:color w:val="000000"/>
                <w:szCs w:val="21"/>
              </w:rPr>
              <w:t>小计</w:t>
            </w:r>
          </w:p>
        </w:tc>
        <w:tc>
          <w:tcPr>
            <w:tcW w:w="1118" w:type="dxa"/>
            <w:vAlign w:val="center"/>
          </w:tcPr>
          <w:p>
            <w:pPr>
              <w:spacing w:line="320" w:lineRule="exact"/>
              <w:jc w:val="center"/>
              <w:rPr>
                <w:rFonts w:ascii="仿宋_GB2312" w:eastAsia="仿宋_GB2312"/>
                <w:b/>
                <w:bCs/>
                <w:color w:val="000000"/>
                <w:szCs w:val="21"/>
              </w:rPr>
            </w:pPr>
            <w:r>
              <w:rPr>
                <w:rFonts w:hint="eastAsia" w:ascii="仿宋_GB2312" w:eastAsia="仿宋_GB2312"/>
                <w:b/>
                <w:bCs/>
                <w:color w:val="000000"/>
                <w:szCs w:val="21"/>
              </w:rPr>
              <w:t>132.5</w:t>
            </w:r>
          </w:p>
        </w:tc>
        <w:tc>
          <w:tcPr>
            <w:tcW w:w="1272" w:type="dxa"/>
            <w:vAlign w:val="center"/>
          </w:tcPr>
          <w:p>
            <w:pPr>
              <w:spacing w:line="320" w:lineRule="exact"/>
              <w:jc w:val="center"/>
              <w:rPr>
                <w:rFonts w:ascii="仿宋_GB2312" w:eastAsia="仿宋_GB2312"/>
                <w:b/>
                <w:bCs/>
                <w:color w:val="000000"/>
                <w:szCs w:val="21"/>
              </w:rPr>
            </w:pPr>
            <w:r>
              <w:rPr>
                <w:rFonts w:hint="eastAsia" w:ascii="仿宋_GB2312" w:eastAsia="仿宋_GB2312"/>
                <w:b/>
                <w:bCs/>
                <w:color w:val="000000"/>
                <w:szCs w:val="21"/>
              </w:rPr>
              <w:t>82.8</w:t>
            </w:r>
          </w:p>
        </w:tc>
        <w:tc>
          <w:tcPr>
            <w:tcW w:w="1008" w:type="dxa"/>
            <w:vAlign w:val="center"/>
          </w:tcPr>
          <w:p>
            <w:pPr>
              <w:pStyle w:val="5"/>
              <w:pBdr>
                <w:bottom w:val="none" w:color="auto" w:sz="0" w:space="0"/>
              </w:pBdr>
              <w:tabs>
                <w:tab w:val="left" w:pos="420"/>
              </w:tabs>
              <w:snapToGrid/>
              <w:spacing w:line="320" w:lineRule="exact"/>
              <w:rPr>
                <w:rFonts w:ascii="仿宋_GB2312" w:eastAsia="仿宋_GB2312"/>
                <w:b/>
                <w:bCs/>
                <w:sz w:val="21"/>
                <w:szCs w:val="21"/>
              </w:rPr>
            </w:pPr>
            <w:r>
              <w:rPr>
                <w:rFonts w:hint="eastAsia" w:ascii="仿宋_GB2312" w:eastAsia="仿宋_GB2312"/>
                <w:b/>
                <w:bCs/>
                <w:sz w:val="21"/>
                <w:szCs w:val="21"/>
              </w:rPr>
              <w:t>2390</w:t>
            </w:r>
          </w:p>
        </w:tc>
        <w:tc>
          <w:tcPr>
            <w:tcW w:w="1959" w:type="dxa"/>
            <w:vAlign w:val="center"/>
          </w:tcPr>
          <w:p>
            <w:pPr>
              <w:pStyle w:val="5"/>
              <w:pBdr>
                <w:bottom w:val="none" w:color="auto" w:sz="0" w:space="0"/>
              </w:pBdr>
              <w:tabs>
                <w:tab w:val="left" w:pos="420"/>
              </w:tabs>
              <w:snapToGrid/>
              <w:spacing w:line="320" w:lineRule="exact"/>
              <w:rPr>
                <w:rFonts w:ascii="仿宋_GB2312" w:eastAsia="仿宋_GB2312"/>
                <w:sz w:val="21"/>
                <w:szCs w:val="21"/>
              </w:rPr>
            </w:pPr>
            <w:r>
              <w:rPr>
                <w:rFonts w:hint="eastAsia" w:ascii="仿宋_GB2312" w:eastAsia="仿宋_GB2312"/>
                <w:sz w:val="21"/>
                <w:szCs w:val="21"/>
              </w:rPr>
              <w:t>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4" w:hRule="atLeast"/>
          <w:jc w:val="center"/>
        </w:trPr>
        <w:tc>
          <w:tcPr>
            <w:tcW w:w="650" w:type="dxa"/>
            <w:vMerge w:val="restart"/>
            <w:vAlign w:val="center"/>
          </w:tcPr>
          <w:p>
            <w:pPr>
              <w:spacing w:line="200" w:lineRule="exact"/>
              <w:jc w:val="center"/>
              <w:rPr>
                <w:rFonts w:ascii="仿宋_GB2312" w:eastAsia="仿宋_GB2312"/>
                <w:color w:val="000000"/>
                <w:szCs w:val="21"/>
              </w:rPr>
            </w:pPr>
            <w:r>
              <w:rPr>
                <w:rFonts w:hint="eastAsia" w:ascii="仿宋_GB2312" w:eastAsia="仿宋_GB2312"/>
                <w:color w:val="000000"/>
                <w:szCs w:val="21"/>
              </w:rPr>
              <w:t>实践教学</w:t>
            </w:r>
          </w:p>
        </w:tc>
        <w:tc>
          <w:tcPr>
            <w:tcW w:w="1980" w:type="dxa"/>
            <w:vAlign w:val="center"/>
          </w:tcPr>
          <w:p>
            <w:pPr>
              <w:spacing w:line="320" w:lineRule="exact"/>
              <w:jc w:val="center"/>
              <w:rPr>
                <w:rFonts w:ascii="仿宋_GB2312" w:eastAsia="仿宋_GB2312"/>
                <w:color w:val="000000"/>
                <w:szCs w:val="21"/>
              </w:rPr>
            </w:pPr>
            <w:r>
              <w:rPr>
                <w:rFonts w:hint="eastAsia" w:ascii="仿宋_GB2312" w:eastAsia="仿宋_GB2312"/>
                <w:color w:val="000000"/>
                <w:szCs w:val="21"/>
              </w:rPr>
              <w:t>通识实践</w:t>
            </w:r>
          </w:p>
        </w:tc>
        <w:tc>
          <w:tcPr>
            <w:tcW w:w="905" w:type="dxa"/>
            <w:gridSpan w:val="2"/>
          </w:tcPr>
          <w:p>
            <w:pPr>
              <w:spacing w:line="320" w:lineRule="exact"/>
              <w:jc w:val="center"/>
              <w:rPr>
                <w:color w:val="000000"/>
              </w:rPr>
            </w:pPr>
            <w:r>
              <w:rPr>
                <w:rFonts w:hint="eastAsia" w:ascii="仿宋_GB2312" w:eastAsia="仿宋_GB2312"/>
                <w:color w:val="000000"/>
                <w:szCs w:val="21"/>
              </w:rPr>
              <w:t>必修</w:t>
            </w:r>
          </w:p>
        </w:tc>
        <w:tc>
          <w:tcPr>
            <w:tcW w:w="1118" w:type="dxa"/>
            <w:vAlign w:val="center"/>
          </w:tcPr>
          <w:p>
            <w:pPr>
              <w:spacing w:line="320" w:lineRule="exact"/>
              <w:jc w:val="center"/>
              <w:rPr>
                <w:rFonts w:ascii="仿宋_GB2312" w:eastAsia="仿宋_GB2312"/>
                <w:color w:val="000000"/>
                <w:szCs w:val="21"/>
              </w:rPr>
            </w:pPr>
            <w:r>
              <w:rPr>
                <w:rFonts w:ascii="仿宋_GB2312" w:eastAsia="仿宋_GB2312"/>
                <w:color w:val="000000"/>
                <w:szCs w:val="21"/>
              </w:rPr>
              <w:t>4</w:t>
            </w:r>
          </w:p>
        </w:tc>
        <w:tc>
          <w:tcPr>
            <w:tcW w:w="1272" w:type="dxa"/>
            <w:vAlign w:val="center"/>
          </w:tcPr>
          <w:p>
            <w:pPr>
              <w:spacing w:line="320" w:lineRule="exact"/>
              <w:jc w:val="center"/>
              <w:rPr>
                <w:rFonts w:ascii="仿宋_GB2312" w:eastAsia="仿宋_GB2312"/>
                <w:color w:val="000000"/>
                <w:szCs w:val="21"/>
              </w:rPr>
            </w:pPr>
            <w:r>
              <w:rPr>
                <w:rFonts w:hint="eastAsia" w:ascii="仿宋_GB2312" w:eastAsia="仿宋_GB2312"/>
                <w:color w:val="000000"/>
                <w:szCs w:val="21"/>
              </w:rPr>
              <w:t>2.5</w:t>
            </w:r>
          </w:p>
        </w:tc>
        <w:tc>
          <w:tcPr>
            <w:tcW w:w="1008" w:type="dxa"/>
            <w:vAlign w:val="center"/>
          </w:tcPr>
          <w:p>
            <w:pPr>
              <w:pStyle w:val="5"/>
              <w:pBdr>
                <w:bottom w:val="none" w:color="auto" w:sz="0" w:space="0"/>
              </w:pBdr>
              <w:tabs>
                <w:tab w:val="left" w:pos="420"/>
              </w:tabs>
              <w:snapToGrid/>
              <w:spacing w:line="320" w:lineRule="exact"/>
              <w:rPr>
                <w:rFonts w:ascii="仿宋_GB2312" w:eastAsia="仿宋_GB2312"/>
                <w:sz w:val="21"/>
                <w:szCs w:val="21"/>
              </w:rPr>
            </w:pPr>
            <w:r>
              <w:rPr>
                <w:rFonts w:hint="eastAsia" w:ascii="仿宋_GB2312" w:eastAsia="仿宋_GB2312"/>
                <w:sz w:val="21"/>
                <w:szCs w:val="21"/>
              </w:rPr>
              <w:t>11周</w:t>
            </w:r>
          </w:p>
        </w:tc>
        <w:tc>
          <w:tcPr>
            <w:tcW w:w="1959" w:type="dxa"/>
            <w:vAlign w:val="center"/>
          </w:tcPr>
          <w:p>
            <w:pPr>
              <w:pStyle w:val="5"/>
              <w:pBdr>
                <w:bottom w:val="none" w:color="auto" w:sz="0" w:space="0"/>
              </w:pBdr>
              <w:tabs>
                <w:tab w:val="left" w:pos="420"/>
              </w:tabs>
              <w:snapToGrid/>
              <w:spacing w:line="320" w:lineRule="exact"/>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4" w:hRule="atLeast"/>
          <w:jc w:val="center"/>
        </w:trPr>
        <w:tc>
          <w:tcPr>
            <w:tcW w:w="650" w:type="dxa"/>
            <w:vMerge w:val="continue"/>
            <w:vAlign w:val="center"/>
          </w:tcPr>
          <w:p>
            <w:pPr>
              <w:spacing w:line="200" w:lineRule="exact"/>
              <w:jc w:val="center"/>
              <w:rPr>
                <w:rFonts w:ascii="仿宋_GB2312" w:eastAsia="仿宋_GB2312"/>
                <w:color w:val="000000"/>
                <w:szCs w:val="21"/>
              </w:rPr>
            </w:pPr>
          </w:p>
        </w:tc>
        <w:tc>
          <w:tcPr>
            <w:tcW w:w="1980" w:type="dxa"/>
            <w:vAlign w:val="center"/>
          </w:tcPr>
          <w:p>
            <w:pPr>
              <w:spacing w:line="320" w:lineRule="exact"/>
              <w:jc w:val="center"/>
              <w:rPr>
                <w:rFonts w:ascii="仿宋_GB2312" w:eastAsia="仿宋_GB2312"/>
                <w:color w:val="000000"/>
                <w:szCs w:val="21"/>
              </w:rPr>
            </w:pPr>
            <w:r>
              <w:rPr>
                <w:rFonts w:hint="eastAsia" w:ascii="仿宋_GB2312" w:eastAsia="仿宋_GB2312"/>
                <w:color w:val="000000"/>
                <w:szCs w:val="21"/>
              </w:rPr>
              <w:t>专业综合实践</w:t>
            </w:r>
          </w:p>
        </w:tc>
        <w:tc>
          <w:tcPr>
            <w:tcW w:w="905" w:type="dxa"/>
            <w:gridSpan w:val="2"/>
          </w:tcPr>
          <w:p>
            <w:pPr>
              <w:spacing w:line="320" w:lineRule="exact"/>
              <w:jc w:val="center"/>
              <w:rPr>
                <w:color w:val="000000"/>
              </w:rPr>
            </w:pPr>
            <w:r>
              <w:rPr>
                <w:rFonts w:hint="eastAsia" w:ascii="仿宋_GB2312" w:eastAsia="仿宋_GB2312"/>
                <w:color w:val="000000"/>
                <w:szCs w:val="21"/>
              </w:rPr>
              <w:t>必修</w:t>
            </w:r>
          </w:p>
        </w:tc>
        <w:tc>
          <w:tcPr>
            <w:tcW w:w="1118" w:type="dxa"/>
            <w:vAlign w:val="center"/>
          </w:tcPr>
          <w:p>
            <w:pPr>
              <w:spacing w:line="320" w:lineRule="exact"/>
              <w:jc w:val="center"/>
              <w:rPr>
                <w:rFonts w:ascii="仿宋_GB2312" w:eastAsia="仿宋_GB2312"/>
                <w:color w:val="000000"/>
                <w:szCs w:val="21"/>
              </w:rPr>
            </w:pPr>
            <w:r>
              <w:rPr>
                <w:rFonts w:ascii="仿宋_GB2312" w:eastAsia="仿宋_GB2312"/>
                <w:color w:val="000000"/>
                <w:szCs w:val="21"/>
              </w:rPr>
              <w:t>2</w:t>
            </w:r>
            <w:r>
              <w:rPr>
                <w:rFonts w:hint="eastAsia" w:ascii="仿宋_GB2312" w:eastAsia="仿宋_GB2312"/>
                <w:color w:val="000000"/>
                <w:szCs w:val="21"/>
              </w:rPr>
              <w:t>3.5</w:t>
            </w:r>
          </w:p>
        </w:tc>
        <w:tc>
          <w:tcPr>
            <w:tcW w:w="1272" w:type="dxa"/>
            <w:vAlign w:val="center"/>
          </w:tcPr>
          <w:p>
            <w:pPr>
              <w:spacing w:line="320" w:lineRule="exact"/>
              <w:jc w:val="center"/>
              <w:rPr>
                <w:rFonts w:ascii="仿宋_GB2312" w:eastAsia="仿宋_GB2312"/>
                <w:color w:val="000000"/>
                <w:szCs w:val="21"/>
              </w:rPr>
            </w:pPr>
            <w:r>
              <w:rPr>
                <w:rFonts w:hint="eastAsia" w:ascii="仿宋_GB2312" w:eastAsia="仿宋_GB2312"/>
                <w:color w:val="000000"/>
                <w:szCs w:val="21"/>
              </w:rPr>
              <w:t>14.7</w:t>
            </w:r>
          </w:p>
        </w:tc>
        <w:tc>
          <w:tcPr>
            <w:tcW w:w="1008" w:type="dxa"/>
            <w:vAlign w:val="center"/>
          </w:tcPr>
          <w:p>
            <w:pPr>
              <w:pStyle w:val="5"/>
              <w:pBdr>
                <w:bottom w:val="none" w:color="auto" w:sz="0" w:space="0"/>
              </w:pBdr>
              <w:tabs>
                <w:tab w:val="left" w:pos="420"/>
              </w:tabs>
              <w:snapToGrid/>
              <w:spacing w:line="320" w:lineRule="exact"/>
              <w:rPr>
                <w:rFonts w:ascii="仿宋_GB2312" w:eastAsia="仿宋_GB2312"/>
                <w:sz w:val="21"/>
                <w:szCs w:val="21"/>
              </w:rPr>
            </w:pPr>
            <w:r>
              <w:rPr>
                <w:rFonts w:hint="eastAsia" w:ascii="仿宋_GB2312" w:eastAsia="仿宋_GB2312"/>
                <w:sz w:val="21"/>
                <w:szCs w:val="21"/>
              </w:rPr>
              <w:t>35周</w:t>
            </w:r>
          </w:p>
        </w:tc>
        <w:tc>
          <w:tcPr>
            <w:tcW w:w="1959" w:type="dxa"/>
            <w:vAlign w:val="center"/>
          </w:tcPr>
          <w:p>
            <w:pPr>
              <w:pStyle w:val="5"/>
              <w:pBdr>
                <w:bottom w:val="none" w:color="auto" w:sz="0" w:space="0"/>
              </w:pBdr>
              <w:tabs>
                <w:tab w:val="left" w:pos="420"/>
              </w:tabs>
              <w:snapToGrid/>
              <w:spacing w:line="320" w:lineRule="exact"/>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4" w:hRule="atLeast"/>
          <w:jc w:val="center"/>
        </w:trPr>
        <w:tc>
          <w:tcPr>
            <w:tcW w:w="650" w:type="dxa"/>
            <w:vMerge w:val="continue"/>
            <w:vAlign w:val="center"/>
          </w:tcPr>
          <w:p>
            <w:pPr>
              <w:spacing w:line="200" w:lineRule="exact"/>
              <w:jc w:val="center"/>
              <w:rPr>
                <w:rFonts w:ascii="仿宋_GB2312" w:eastAsia="仿宋_GB2312"/>
                <w:color w:val="000000"/>
                <w:szCs w:val="21"/>
              </w:rPr>
            </w:pPr>
          </w:p>
        </w:tc>
        <w:tc>
          <w:tcPr>
            <w:tcW w:w="2885" w:type="dxa"/>
            <w:gridSpan w:val="3"/>
            <w:vAlign w:val="center"/>
          </w:tcPr>
          <w:p>
            <w:pPr>
              <w:spacing w:line="320" w:lineRule="exact"/>
              <w:jc w:val="center"/>
              <w:rPr>
                <w:rFonts w:ascii="仿宋_GB2312" w:eastAsia="仿宋_GB2312"/>
                <w:color w:val="000000"/>
                <w:szCs w:val="21"/>
              </w:rPr>
            </w:pPr>
            <w:r>
              <w:rPr>
                <w:rFonts w:hint="eastAsia" w:ascii="仿宋_GB2312" w:eastAsia="仿宋_GB2312"/>
                <w:color w:val="000000"/>
                <w:szCs w:val="21"/>
              </w:rPr>
              <w:t>小计</w:t>
            </w:r>
          </w:p>
        </w:tc>
        <w:tc>
          <w:tcPr>
            <w:tcW w:w="1118" w:type="dxa"/>
            <w:vAlign w:val="center"/>
          </w:tcPr>
          <w:p>
            <w:pPr>
              <w:spacing w:line="320" w:lineRule="exact"/>
              <w:jc w:val="center"/>
              <w:rPr>
                <w:rFonts w:ascii="仿宋_GB2312" w:eastAsia="仿宋_GB2312"/>
                <w:b/>
                <w:bCs/>
                <w:color w:val="000000"/>
                <w:szCs w:val="21"/>
              </w:rPr>
            </w:pPr>
            <w:r>
              <w:rPr>
                <w:rFonts w:ascii="仿宋_GB2312" w:eastAsia="仿宋_GB2312"/>
                <w:b/>
                <w:bCs/>
                <w:color w:val="000000"/>
                <w:szCs w:val="21"/>
              </w:rPr>
              <w:t>2</w:t>
            </w:r>
            <w:r>
              <w:rPr>
                <w:rFonts w:hint="eastAsia" w:ascii="仿宋_GB2312" w:eastAsia="仿宋_GB2312"/>
                <w:b/>
                <w:bCs/>
                <w:color w:val="000000"/>
                <w:szCs w:val="21"/>
              </w:rPr>
              <w:t>7.5</w:t>
            </w:r>
          </w:p>
        </w:tc>
        <w:tc>
          <w:tcPr>
            <w:tcW w:w="1272" w:type="dxa"/>
            <w:vAlign w:val="center"/>
          </w:tcPr>
          <w:p>
            <w:pPr>
              <w:spacing w:line="320" w:lineRule="exact"/>
              <w:jc w:val="center"/>
              <w:rPr>
                <w:rFonts w:ascii="仿宋_GB2312" w:eastAsia="仿宋_GB2312"/>
                <w:b/>
                <w:bCs/>
                <w:color w:val="000000"/>
                <w:szCs w:val="21"/>
              </w:rPr>
            </w:pPr>
            <w:r>
              <w:rPr>
                <w:rFonts w:hint="eastAsia" w:ascii="仿宋_GB2312" w:eastAsia="仿宋_GB2312"/>
                <w:b/>
                <w:bCs/>
                <w:color w:val="000000"/>
                <w:szCs w:val="21"/>
              </w:rPr>
              <w:t>17.2</w:t>
            </w:r>
          </w:p>
        </w:tc>
        <w:tc>
          <w:tcPr>
            <w:tcW w:w="1008" w:type="dxa"/>
            <w:vAlign w:val="center"/>
          </w:tcPr>
          <w:p>
            <w:pPr>
              <w:pStyle w:val="5"/>
              <w:pBdr>
                <w:bottom w:val="none" w:color="auto" w:sz="0" w:space="0"/>
              </w:pBdr>
              <w:tabs>
                <w:tab w:val="left" w:pos="420"/>
              </w:tabs>
              <w:snapToGrid/>
              <w:spacing w:line="320" w:lineRule="exact"/>
              <w:rPr>
                <w:rFonts w:ascii="仿宋_GB2312" w:eastAsia="仿宋_GB2312"/>
                <w:b/>
                <w:bCs/>
                <w:sz w:val="21"/>
                <w:szCs w:val="21"/>
              </w:rPr>
            </w:pPr>
            <w:r>
              <w:rPr>
                <w:rFonts w:hint="eastAsia" w:ascii="仿宋_GB2312" w:eastAsia="仿宋_GB2312"/>
                <w:b/>
                <w:bCs/>
                <w:sz w:val="21"/>
                <w:szCs w:val="21"/>
              </w:rPr>
              <w:t>46周</w:t>
            </w:r>
          </w:p>
        </w:tc>
        <w:tc>
          <w:tcPr>
            <w:tcW w:w="1959" w:type="dxa"/>
            <w:vAlign w:val="center"/>
          </w:tcPr>
          <w:p>
            <w:pPr>
              <w:pStyle w:val="5"/>
              <w:pBdr>
                <w:bottom w:val="none" w:color="auto" w:sz="0" w:space="0"/>
              </w:pBdr>
              <w:tabs>
                <w:tab w:val="left" w:pos="420"/>
              </w:tabs>
              <w:snapToGrid/>
              <w:spacing w:line="320" w:lineRule="exact"/>
              <w:rPr>
                <w:rFonts w:ascii="仿宋_GB2312" w:eastAsia="仿宋_GB2312"/>
                <w:sz w:val="21"/>
                <w:szCs w:val="21"/>
              </w:rPr>
            </w:pPr>
            <w:r>
              <w:rPr>
                <w:rFonts w:hint="eastAsia" w:ascii="仿宋_GB2312" w:eastAsia="仿宋_GB2312"/>
                <w:sz w:val="21"/>
                <w:szCs w:val="21"/>
              </w:rPr>
              <w:t>920</w:t>
            </w: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 w:hRule="atLeast"/>
          <w:jc w:val="center"/>
        </w:trPr>
        <w:tc>
          <w:tcPr>
            <w:tcW w:w="3535" w:type="dxa"/>
            <w:gridSpan w:val="4"/>
            <w:vAlign w:val="center"/>
          </w:tcPr>
          <w:p>
            <w:pPr>
              <w:spacing w:line="320" w:lineRule="exact"/>
              <w:jc w:val="center"/>
              <w:rPr>
                <w:rFonts w:ascii="仿宋_GB2312" w:eastAsia="仿宋_GB2312"/>
                <w:color w:val="000000"/>
                <w:szCs w:val="21"/>
              </w:rPr>
            </w:pPr>
            <w:r>
              <w:rPr>
                <w:rFonts w:hint="eastAsia" w:ascii="仿宋_GB2312" w:eastAsia="仿宋_GB2312"/>
                <w:color w:val="000000"/>
                <w:szCs w:val="21"/>
              </w:rPr>
              <w:t>合计</w:t>
            </w:r>
          </w:p>
        </w:tc>
        <w:tc>
          <w:tcPr>
            <w:tcW w:w="1118" w:type="dxa"/>
            <w:vAlign w:val="center"/>
          </w:tcPr>
          <w:p>
            <w:pPr>
              <w:spacing w:line="320" w:lineRule="exact"/>
              <w:jc w:val="center"/>
              <w:rPr>
                <w:rFonts w:ascii="仿宋_GB2312" w:eastAsia="仿宋_GB2312"/>
                <w:color w:val="000000"/>
                <w:szCs w:val="21"/>
              </w:rPr>
            </w:pPr>
            <w:r>
              <w:rPr>
                <w:rFonts w:ascii="仿宋_GB2312" w:eastAsia="仿宋_GB2312"/>
                <w:b/>
                <w:bCs/>
                <w:color w:val="000000"/>
                <w:szCs w:val="21"/>
              </w:rPr>
              <w:t>16</w:t>
            </w:r>
            <w:r>
              <w:rPr>
                <w:rFonts w:hint="eastAsia" w:ascii="仿宋_GB2312" w:eastAsia="仿宋_GB2312"/>
                <w:b/>
                <w:bCs/>
                <w:color w:val="000000"/>
                <w:szCs w:val="21"/>
              </w:rPr>
              <w:t>0</w:t>
            </w:r>
          </w:p>
        </w:tc>
        <w:tc>
          <w:tcPr>
            <w:tcW w:w="1272" w:type="dxa"/>
            <w:vAlign w:val="center"/>
          </w:tcPr>
          <w:p>
            <w:pPr>
              <w:pStyle w:val="5"/>
              <w:pBdr>
                <w:bottom w:val="none" w:color="auto" w:sz="0" w:space="0"/>
              </w:pBdr>
              <w:tabs>
                <w:tab w:val="left" w:pos="420"/>
              </w:tabs>
              <w:snapToGrid/>
              <w:spacing w:line="320" w:lineRule="exact"/>
              <w:rPr>
                <w:rFonts w:ascii="仿宋_GB2312" w:eastAsia="仿宋_GB2312"/>
                <w:color w:val="000000"/>
                <w:sz w:val="21"/>
                <w:szCs w:val="21"/>
              </w:rPr>
            </w:pPr>
            <w:r>
              <w:rPr>
                <w:rFonts w:hint="eastAsia" w:ascii="仿宋_GB2312" w:eastAsia="仿宋_GB2312"/>
                <w:color w:val="000000"/>
                <w:sz w:val="21"/>
                <w:szCs w:val="21"/>
              </w:rPr>
              <w:t>100.0</w:t>
            </w:r>
          </w:p>
        </w:tc>
        <w:tc>
          <w:tcPr>
            <w:tcW w:w="1008" w:type="dxa"/>
            <w:vAlign w:val="center"/>
          </w:tcPr>
          <w:p>
            <w:pPr>
              <w:pStyle w:val="5"/>
              <w:pBdr>
                <w:bottom w:val="none" w:color="auto" w:sz="0" w:space="0"/>
              </w:pBdr>
              <w:tabs>
                <w:tab w:val="left" w:pos="420"/>
              </w:tabs>
              <w:snapToGrid/>
              <w:spacing w:line="320" w:lineRule="exact"/>
              <w:rPr>
                <w:rFonts w:ascii="仿宋_GB2312" w:eastAsia="仿宋_GB2312"/>
                <w:color w:val="000000"/>
                <w:sz w:val="21"/>
                <w:szCs w:val="21"/>
              </w:rPr>
            </w:pPr>
            <w:r>
              <w:rPr>
                <w:rFonts w:hint="eastAsia" w:ascii="仿宋_GB2312" w:eastAsia="仿宋_GB2312"/>
                <w:color w:val="000000"/>
                <w:sz w:val="21"/>
                <w:szCs w:val="21"/>
              </w:rPr>
              <w:t>3310</w:t>
            </w:r>
          </w:p>
        </w:tc>
        <w:tc>
          <w:tcPr>
            <w:tcW w:w="1959" w:type="dxa"/>
            <w:vAlign w:val="center"/>
          </w:tcPr>
          <w:p>
            <w:pPr>
              <w:pStyle w:val="5"/>
              <w:pBdr>
                <w:bottom w:val="none" w:color="auto" w:sz="0" w:space="0"/>
              </w:pBdr>
              <w:tabs>
                <w:tab w:val="left" w:pos="420"/>
              </w:tabs>
              <w:snapToGrid/>
              <w:spacing w:line="320" w:lineRule="exact"/>
              <w:rPr>
                <w:rFonts w:ascii="仿宋_GB2312" w:eastAsia="仿宋_GB2312"/>
                <w:color w:val="000000"/>
                <w:sz w:val="21"/>
                <w:szCs w:val="21"/>
              </w:rPr>
            </w:pPr>
            <w:r>
              <w:rPr>
                <w:rFonts w:hint="eastAsia" w:ascii="仿宋_GB2312" w:eastAsia="仿宋_GB2312"/>
                <w:color w:val="000000"/>
                <w:sz w:val="21"/>
                <w:szCs w:val="21"/>
              </w:rPr>
              <w:t>1492(45.1%)</w:t>
            </w:r>
          </w:p>
        </w:tc>
      </w:tr>
    </w:tbl>
    <w:p>
      <w:pPr>
        <w:spacing w:line="500" w:lineRule="exact"/>
        <w:jc w:val="center"/>
        <w:rPr>
          <w:rFonts w:ascii="方正小标宋简体" w:eastAsia="方正小标宋简体"/>
          <w:color w:val="000000"/>
          <w:spacing w:val="20"/>
          <w:sz w:val="44"/>
          <w:szCs w:val="44"/>
        </w:rPr>
      </w:pPr>
      <w:r>
        <w:rPr>
          <w:rFonts w:ascii="方正小标宋简体" w:eastAsia="方正小标宋简体"/>
          <w:color w:val="000000"/>
          <w:spacing w:val="20"/>
          <w:sz w:val="44"/>
          <w:szCs w:val="44"/>
        </w:rPr>
        <w:br w:type="page"/>
      </w:r>
      <w:r>
        <w:rPr>
          <w:rFonts w:hint="eastAsia" w:ascii="宋体" w:hAnsi="宋体" w:eastAsia="宋体" w:cs="宋体"/>
          <w:b/>
          <w:bCs/>
          <w:color w:val="000000"/>
          <w:spacing w:val="20"/>
          <w:sz w:val="32"/>
          <w:szCs w:val="32"/>
        </w:rPr>
        <w:t>园艺专业教学计划安排</w:t>
      </w:r>
    </w:p>
    <w:p>
      <w:pPr>
        <w:spacing w:line="500" w:lineRule="exact"/>
        <w:jc w:val="center"/>
        <w:rPr>
          <w:rFonts w:ascii="宋体"/>
          <w:b/>
          <w:color w:val="000000"/>
          <w:spacing w:val="20"/>
          <w:sz w:val="24"/>
        </w:rPr>
      </w:pPr>
      <w:r>
        <w:rPr>
          <w:rFonts w:ascii="Times New Roman"/>
          <w:color w:val="000000"/>
        </w:rPr>
        <mc:AlternateContent>
          <mc:Choice Requires="wpg">
            <w:drawing>
              <wp:anchor distT="0" distB="0" distL="114300" distR="114300" simplePos="0" relativeHeight="251602944"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707" name="组合 4"/>
                <wp:cNvGraphicFramePr/>
                <a:graphic xmlns:a="http://schemas.openxmlformats.org/drawingml/2006/main">
                  <a:graphicData uri="http://schemas.microsoft.com/office/word/2010/wordprocessingGroup">
                    <wpg:wgp>
                      <wpg:cNvGrpSpPr/>
                      <wpg:grpSpPr>
                        <a:xfrm>
                          <a:off x="0" y="0"/>
                          <a:ext cx="228600" cy="99060"/>
                          <a:chOff x="321" y="42"/>
                          <a:chExt cx="24" cy="25"/>
                        </a:xfrm>
                        <a:effectLst/>
                      </wpg:grpSpPr>
                      <wps:wsp>
                        <wps:cNvPr id="708" name="Text Box 6"/>
                        <wps:cNvSpPr txBox="1"/>
                        <wps:spPr>
                          <a:xfrm>
                            <a:off x="321" y="42"/>
                            <a:ext cx="13" cy="22"/>
                          </a:xfrm>
                          <a:prstGeom prst="rect">
                            <a:avLst/>
                          </a:prstGeom>
                          <a:noFill/>
                          <a:ln w="9525">
                            <a:noFill/>
                          </a:ln>
                          <a:effectLst/>
                        </wps:spPr>
                        <wps:txbx>
                          <w:txbxContent>
                            <w:p>
                              <w:r>
                                <w:rPr>
                                  <w:rFonts w:hint="eastAsia"/>
                                  <w:sz w:val="24"/>
                                </w:rPr>
                                <w:t>＄</w:t>
                              </w:r>
                            </w:p>
                          </w:txbxContent>
                        </wps:txbx>
                        <wps:bodyPr upright="1"/>
                      </wps:wsp>
                      <wps:wsp>
                        <wps:cNvPr id="709" name="Text Box 7"/>
                        <wps:cNvSpPr txBox="1"/>
                        <wps:spPr>
                          <a:xfrm>
                            <a:off x="331" y="48"/>
                            <a:ext cx="14" cy="19"/>
                          </a:xfrm>
                          <a:prstGeom prst="rect">
                            <a:avLst/>
                          </a:prstGeom>
                          <a:noFill/>
                          <a:ln w="9525">
                            <a:noFill/>
                          </a:ln>
                          <a:effectLst/>
                        </wps:spPr>
                        <wps:txbx>
                          <w:txbxContent>
                            <w:p>
                              <w:r>
                                <w:rPr>
                                  <w:rFonts w:hint="eastAsia"/>
                                  <w:sz w:val="24"/>
                                </w:rPr>
                                <w:t>∶</w:t>
                              </w:r>
                            </w:p>
                          </w:txbxContent>
                        </wps:txbx>
                        <wps:bodyPr upright="1"/>
                      </wps:wsp>
                    </wpg:wgp>
                  </a:graphicData>
                </a:graphic>
              </wp:anchor>
            </w:drawing>
          </mc:Choice>
          <mc:Fallback>
            <w:pict>
              <v:group id="组合 4" o:spid="_x0000_s1026" o:spt="203" style="position:absolute;left:0pt;margin-left:234pt;margin-top:-64pt;height:7.8pt;width:18pt;z-index:251602944;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qM2X1dsAAAANAQAADwAAAAAAAAABACAAAAAiAAAAZHJzL2Rvd25yZXYueG1sUEsBAhQAFAAA&#10;AAgAh07iQGP8xUklAgAAywUAAA4AAAAAAAAAAQAgAAAAKgEAAGRycy9lMm9Eb2MueG1sUEsFBgAA&#10;AAAGAAYAWQEAAMEFAAAAAA==&#10;">
                <o:lock v:ext="edit"/>
                <v:shape id="Text Box 6" o:spid="_x0000_s1026" o:spt="202" type="#_x0000_t202" style="position:absolute;left:321;top:42;height:22;width:13;" filled="f" stroked="f" coordsize="21600,21600" o:gfxdata="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M9aTugAAANwA&#10;AAAPAAAAAAAAAAEAIAAAACIAAABkcnMvZG93bnJldi54bWxQSwECFAAUAAAACACHTuJAMy8FnjsA&#10;AAA5AAAAEAAAAAAAAAABACAAAAAJAQAAZHJzL3NoYXBleG1sLnhtbFBLBQYAAAAABgAGAFsBAACz&#10;AwAAAAA=&#10;">
                  <v:path/>
                  <v:fill on="f" focussize="0,0"/>
                  <v:stroke on="f" joinstyle="miter"/>
                  <v:imagedata o:title=""/>
                  <o:lock v:ext="edit"/>
                  <v:textbox>
                    <w:txbxContent>
                      <w:p>
                        <w:r>
                          <w:rPr>
                            <w:rFonts w:hint="eastAsia"/>
                            <w:sz w:val="24"/>
                          </w:rPr>
                          <w:t>＄</w:t>
                        </w:r>
                      </w:p>
                    </w:txbxContent>
                  </v:textbox>
                </v:shape>
                <v:shape id="Text Box 7" o:spid="_x0000_s1026" o:spt="202" type="#_x0000_t202" style="position:absolute;left:331;top:48;height:19;width:14;" filled="f" stroked="f" coordsize="21600,21600" o:gfxdata="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X9zCL4A&#10;AADcAAAADwAAAAAAAAABACAAAAAiAAAAZHJzL2Rvd25yZXYueG1sUEsBAhQAFAAAAAgAh07iQDMv&#10;BZ47AAAAOQAAABAAAAAAAAAAAQAgAAAADQEAAGRycy9zaGFwZXhtbC54bWxQSwUGAAAAAAYABgBb&#10;AQAAtwMAAAAA&#10;">
                  <v:path/>
                  <v:fill on="f" focussize="0,0"/>
                  <v:stroke on="f" joinstyle="miter"/>
                  <v:imagedata o:title=""/>
                  <o:lock v:ext="edit"/>
                  <v:textbox>
                    <w:txbxContent>
                      <w:p>
                        <w:r>
                          <w:rPr>
                            <w:rFonts w:hint="eastAsia"/>
                            <w:sz w:val="24"/>
                          </w:rPr>
                          <w:t>∶</w:t>
                        </w:r>
                      </w:p>
                    </w:txbxContent>
                  </v:textbox>
                </v:shape>
              </v:group>
            </w:pict>
          </mc:Fallback>
        </mc:AlternateContent>
      </w:r>
    </w:p>
    <w:p>
      <w:pPr>
        <w:jc w:val="center"/>
        <w:rPr>
          <w:rFonts w:ascii="宋体"/>
          <w:b/>
          <w:color w:val="000000"/>
          <w:spacing w:val="20"/>
          <w:szCs w:val="21"/>
        </w:rPr>
      </w:pPr>
      <w:r>
        <w:rPr>
          <w:rFonts w:hint="eastAsia" w:ascii="宋体"/>
          <w:b/>
          <w:color w:val="000000"/>
          <w:spacing w:val="20"/>
          <w:szCs w:val="21"/>
        </w:rPr>
        <w:t>附表一、教学日历（</w:t>
      </w:r>
      <w:r>
        <w:rPr>
          <w:rFonts w:ascii="宋体"/>
          <w:b/>
          <w:color w:val="000000"/>
          <w:spacing w:val="20"/>
          <w:szCs w:val="21"/>
        </w:rPr>
        <w:t>2017</w:t>
      </w:r>
      <w:r>
        <w:rPr>
          <w:rFonts w:hint="eastAsia" w:ascii="宋体"/>
          <w:b/>
          <w:color w:val="000000"/>
          <w:spacing w:val="20"/>
          <w:szCs w:val="21"/>
        </w:rPr>
        <w:t>级）</w:t>
      </w:r>
    </w:p>
    <w:p>
      <w:pPr>
        <w:jc w:val="center"/>
        <w:rPr>
          <w:rFonts w:ascii="宋体"/>
          <w:color w:val="000000"/>
          <w:sz w:val="18"/>
          <w:szCs w:val="18"/>
        </w:rPr>
      </w:pPr>
      <w:r>
        <w:rPr>
          <w:rFonts w:ascii="宋体" w:hAnsi="宋体"/>
          <w:color w:val="000000"/>
          <w:sz w:val="18"/>
          <w:szCs w:val="18"/>
        </w:rPr>
        <w:drawing>
          <wp:inline distT="0" distB="0" distL="0" distR="0">
            <wp:extent cx="7833995" cy="276161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7833995" cy="2761615"/>
                    </a:xfrm>
                    <a:prstGeom prst="rect">
                      <a:avLst/>
                    </a:prstGeom>
                    <a:noFill/>
                    <a:ln>
                      <a:noFill/>
                    </a:ln>
                  </pic:spPr>
                </pic:pic>
              </a:graphicData>
            </a:graphic>
          </wp:inline>
        </w:drawing>
      </w:r>
    </w:p>
    <w:p>
      <w:pPr>
        <w:jc w:val="center"/>
        <w:rPr>
          <w:rFonts w:ascii="宋体"/>
          <w:b/>
          <w:color w:val="000000"/>
          <w:spacing w:val="20"/>
          <w:szCs w:val="21"/>
        </w:rPr>
      </w:pPr>
      <w:r>
        <w:rPr>
          <w:rFonts w:hint="eastAsia" w:ascii="宋体"/>
          <w:b/>
          <w:color w:val="000000"/>
          <w:spacing w:val="20"/>
          <w:szCs w:val="21"/>
        </w:rPr>
        <w:t>附表二、各学期教学活动时间安排</w:t>
      </w:r>
    </w:p>
    <w:p>
      <w:pPr>
        <w:jc w:val="center"/>
        <w:rPr>
          <w:rFonts w:ascii="宋体"/>
          <w:color w:val="000000"/>
          <w:sz w:val="18"/>
          <w:szCs w:val="18"/>
        </w:rPr>
      </w:pPr>
    </w:p>
    <w:p>
      <w:pPr>
        <w:rPr>
          <w:rFonts w:ascii="宋体"/>
          <w:color w:val="000000"/>
          <w:sz w:val="18"/>
          <w:szCs w:val="18"/>
        </w:rPr>
      </w:pPr>
      <w:r>
        <w:rPr>
          <w:rFonts w:ascii="Times New Roman"/>
          <w:color w:val="000000"/>
        </w:rPr>
        <w:drawing>
          <wp:anchor distT="0" distB="0" distL="114300" distR="114300" simplePos="0" relativeHeight="251603968" behindDoc="0" locked="0" layoutInCell="1" allowOverlap="1">
            <wp:simplePos x="0" y="0"/>
            <wp:positionH relativeFrom="column">
              <wp:posOffset>0</wp:posOffset>
            </wp:positionH>
            <wp:positionV relativeFrom="paragraph">
              <wp:posOffset>107315</wp:posOffset>
            </wp:positionV>
            <wp:extent cx="5585460" cy="2005330"/>
            <wp:effectExtent l="0" t="0" r="7620" b="6350"/>
            <wp:wrapNone/>
            <wp:docPr id="70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 name="Picture 1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585460" cy="2005330"/>
                    </a:xfrm>
                    <a:prstGeom prst="rect">
                      <a:avLst/>
                    </a:prstGeom>
                    <a:noFill/>
                  </pic:spPr>
                </pic:pic>
              </a:graphicData>
            </a:graphic>
          </wp:anchor>
        </w:drawing>
      </w:r>
    </w:p>
    <w:p>
      <w:pPr>
        <w:rPr>
          <w:rFonts w:ascii="宋体"/>
          <w:color w:val="000000"/>
          <w:sz w:val="18"/>
          <w:szCs w:val="18"/>
        </w:rPr>
      </w:pPr>
    </w:p>
    <w:p>
      <w:pPr>
        <w:rPr>
          <w:rFonts w:ascii="宋体"/>
          <w:color w:val="000000"/>
          <w:sz w:val="18"/>
          <w:szCs w:val="18"/>
        </w:rPr>
      </w:pPr>
    </w:p>
    <w:p>
      <w:pPr>
        <w:rPr>
          <w:rFonts w:ascii="宋体"/>
          <w:color w:val="000000"/>
          <w:sz w:val="18"/>
          <w:szCs w:val="18"/>
        </w:rPr>
      </w:pPr>
    </w:p>
    <w:p>
      <w:pPr>
        <w:rPr>
          <w:rFonts w:ascii="宋体"/>
          <w:color w:val="000000"/>
          <w:sz w:val="18"/>
          <w:szCs w:val="18"/>
        </w:rPr>
      </w:pPr>
    </w:p>
    <w:p>
      <w:pPr>
        <w:rPr>
          <w:rFonts w:ascii="宋体"/>
          <w:color w:val="000000"/>
          <w:sz w:val="18"/>
          <w:szCs w:val="18"/>
        </w:rPr>
      </w:pPr>
    </w:p>
    <w:p>
      <w:pPr>
        <w:rPr>
          <w:rFonts w:ascii="宋体"/>
          <w:color w:val="000000"/>
          <w:sz w:val="18"/>
          <w:szCs w:val="18"/>
        </w:rPr>
      </w:pPr>
    </w:p>
    <w:p>
      <w:pPr>
        <w:rPr>
          <w:rFonts w:ascii="宋体"/>
          <w:color w:val="000000"/>
          <w:sz w:val="18"/>
          <w:szCs w:val="18"/>
        </w:rPr>
      </w:pPr>
    </w:p>
    <w:p>
      <w:pPr>
        <w:rPr>
          <w:rFonts w:ascii="宋体"/>
          <w:color w:val="000000"/>
          <w:sz w:val="18"/>
          <w:szCs w:val="18"/>
        </w:rPr>
      </w:pPr>
    </w:p>
    <w:p>
      <w:pPr>
        <w:rPr>
          <w:rFonts w:ascii="宋体"/>
          <w:color w:val="000000"/>
          <w:sz w:val="18"/>
          <w:szCs w:val="18"/>
        </w:rPr>
      </w:pPr>
    </w:p>
    <w:p>
      <w:pPr>
        <w:rPr>
          <w:rFonts w:ascii="宋体"/>
          <w:color w:val="000000"/>
          <w:sz w:val="18"/>
          <w:szCs w:val="18"/>
        </w:rPr>
      </w:pPr>
    </w:p>
    <w:p>
      <w:pPr>
        <w:rPr>
          <w:rFonts w:ascii="宋体"/>
          <w:color w:val="000000"/>
          <w:sz w:val="18"/>
          <w:szCs w:val="18"/>
        </w:rPr>
      </w:pPr>
    </w:p>
    <w:p>
      <w:pPr>
        <w:rPr>
          <w:color w:val="000000"/>
        </w:rPr>
      </w:pPr>
      <w:r>
        <w:rPr>
          <w:rFonts w:hint="eastAsia"/>
          <w:color w:val="000000"/>
        </w:rPr>
        <w:t>备注：</w:t>
      </w:r>
    </w:p>
    <w:p>
      <w:pPr>
        <w:tabs>
          <w:tab w:val="left" w:pos="1050"/>
        </w:tabs>
        <w:ind w:left="630"/>
        <w:rPr>
          <w:color w:val="000000"/>
        </w:rPr>
      </w:pPr>
      <w:r>
        <w:rPr>
          <w:rFonts w:hint="eastAsia"/>
          <w:color w:val="000000"/>
        </w:rPr>
        <w:t>1.一般每学期共</w:t>
      </w:r>
      <w:r>
        <w:rPr>
          <w:color w:val="000000"/>
        </w:rPr>
        <w:t>19</w:t>
      </w:r>
      <w:r>
        <w:rPr>
          <w:rFonts w:hint="eastAsia"/>
          <w:color w:val="000000"/>
        </w:rPr>
        <w:t>周；</w:t>
      </w:r>
    </w:p>
    <w:p>
      <w:pPr>
        <w:tabs>
          <w:tab w:val="left" w:pos="1050"/>
        </w:tabs>
        <w:ind w:left="630"/>
        <w:rPr>
          <w:color w:val="000000"/>
        </w:rPr>
      </w:pPr>
      <w:r>
        <w:rPr>
          <w:rFonts w:hint="eastAsia"/>
          <w:color w:val="000000"/>
        </w:rPr>
        <w:t>2.一般每学年寒假</w:t>
      </w:r>
      <w:r>
        <w:rPr>
          <w:color w:val="000000"/>
        </w:rPr>
        <w:t>6</w:t>
      </w:r>
      <w:r>
        <w:rPr>
          <w:rFonts w:hint="eastAsia"/>
          <w:color w:val="000000"/>
        </w:rPr>
        <w:t>周，暑假</w:t>
      </w:r>
      <w:r>
        <w:rPr>
          <w:color w:val="000000"/>
        </w:rPr>
        <w:t>8</w:t>
      </w:r>
      <w:r>
        <w:rPr>
          <w:rFonts w:hint="eastAsia"/>
          <w:color w:val="000000"/>
        </w:rPr>
        <w:t>周</w:t>
      </w:r>
      <w:r>
        <w:rPr>
          <w:color w:val="000000"/>
        </w:rPr>
        <w:t>(</w:t>
      </w:r>
      <w:r>
        <w:rPr>
          <w:rFonts w:hint="eastAsia"/>
          <w:color w:val="000000"/>
        </w:rPr>
        <w:t>最后一学年不安排暑假</w:t>
      </w:r>
      <w:r>
        <w:rPr>
          <w:color w:val="000000"/>
        </w:rPr>
        <w:t>)</w:t>
      </w:r>
      <w:r>
        <w:rPr>
          <w:rFonts w:hint="eastAsia"/>
          <w:color w:val="000000"/>
        </w:rPr>
        <w:t>；</w:t>
      </w:r>
    </w:p>
    <w:p>
      <w:pPr>
        <w:tabs>
          <w:tab w:val="left" w:pos="1050"/>
        </w:tabs>
        <w:ind w:left="630"/>
        <w:rPr>
          <w:color w:val="000000"/>
        </w:rPr>
      </w:pPr>
      <w:r>
        <w:rPr>
          <w:rFonts w:hint="eastAsia"/>
          <w:color w:val="000000"/>
        </w:rPr>
        <w:t>3.社会实践一般安排在假期进行；理工科专业生产实习一般安排在暑假进行。</w:t>
      </w:r>
    </w:p>
    <w:p>
      <w:pPr>
        <w:tabs>
          <w:tab w:val="left" w:pos="1050"/>
        </w:tabs>
        <w:ind w:left="630"/>
        <w:rPr>
          <w:color w:val="000000"/>
        </w:rPr>
      </w:pPr>
      <w:r>
        <w:rPr>
          <w:rFonts w:hint="eastAsia"/>
          <w:color w:val="000000"/>
        </w:rPr>
        <w:t>4.志愿者服务活动</w:t>
      </w:r>
      <w:r>
        <w:rPr>
          <w:color w:val="000000"/>
        </w:rPr>
        <w:t>(1</w:t>
      </w:r>
      <w:r>
        <w:rPr>
          <w:rFonts w:hint="eastAsia"/>
          <w:color w:val="000000"/>
        </w:rPr>
        <w:t>周</w:t>
      </w:r>
      <w:r>
        <w:rPr>
          <w:color w:val="000000"/>
        </w:rPr>
        <w:t>)</w:t>
      </w:r>
      <w:r>
        <w:rPr>
          <w:rFonts w:hint="eastAsia"/>
          <w:color w:val="000000"/>
        </w:rPr>
        <w:t>安排在第二、三学期，由学生所在学院统筹安排，不占课内学时。</w:t>
      </w:r>
    </w:p>
    <w:p>
      <w:pPr>
        <w:tabs>
          <w:tab w:val="left" w:pos="1050"/>
        </w:tabs>
        <w:ind w:left="629"/>
        <w:rPr>
          <w:color w:val="000000"/>
        </w:rPr>
      </w:pPr>
      <w:r>
        <w:rPr>
          <w:rFonts w:hint="eastAsia"/>
          <w:color w:val="000000"/>
        </w:rPr>
        <w:t>5.</w:t>
      </w:r>
      <w:r>
        <w:rPr>
          <w:color w:val="000000"/>
        </w:rPr>
        <w:t>2018</w:t>
      </w:r>
      <w:r>
        <w:rPr>
          <w:rFonts w:hint="eastAsia"/>
          <w:color w:val="000000"/>
        </w:rPr>
        <w:t>级、</w:t>
      </w:r>
      <w:r>
        <w:rPr>
          <w:color w:val="000000"/>
        </w:rPr>
        <w:t>2019</w:t>
      </w:r>
      <w:r>
        <w:rPr>
          <w:rFonts w:hint="eastAsia"/>
          <w:color w:val="000000"/>
        </w:rPr>
        <w:t>级、</w:t>
      </w:r>
      <w:r>
        <w:rPr>
          <w:color w:val="000000"/>
        </w:rPr>
        <w:t>2020</w:t>
      </w:r>
      <w:r>
        <w:rPr>
          <w:rFonts w:hint="eastAsia"/>
          <w:color w:val="000000"/>
        </w:rPr>
        <w:t>级学生参照此方案执行。</w:t>
      </w:r>
    </w:p>
    <w:p>
      <w:pPr>
        <w:tabs>
          <w:tab w:val="left" w:pos="1050"/>
        </w:tabs>
        <w:ind w:left="629"/>
        <w:jc w:val="center"/>
        <w:rPr>
          <w:b/>
          <w:color w:val="000000"/>
          <w:spacing w:val="8"/>
          <w:sz w:val="24"/>
        </w:rPr>
      </w:pPr>
      <w:r>
        <w:rPr>
          <w:b/>
          <w:color w:val="000000"/>
          <w:spacing w:val="8"/>
        </w:rPr>
        <w:br w:type="page"/>
      </w:r>
      <w:r>
        <w:rPr>
          <w:rFonts w:hint="eastAsia"/>
          <w:b/>
          <w:color w:val="000000"/>
          <w:spacing w:val="8"/>
          <w:sz w:val="24"/>
        </w:rPr>
        <w:t>附表三、园艺专业通识理论教育课程设置（一）</w:t>
      </w:r>
    </w:p>
    <w:tbl>
      <w:tblPr>
        <w:tblStyle w:val="7"/>
        <w:tblW w:w="9467" w:type="dxa"/>
        <w:tblInd w:w="-345" w:type="dxa"/>
        <w:tblLayout w:type="fixed"/>
        <w:tblCellMar>
          <w:top w:w="0" w:type="dxa"/>
          <w:left w:w="0" w:type="dxa"/>
          <w:bottom w:w="0" w:type="dxa"/>
          <w:right w:w="0" w:type="dxa"/>
        </w:tblCellMar>
      </w:tblPr>
      <w:tblGrid>
        <w:gridCol w:w="543"/>
        <w:gridCol w:w="1087"/>
        <w:gridCol w:w="3082"/>
        <w:gridCol w:w="543"/>
        <w:gridCol w:w="543"/>
        <w:gridCol w:w="543"/>
        <w:gridCol w:w="725"/>
        <w:gridCol w:w="906"/>
        <w:gridCol w:w="725"/>
        <w:gridCol w:w="770"/>
      </w:tblGrid>
      <w:tr>
        <w:tblPrEx>
          <w:tblLayout w:type="fixed"/>
          <w:tblCellMar>
            <w:top w:w="0" w:type="dxa"/>
            <w:left w:w="0" w:type="dxa"/>
            <w:bottom w:w="0" w:type="dxa"/>
            <w:right w:w="0" w:type="dxa"/>
          </w:tblCellMar>
        </w:tblPrEx>
        <w:trPr>
          <w:trHeight w:val="683" w:hRule="atLeast"/>
        </w:trPr>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课程类别</w:t>
            </w:r>
          </w:p>
        </w:tc>
        <w:tc>
          <w:tcPr>
            <w:tcW w:w="108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课程编号</w:t>
            </w:r>
          </w:p>
        </w:tc>
        <w:tc>
          <w:tcPr>
            <w:tcW w:w="308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课程名称</w:t>
            </w:r>
          </w:p>
        </w:tc>
        <w:tc>
          <w:tcPr>
            <w:tcW w:w="54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学分</w:t>
            </w:r>
          </w:p>
        </w:tc>
        <w:tc>
          <w:tcPr>
            <w:tcW w:w="54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学时</w:t>
            </w:r>
          </w:p>
        </w:tc>
        <w:tc>
          <w:tcPr>
            <w:tcW w:w="54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讲授</w:t>
            </w:r>
          </w:p>
        </w:tc>
        <w:tc>
          <w:tcPr>
            <w:tcW w:w="7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实验/专题辅导</w:t>
            </w:r>
          </w:p>
        </w:tc>
        <w:tc>
          <w:tcPr>
            <w:tcW w:w="90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开设学期/周学时</w:t>
            </w:r>
          </w:p>
        </w:tc>
        <w:tc>
          <w:tcPr>
            <w:tcW w:w="7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考核</w:t>
            </w:r>
          </w:p>
          <w:p>
            <w:pPr>
              <w:jc w:val="center"/>
              <w:rPr>
                <w:rFonts w:ascii="Times New Roman" w:hAnsi="Times New Roman"/>
                <w:b/>
                <w:bCs/>
                <w:color w:val="000000"/>
                <w:sz w:val="18"/>
                <w:szCs w:val="18"/>
              </w:rPr>
            </w:pPr>
            <w:r>
              <w:rPr>
                <w:rFonts w:ascii="Times New Roman" w:hAnsi="Times New Roman"/>
                <w:b/>
                <w:bCs/>
                <w:color w:val="000000"/>
                <w:sz w:val="18"/>
                <w:szCs w:val="18"/>
              </w:rPr>
              <w:t>方式</w:t>
            </w:r>
          </w:p>
        </w:tc>
        <w:tc>
          <w:tcPr>
            <w:tcW w:w="77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备注</w:t>
            </w:r>
          </w:p>
        </w:tc>
      </w:tr>
      <w:tr>
        <w:tblPrEx>
          <w:tblLayout w:type="fixed"/>
          <w:tblCellMar>
            <w:top w:w="0" w:type="dxa"/>
            <w:left w:w="0" w:type="dxa"/>
            <w:bottom w:w="0" w:type="dxa"/>
            <w:right w:w="0" w:type="dxa"/>
          </w:tblCellMar>
        </w:tblPrEx>
        <w:trPr>
          <w:trHeight w:val="819" w:hRule="atLeast"/>
        </w:trPr>
        <w:tc>
          <w:tcPr>
            <w:tcW w:w="543"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olor w:val="000000"/>
                <w:sz w:val="18"/>
                <w:szCs w:val="18"/>
              </w:rPr>
            </w:pPr>
            <w:r>
              <w:rPr>
                <w:rFonts w:ascii="Times New Roman" w:hAnsi="Times New Roman"/>
                <w:color w:val="000000"/>
                <w:sz w:val="18"/>
                <w:szCs w:val="18"/>
              </w:rPr>
              <w:t xml:space="preserve">通识教育核心课    </w:t>
            </w:r>
          </w:p>
          <w:p>
            <w:pPr>
              <w:spacing w:line="360" w:lineRule="auto"/>
              <w:jc w:val="center"/>
              <w:rPr>
                <w:rFonts w:ascii="Times New Roman" w:hAnsi="Times New Roman"/>
                <w:color w:val="000000"/>
                <w:sz w:val="18"/>
                <w:szCs w:val="18"/>
              </w:rPr>
            </w:pPr>
            <w:r>
              <w:rPr>
                <w:rFonts w:ascii="Times New Roman" w:hAnsi="Times New Roman"/>
                <w:color w:val="000000"/>
                <w:sz w:val="18"/>
                <w:szCs w:val="18"/>
              </w:rPr>
              <w:t>39</w:t>
            </w:r>
          </w:p>
          <w:p>
            <w:pPr>
              <w:spacing w:line="360" w:lineRule="auto"/>
              <w:jc w:val="center"/>
              <w:rPr>
                <w:rFonts w:ascii="Times New Roman" w:hAnsi="Times New Roman"/>
                <w:color w:val="000000"/>
                <w:sz w:val="18"/>
                <w:szCs w:val="18"/>
              </w:rPr>
            </w:pPr>
            <w:r>
              <w:rPr>
                <w:rFonts w:ascii="Times New Roman" w:hAnsi="Times New Roman"/>
                <w:color w:val="000000"/>
                <w:sz w:val="18"/>
                <w:szCs w:val="18"/>
              </w:rPr>
              <w:t>学分</w:t>
            </w:r>
          </w:p>
          <w:p>
            <w:pPr>
              <w:spacing w:line="360" w:lineRule="auto"/>
              <w:jc w:val="center"/>
              <w:rPr>
                <w:rFonts w:ascii="Times New Roman" w:hAnsi="Times New Roman"/>
                <w:color w:val="000000"/>
                <w:sz w:val="18"/>
                <w:szCs w:val="18"/>
              </w:rPr>
            </w:pPr>
            <w:r>
              <w:rPr>
                <w:rFonts w:hint="eastAsia" w:ascii="Times New Roman" w:hAnsi="Times New Roman"/>
                <w:color w:val="000000"/>
                <w:sz w:val="18"/>
                <w:szCs w:val="18"/>
              </w:rPr>
              <w:t>734</w:t>
            </w:r>
          </w:p>
          <w:p>
            <w:pPr>
              <w:spacing w:line="360" w:lineRule="auto"/>
              <w:jc w:val="center"/>
              <w:rPr>
                <w:rFonts w:ascii="Times New Roman" w:hAnsi="Times New Roman"/>
                <w:color w:val="000000"/>
                <w:sz w:val="18"/>
                <w:szCs w:val="18"/>
              </w:rPr>
            </w:pPr>
            <w:r>
              <w:rPr>
                <w:rFonts w:ascii="Times New Roman" w:hAnsi="Times New Roman"/>
                <w:color w:val="000000"/>
                <w:sz w:val="18"/>
                <w:szCs w:val="18"/>
              </w:rPr>
              <w:t>学时</w:t>
            </w:r>
          </w:p>
        </w:tc>
        <w:tc>
          <w:tcPr>
            <w:tcW w:w="108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27211101</w:t>
            </w:r>
          </w:p>
        </w:tc>
        <w:tc>
          <w:tcPr>
            <w:tcW w:w="3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olor w:val="000000"/>
                <w:sz w:val="18"/>
                <w:szCs w:val="18"/>
              </w:rPr>
            </w:pPr>
            <w:r>
              <w:rPr>
                <w:rFonts w:ascii="Times New Roman" w:hAnsi="Times New Roman"/>
                <w:color w:val="000000"/>
                <w:sz w:val="18"/>
                <w:szCs w:val="18"/>
              </w:rPr>
              <w:t>思想道德修养与法律基础</w:t>
            </w:r>
            <w:r>
              <w:rPr>
                <w:rFonts w:ascii="Times New Roman" w:hAnsi="Times New Roman"/>
                <w:color w:val="000000"/>
                <w:sz w:val="18"/>
                <w:szCs w:val="18"/>
              </w:rPr>
              <w:br w:type="textWrapping"/>
            </w:r>
            <w:r>
              <w:rPr>
                <w:rFonts w:ascii="Times New Roman" w:hAnsi="Times New Roman"/>
                <w:color w:val="000000"/>
                <w:sz w:val="18"/>
                <w:szCs w:val="18"/>
              </w:rPr>
              <w:t>Thought Morals Tutelage and Legal Foundation</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3</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48</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48</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c>
          <w:tcPr>
            <w:tcW w:w="9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1-7/4</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考试</w:t>
            </w:r>
          </w:p>
        </w:tc>
        <w:tc>
          <w:tcPr>
            <w:tcW w:w="7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r>
      <w:tr>
        <w:tblPrEx>
          <w:tblLayout w:type="fixed"/>
          <w:tblCellMar>
            <w:top w:w="0" w:type="dxa"/>
            <w:left w:w="0" w:type="dxa"/>
            <w:bottom w:w="0" w:type="dxa"/>
            <w:right w:w="0" w:type="dxa"/>
          </w:tblCellMar>
        </w:tblPrEx>
        <w:trPr>
          <w:trHeight w:val="607" w:hRule="atLeast"/>
        </w:trPr>
        <w:tc>
          <w:tcPr>
            <w:tcW w:w="54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p>
        </w:tc>
        <w:tc>
          <w:tcPr>
            <w:tcW w:w="108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27211102</w:t>
            </w:r>
          </w:p>
        </w:tc>
        <w:tc>
          <w:tcPr>
            <w:tcW w:w="3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olor w:val="000000"/>
                <w:sz w:val="18"/>
                <w:szCs w:val="18"/>
              </w:rPr>
            </w:pPr>
            <w:r>
              <w:rPr>
                <w:rFonts w:ascii="Times New Roman" w:hAnsi="Times New Roman"/>
                <w:color w:val="000000"/>
                <w:sz w:val="18"/>
                <w:szCs w:val="18"/>
              </w:rPr>
              <w:t>中国近现代史纲要</w:t>
            </w:r>
            <w:r>
              <w:rPr>
                <w:rFonts w:ascii="Times New Roman" w:hAnsi="Times New Roman"/>
                <w:color w:val="000000"/>
                <w:sz w:val="18"/>
                <w:szCs w:val="18"/>
              </w:rPr>
              <w:br w:type="textWrapping"/>
            </w:r>
            <w:r>
              <w:rPr>
                <w:rFonts w:ascii="Times New Roman" w:hAnsi="Times New Roman"/>
                <w:color w:val="000000"/>
                <w:sz w:val="18"/>
                <w:szCs w:val="18"/>
              </w:rPr>
              <w:t>Survey of Modern Chinese History</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2</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32</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26</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6</w:t>
            </w:r>
          </w:p>
        </w:tc>
        <w:tc>
          <w:tcPr>
            <w:tcW w:w="9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1-7/2</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考试</w:t>
            </w:r>
          </w:p>
        </w:tc>
        <w:tc>
          <w:tcPr>
            <w:tcW w:w="7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olor w:val="000000"/>
                <w:sz w:val="18"/>
                <w:szCs w:val="18"/>
              </w:rPr>
            </w:pPr>
          </w:p>
        </w:tc>
      </w:tr>
      <w:tr>
        <w:tblPrEx>
          <w:tblLayout w:type="fixed"/>
          <w:tblCellMar>
            <w:top w:w="0" w:type="dxa"/>
            <w:left w:w="0" w:type="dxa"/>
            <w:bottom w:w="0" w:type="dxa"/>
            <w:right w:w="0" w:type="dxa"/>
          </w:tblCellMar>
        </w:tblPrEx>
        <w:trPr>
          <w:trHeight w:val="819" w:hRule="atLeast"/>
        </w:trPr>
        <w:tc>
          <w:tcPr>
            <w:tcW w:w="54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p>
        </w:tc>
        <w:tc>
          <w:tcPr>
            <w:tcW w:w="108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27111101</w:t>
            </w:r>
          </w:p>
        </w:tc>
        <w:tc>
          <w:tcPr>
            <w:tcW w:w="3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olor w:val="000000"/>
                <w:sz w:val="18"/>
                <w:szCs w:val="18"/>
              </w:rPr>
            </w:pPr>
            <w:r>
              <w:rPr>
                <w:rFonts w:ascii="Times New Roman" w:hAnsi="Times New Roman"/>
                <w:color w:val="000000"/>
                <w:sz w:val="18"/>
                <w:szCs w:val="18"/>
              </w:rPr>
              <w:t>马克思主义基本原理</w:t>
            </w:r>
            <w:r>
              <w:rPr>
                <w:rFonts w:ascii="Times New Roman" w:hAnsi="Times New Roman"/>
                <w:color w:val="000000"/>
                <w:sz w:val="18"/>
                <w:szCs w:val="18"/>
              </w:rPr>
              <w:br w:type="textWrapping"/>
            </w:r>
            <w:r>
              <w:rPr>
                <w:rFonts w:ascii="Times New Roman" w:hAnsi="Times New Roman"/>
                <w:color w:val="000000"/>
                <w:sz w:val="18"/>
                <w:szCs w:val="18"/>
              </w:rPr>
              <w:t>Curriculum on Basic Principles of Marxism</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2.5</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40</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40</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c>
          <w:tcPr>
            <w:tcW w:w="9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 xml:space="preserve"> 1-7/4</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考试</w:t>
            </w:r>
          </w:p>
        </w:tc>
        <w:tc>
          <w:tcPr>
            <w:tcW w:w="7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olor w:val="000000"/>
                <w:sz w:val="18"/>
                <w:szCs w:val="18"/>
              </w:rPr>
            </w:pPr>
          </w:p>
        </w:tc>
      </w:tr>
      <w:tr>
        <w:tblPrEx>
          <w:tblLayout w:type="fixed"/>
          <w:tblCellMar>
            <w:top w:w="0" w:type="dxa"/>
            <w:left w:w="0" w:type="dxa"/>
            <w:bottom w:w="0" w:type="dxa"/>
            <w:right w:w="0" w:type="dxa"/>
          </w:tblCellMar>
        </w:tblPrEx>
        <w:trPr>
          <w:trHeight w:val="546" w:hRule="atLeast"/>
        </w:trPr>
        <w:tc>
          <w:tcPr>
            <w:tcW w:w="54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p>
        </w:tc>
        <w:tc>
          <w:tcPr>
            <w:tcW w:w="108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27111102</w:t>
            </w:r>
          </w:p>
        </w:tc>
        <w:tc>
          <w:tcPr>
            <w:tcW w:w="3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olor w:val="000000"/>
                <w:sz w:val="18"/>
                <w:szCs w:val="18"/>
              </w:rPr>
            </w:pPr>
            <w:r>
              <w:rPr>
                <w:rFonts w:ascii="Times New Roman" w:hAnsi="Times New Roman"/>
                <w:color w:val="000000"/>
                <w:sz w:val="18"/>
                <w:szCs w:val="18"/>
              </w:rPr>
              <w:t>毛泽东思想和中国特色社会主义理论体系概论</w:t>
            </w:r>
          </w:p>
          <w:p>
            <w:pPr>
              <w:spacing w:line="240" w:lineRule="exact"/>
              <w:rPr>
                <w:rFonts w:ascii="Times New Roman" w:hAnsi="Times New Roman"/>
                <w:color w:val="000000"/>
                <w:sz w:val="18"/>
                <w:szCs w:val="18"/>
              </w:rPr>
            </w:pPr>
            <w:r>
              <w:rPr>
                <w:rFonts w:ascii="Times New Roman" w:hAnsi="Times New Roman"/>
                <w:color w:val="000000"/>
                <w:sz w:val="18"/>
                <w:szCs w:val="18"/>
              </w:rPr>
              <w:t>Curriculum on Thought of Mao Zedong and Theoretical System of Chinese Characteristic Socialism</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4.5</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72</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64</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8</w:t>
            </w:r>
          </w:p>
        </w:tc>
        <w:tc>
          <w:tcPr>
            <w:tcW w:w="9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1-7/4</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考试</w:t>
            </w:r>
          </w:p>
        </w:tc>
        <w:tc>
          <w:tcPr>
            <w:tcW w:w="7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r>
      <w:tr>
        <w:tblPrEx>
          <w:tblLayout w:type="fixed"/>
          <w:tblCellMar>
            <w:top w:w="0" w:type="dxa"/>
            <w:left w:w="0" w:type="dxa"/>
            <w:bottom w:w="0" w:type="dxa"/>
            <w:right w:w="0" w:type="dxa"/>
          </w:tblCellMar>
        </w:tblPrEx>
        <w:trPr>
          <w:trHeight w:val="632" w:hRule="atLeast"/>
        </w:trPr>
        <w:tc>
          <w:tcPr>
            <w:tcW w:w="54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p>
        </w:tc>
        <w:tc>
          <w:tcPr>
            <w:tcW w:w="108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27211103</w:t>
            </w:r>
          </w:p>
        </w:tc>
        <w:tc>
          <w:tcPr>
            <w:tcW w:w="3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olor w:val="000000"/>
                <w:sz w:val="18"/>
                <w:szCs w:val="18"/>
              </w:rPr>
            </w:pPr>
            <w:r>
              <w:rPr>
                <w:rFonts w:ascii="Times New Roman" w:hAnsi="Times New Roman"/>
                <w:color w:val="000000"/>
                <w:sz w:val="18"/>
                <w:szCs w:val="18"/>
              </w:rPr>
              <w:t>形势与政策教育</w:t>
            </w:r>
            <w:r>
              <w:rPr>
                <w:rFonts w:ascii="Times New Roman" w:hAnsi="Times New Roman"/>
                <w:color w:val="000000"/>
                <w:sz w:val="18"/>
                <w:szCs w:val="18"/>
              </w:rPr>
              <w:br w:type="textWrapping"/>
            </w:r>
            <w:r>
              <w:rPr>
                <w:rFonts w:ascii="Times New Roman" w:hAnsi="Times New Roman"/>
                <w:color w:val="000000"/>
                <w:sz w:val="18"/>
                <w:szCs w:val="18"/>
              </w:rPr>
              <w:t>Situation and Polity Education</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2</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32</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32</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c>
          <w:tcPr>
            <w:tcW w:w="9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hint="eastAsia" w:ascii="宋体" w:hAnsi="宋体"/>
                <w:color w:val="000000"/>
                <w:sz w:val="18"/>
                <w:szCs w:val="18"/>
              </w:rPr>
              <w:t>1,3,5,6/2</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考查</w:t>
            </w:r>
          </w:p>
        </w:tc>
        <w:tc>
          <w:tcPr>
            <w:tcW w:w="7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r>
      <w:tr>
        <w:tblPrEx>
          <w:tblLayout w:type="fixed"/>
          <w:tblCellMar>
            <w:top w:w="0" w:type="dxa"/>
            <w:left w:w="0" w:type="dxa"/>
            <w:bottom w:w="0" w:type="dxa"/>
            <w:right w:w="0" w:type="dxa"/>
          </w:tblCellMar>
        </w:tblPrEx>
        <w:trPr>
          <w:trHeight w:val="546" w:hRule="atLeast"/>
        </w:trPr>
        <w:tc>
          <w:tcPr>
            <w:tcW w:w="54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p>
        </w:tc>
        <w:tc>
          <w:tcPr>
            <w:tcW w:w="108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56011106</w:t>
            </w:r>
          </w:p>
        </w:tc>
        <w:tc>
          <w:tcPr>
            <w:tcW w:w="3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olor w:val="000000"/>
                <w:sz w:val="18"/>
                <w:szCs w:val="18"/>
              </w:rPr>
            </w:pPr>
            <w:r>
              <w:rPr>
                <w:rFonts w:ascii="Times New Roman" w:hAnsi="Times New Roman"/>
                <w:color w:val="000000"/>
                <w:sz w:val="18"/>
                <w:szCs w:val="18"/>
              </w:rPr>
              <w:t>军事理论</w:t>
            </w:r>
            <w:r>
              <w:rPr>
                <w:rFonts w:ascii="Times New Roman" w:hAnsi="Times New Roman"/>
                <w:color w:val="000000"/>
                <w:sz w:val="18"/>
                <w:szCs w:val="18"/>
              </w:rPr>
              <w:br w:type="textWrapping"/>
            </w:r>
            <w:r>
              <w:rPr>
                <w:rFonts w:ascii="Times New Roman" w:hAnsi="Times New Roman"/>
                <w:color w:val="000000"/>
                <w:sz w:val="18"/>
                <w:szCs w:val="18"/>
              </w:rPr>
              <w:t>Military Theory</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2</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32</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28</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4</w:t>
            </w:r>
          </w:p>
        </w:tc>
        <w:tc>
          <w:tcPr>
            <w:tcW w:w="9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hint="eastAsia" w:ascii="Times New Roman" w:hAnsi="Times New Roman"/>
                <w:color w:val="000000"/>
                <w:sz w:val="18"/>
                <w:szCs w:val="18"/>
              </w:rPr>
              <w:t>2</w:t>
            </w:r>
            <w:r>
              <w:rPr>
                <w:rFonts w:ascii="Times New Roman" w:hAnsi="Times New Roman"/>
                <w:color w:val="000000"/>
                <w:sz w:val="18"/>
                <w:szCs w:val="18"/>
              </w:rPr>
              <w:t>/2</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考查</w:t>
            </w:r>
          </w:p>
        </w:tc>
        <w:tc>
          <w:tcPr>
            <w:tcW w:w="7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ascii="Times New Roman" w:hAnsi="Times New Roman"/>
                <w:color w:val="000000"/>
                <w:sz w:val="18"/>
                <w:szCs w:val="18"/>
              </w:rPr>
            </w:pPr>
          </w:p>
        </w:tc>
      </w:tr>
      <w:tr>
        <w:tblPrEx>
          <w:tblLayout w:type="fixed"/>
          <w:tblCellMar>
            <w:top w:w="0" w:type="dxa"/>
            <w:left w:w="0" w:type="dxa"/>
            <w:bottom w:w="0" w:type="dxa"/>
            <w:right w:w="0" w:type="dxa"/>
          </w:tblCellMar>
        </w:tblPrEx>
        <w:trPr>
          <w:trHeight w:val="819" w:hRule="atLeast"/>
        </w:trPr>
        <w:tc>
          <w:tcPr>
            <w:tcW w:w="54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p>
        </w:tc>
        <w:tc>
          <w:tcPr>
            <w:tcW w:w="108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56011107</w:t>
            </w:r>
          </w:p>
        </w:tc>
        <w:tc>
          <w:tcPr>
            <w:tcW w:w="3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olor w:val="000000"/>
                <w:sz w:val="18"/>
                <w:szCs w:val="18"/>
              </w:rPr>
            </w:pPr>
            <w:r>
              <w:rPr>
                <w:rFonts w:ascii="Times New Roman" w:hAnsi="Times New Roman"/>
                <w:color w:val="000000"/>
                <w:sz w:val="18"/>
                <w:szCs w:val="18"/>
              </w:rPr>
              <w:t>青年学生健康教育</w:t>
            </w:r>
          </w:p>
          <w:p>
            <w:pPr>
              <w:spacing w:line="240" w:lineRule="exact"/>
              <w:rPr>
                <w:rFonts w:ascii="Times New Roman" w:hAnsi="Times New Roman"/>
                <w:color w:val="000000"/>
                <w:sz w:val="18"/>
                <w:szCs w:val="18"/>
              </w:rPr>
            </w:pPr>
            <w:r>
              <w:rPr>
                <w:rFonts w:ascii="Times New Roman" w:hAnsi="Times New Roman"/>
                <w:color w:val="000000"/>
                <w:sz w:val="18"/>
                <w:szCs w:val="18"/>
              </w:rPr>
              <w:t>The Health Education of the Youth Students</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0.5</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8</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8</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c>
          <w:tcPr>
            <w:tcW w:w="9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hint="eastAsia" w:ascii="Times New Roman" w:hAnsi="Times New Roman"/>
                <w:color w:val="000000"/>
                <w:sz w:val="18"/>
                <w:szCs w:val="18"/>
              </w:rPr>
              <w:t>1</w:t>
            </w:r>
            <w:r>
              <w:rPr>
                <w:rFonts w:ascii="Times New Roman" w:hAnsi="Times New Roman"/>
                <w:color w:val="000000"/>
                <w:sz w:val="18"/>
                <w:szCs w:val="18"/>
              </w:rPr>
              <w:t>/2</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考查</w:t>
            </w:r>
          </w:p>
        </w:tc>
        <w:tc>
          <w:tcPr>
            <w:tcW w:w="7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r>
      <w:tr>
        <w:tblPrEx>
          <w:tblLayout w:type="fixed"/>
          <w:tblCellMar>
            <w:top w:w="0" w:type="dxa"/>
            <w:left w:w="0" w:type="dxa"/>
            <w:bottom w:w="0" w:type="dxa"/>
            <w:right w:w="0" w:type="dxa"/>
          </w:tblCellMar>
        </w:tblPrEx>
        <w:trPr>
          <w:trHeight w:val="813" w:hRule="atLeast"/>
        </w:trPr>
        <w:tc>
          <w:tcPr>
            <w:tcW w:w="54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p>
        </w:tc>
        <w:tc>
          <w:tcPr>
            <w:tcW w:w="108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56011109</w:t>
            </w:r>
          </w:p>
        </w:tc>
        <w:tc>
          <w:tcPr>
            <w:tcW w:w="3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olor w:val="000000"/>
                <w:sz w:val="18"/>
                <w:szCs w:val="18"/>
              </w:rPr>
            </w:pPr>
            <w:r>
              <w:rPr>
                <w:rFonts w:ascii="Times New Roman" w:hAnsi="Times New Roman"/>
                <w:color w:val="000000"/>
                <w:sz w:val="18"/>
                <w:szCs w:val="18"/>
              </w:rPr>
              <w:t>大学生心理健康教育</w:t>
            </w:r>
          </w:p>
          <w:p>
            <w:pPr>
              <w:spacing w:line="240" w:lineRule="exact"/>
              <w:rPr>
                <w:rFonts w:ascii="Times New Roman" w:hAnsi="Times New Roman"/>
                <w:color w:val="000000"/>
                <w:sz w:val="18"/>
                <w:szCs w:val="18"/>
              </w:rPr>
            </w:pPr>
            <w:r>
              <w:rPr>
                <w:rFonts w:ascii="Times New Roman" w:hAnsi="Times New Roman"/>
                <w:color w:val="000000"/>
                <w:sz w:val="18"/>
                <w:szCs w:val="18"/>
              </w:rPr>
              <w:t>College Students’ Mental Health Education</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1</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16</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16</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c>
          <w:tcPr>
            <w:tcW w:w="9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1</w:t>
            </w:r>
            <w:r>
              <w:rPr>
                <w:rFonts w:hint="eastAsia" w:ascii="Times New Roman" w:hAnsi="Times New Roman"/>
                <w:color w:val="000000"/>
                <w:sz w:val="18"/>
                <w:szCs w:val="18"/>
              </w:rPr>
              <w:t>,2</w:t>
            </w:r>
            <w:r>
              <w:rPr>
                <w:rFonts w:ascii="Times New Roman" w:hAnsi="Times New Roman"/>
                <w:color w:val="000000"/>
                <w:sz w:val="18"/>
                <w:szCs w:val="18"/>
              </w:rPr>
              <w:t>/2</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考查</w:t>
            </w:r>
          </w:p>
        </w:tc>
        <w:tc>
          <w:tcPr>
            <w:tcW w:w="7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olor w:val="000000"/>
                <w:sz w:val="18"/>
                <w:szCs w:val="18"/>
              </w:rPr>
            </w:pPr>
          </w:p>
        </w:tc>
      </w:tr>
      <w:tr>
        <w:tblPrEx>
          <w:tblLayout w:type="fixed"/>
          <w:tblCellMar>
            <w:top w:w="0" w:type="dxa"/>
            <w:left w:w="0" w:type="dxa"/>
            <w:bottom w:w="0" w:type="dxa"/>
            <w:right w:w="0" w:type="dxa"/>
          </w:tblCellMar>
        </w:tblPrEx>
        <w:trPr>
          <w:trHeight w:val="546" w:hRule="atLeast"/>
        </w:trPr>
        <w:tc>
          <w:tcPr>
            <w:tcW w:w="54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p>
        </w:tc>
        <w:tc>
          <w:tcPr>
            <w:tcW w:w="108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56010103</w:t>
            </w:r>
          </w:p>
        </w:tc>
        <w:tc>
          <w:tcPr>
            <w:tcW w:w="3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olor w:val="000000"/>
                <w:sz w:val="18"/>
                <w:szCs w:val="18"/>
              </w:rPr>
            </w:pPr>
            <w:r>
              <w:rPr>
                <w:rFonts w:ascii="Times New Roman" w:hAnsi="Times New Roman"/>
                <w:color w:val="000000"/>
                <w:sz w:val="18"/>
                <w:szCs w:val="18"/>
              </w:rPr>
              <w:t>大学生职业发展与就业指导</w:t>
            </w:r>
          </w:p>
          <w:p>
            <w:pPr>
              <w:spacing w:line="240" w:lineRule="exact"/>
              <w:rPr>
                <w:rFonts w:ascii="Times New Roman" w:hAnsi="Times New Roman"/>
                <w:color w:val="000000"/>
                <w:sz w:val="18"/>
                <w:szCs w:val="18"/>
              </w:rPr>
            </w:pPr>
            <w:r>
              <w:rPr>
                <w:rFonts w:ascii="Times New Roman" w:hAnsi="Times New Roman"/>
                <w:color w:val="000000"/>
                <w:sz w:val="18"/>
                <w:szCs w:val="18"/>
              </w:rPr>
              <w:t>Career Guidance</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1</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16</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16</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c>
          <w:tcPr>
            <w:tcW w:w="9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hint="eastAsia" w:ascii="宋体" w:hAnsi="宋体"/>
                <w:color w:val="000000"/>
                <w:sz w:val="18"/>
                <w:szCs w:val="18"/>
              </w:rPr>
              <w:t>2,7/2</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考查</w:t>
            </w:r>
          </w:p>
        </w:tc>
        <w:tc>
          <w:tcPr>
            <w:tcW w:w="7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r>
      <w:tr>
        <w:tblPrEx>
          <w:tblLayout w:type="fixed"/>
          <w:tblCellMar>
            <w:top w:w="0" w:type="dxa"/>
            <w:left w:w="0" w:type="dxa"/>
            <w:bottom w:w="0" w:type="dxa"/>
            <w:right w:w="0" w:type="dxa"/>
          </w:tblCellMar>
        </w:tblPrEx>
        <w:trPr>
          <w:trHeight w:val="969" w:hRule="atLeast"/>
        </w:trPr>
        <w:tc>
          <w:tcPr>
            <w:tcW w:w="54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p>
        </w:tc>
        <w:tc>
          <w:tcPr>
            <w:tcW w:w="108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56011109</w:t>
            </w:r>
          </w:p>
        </w:tc>
        <w:tc>
          <w:tcPr>
            <w:tcW w:w="3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olor w:val="000000"/>
                <w:sz w:val="18"/>
                <w:szCs w:val="18"/>
              </w:rPr>
            </w:pPr>
            <w:r>
              <w:rPr>
                <w:rFonts w:ascii="Times New Roman" w:hAnsi="Times New Roman"/>
                <w:color w:val="000000"/>
                <w:sz w:val="18"/>
                <w:szCs w:val="18"/>
              </w:rPr>
              <w:t>创新创业教育</w:t>
            </w:r>
          </w:p>
          <w:p>
            <w:pPr>
              <w:spacing w:line="240" w:lineRule="exact"/>
              <w:rPr>
                <w:rFonts w:ascii="Times New Roman" w:hAnsi="Times New Roman"/>
                <w:color w:val="000000"/>
                <w:sz w:val="18"/>
                <w:szCs w:val="18"/>
              </w:rPr>
            </w:pPr>
            <w:r>
              <w:rPr>
                <w:rFonts w:ascii="Times New Roman" w:hAnsi="Times New Roman"/>
                <w:color w:val="000000"/>
                <w:sz w:val="18"/>
                <w:szCs w:val="18"/>
              </w:rPr>
              <w:t>Innovation and Enterprise Education</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1</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16</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16</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c>
          <w:tcPr>
            <w:tcW w:w="9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olor w:val="000000"/>
                <w:sz w:val="18"/>
                <w:szCs w:val="18"/>
              </w:rPr>
            </w:pPr>
            <w:r>
              <w:rPr>
                <w:rFonts w:hint="eastAsia" w:ascii="宋体" w:hAnsi="宋体"/>
                <w:color w:val="000000"/>
                <w:sz w:val="18"/>
                <w:szCs w:val="18"/>
              </w:rPr>
              <w:t>3,6/2</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考查</w:t>
            </w:r>
          </w:p>
        </w:tc>
        <w:tc>
          <w:tcPr>
            <w:tcW w:w="7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hint="eastAsia" w:ascii="Times New Roman" w:hAnsi="Times New Roman"/>
                <w:color w:val="000000"/>
                <w:sz w:val="18"/>
                <w:szCs w:val="18"/>
              </w:rPr>
              <w:t>8+8</w:t>
            </w:r>
          </w:p>
        </w:tc>
      </w:tr>
      <w:tr>
        <w:tblPrEx>
          <w:tblLayout w:type="fixed"/>
          <w:tblCellMar>
            <w:top w:w="0" w:type="dxa"/>
            <w:left w:w="0" w:type="dxa"/>
            <w:bottom w:w="0" w:type="dxa"/>
            <w:right w:w="0" w:type="dxa"/>
          </w:tblCellMar>
        </w:tblPrEx>
        <w:trPr>
          <w:trHeight w:val="581" w:hRule="atLeast"/>
        </w:trPr>
        <w:tc>
          <w:tcPr>
            <w:tcW w:w="54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p>
        </w:tc>
        <w:tc>
          <w:tcPr>
            <w:tcW w:w="108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color w:val="000000"/>
                <w:sz w:val="18"/>
                <w:szCs w:val="18"/>
              </w:rPr>
              <w:t>25113106</w:t>
            </w:r>
          </w:p>
        </w:tc>
        <w:tc>
          <w:tcPr>
            <w:tcW w:w="3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olor w:val="000000"/>
                <w:sz w:val="18"/>
                <w:szCs w:val="18"/>
              </w:rPr>
            </w:pPr>
            <w:r>
              <w:rPr>
                <w:rFonts w:ascii="Times New Roman" w:hAnsi="Times New Roman"/>
                <w:color w:val="000000"/>
                <w:sz w:val="18"/>
                <w:szCs w:val="18"/>
              </w:rPr>
              <w:t>体育</w:t>
            </w:r>
            <w:r>
              <w:rPr>
                <w:rFonts w:ascii="Times New Roman" w:hAnsi="Times New Roman"/>
                <w:color w:val="000000"/>
                <w:sz w:val="18"/>
                <w:szCs w:val="18"/>
              </w:rPr>
              <w:br w:type="textWrapping"/>
            </w:r>
            <w:r>
              <w:rPr>
                <w:rFonts w:ascii="Times New Roman" w:hAnsi="Times New Roman"/>
                <w:color w:val="000000"/>
                <w:sz w:val="18"/>
                <w:szCs w:val="18"/>
              </w:rPr>
              <w:t>Physical Education</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4</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144</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96</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hint="eastAsia" w:ascii="Times New Roman" w:hAnsi="Times New Roman"/>
                <w:color w:val="000000"/>
                <w:sz w:val="18"/>
                <w:szCs w:val="18"/>
              </w:rPr>
              <w:t>48</w:t>
            </w:r>
          </w:p>
        </w:tc>
        <w:tc>
          <w:tcPr>
            <w:tcW w:w="9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1-7/2</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考查</w:t>
            </w:r>
          </w:p>
        </w:tc>
        <w:tc>
          <w:tcPr>
            <w:tcW w:w="7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ascii="Times New Roman" w:hAnsi="Times New Roman"/>
                <w:color w:val="000000"/>
                <w:sz w:val="18"/>
                <w:szCs w:val="18"/>
              </w:rPr>
            </w:pPr>
            <w:r>
              <w:rPr>
                <w:rFonts w:ascii="Times New Roman" w:hAnsi="Times New Roman"/>
                <w:color w:val="000000"/>
                <w:sz w:val="18"/>
                <w:szCs w:val="18"/>
              </w:rPr>
              <w:t>体能测试24，专题辅导16，学时自主学习8</w:t>
            </w:r>
          </w:p>
        </w:tc>
      </w:tr>
      <w:tr>
        <w:tblPrEx>
          <w:tblLayout w:type="fixed"/>
          <w:tblCellMar>
            <w:top w:w="0" w:type="dxa"/>
            <w:left w:w="0" w:type="dxa"/>
            <w:bottom w:w="0" w:type="dxa"/>
            <w:right w:w="0" w:type="dxa"/>
          </w:tblCellMar>
        </w:tblPrEx>
        <w:trPr>
          <w:trHeight w:val="424" w:hRule="atLeast"/>
        </w:trPr>
        <w:tc>
          <w:tcPr>
            <w:tcW w:w="54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p>
        </w:tc>
        <w:tc>
          <w:tcPr>
            <w:tcW w:w="108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olor w:val="000000"/>
                <w:sz w:val="18"/>
                <w:szCs w:val="18"/>
              </w:rPr>
            </w:pPr>
            <w:r>
              <w:rPr>
                <w:rFonts w:hint="eastAsia"/>
                <w:color w:val="000000"/>
                <w:sz w:val="18"/>
                <w:szCs w:val="18"/>
              </w:rPr>
              <w:t>23112301</w:t>
            </w:r>
          </w:p>
        </w:tc>
        <w:tc>
          <w:tcPr>
            <w:tcW w:w="3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大学英语读写（Ⅰ,Ⅱ,Ⅲ）</w:t>
            </w:r>
          </w:p>
          <w:p>
            <w:pPr>
              <w:spacing w:line="240" w:lineRule="exact"/>
              <w:rPr>
                <w:rFonts w:ascii="Times New Roman" w:hAnsi="Times New Roman"/>
                <w:color w:val="000000"/>
                <w:sz w:val="18"/>
                <w:szCs w:val="18"/>
              </w:rPr>
            </w:pPr>
            <w:r>
              <w:rPr>
                <w:rFonts w:hint="eastAsia"/>
                <w:color w:val="000000"/>
                <w:sz w:val="18"/>
                <w:szCs w:val="18"/>
              </w:rPr>
              <w:t>College English Reading &amp; Writing</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hint="eastAsia" w:ascii="宋体" w:hAnsi="宋体"/>
                <w:color w:val="000000"/>
                <w:sz w:val="18"/>
                <w:szCs w:val="18"/>
              </w:rPr>
              <w:t>8</w:t>
            </w:r>
            <w:r>
              <w:rPr>
                <w:color w:val="000000"/>
                <w:sz w:val="18"/>
                <w:szCs w:val="18"/>
              </w:rPr>
              <w:t>.</w:t>
            </w:r>
            <w:r>
              <w:rPr>
                <w:rFonts w:hint="eastAsia" w:ascii="宋体" w:hAnsi="宋体"/>
                <w:color w:val="000000"/>
                <w:sz w:val="18"/>
                <w:szCs w:val="18"/>
              </w:rPr>
              <w:t>5</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hint="eastAsia" w:ascii="宋体" w:hAnsi="宋体"/>
                <w:color w:val="000000"/>
                <w:sz w:val="18"/>
                <w:szCs w:val="18"/>
              </w:rPr>
              <w:t>136</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hint="eastAsia" w:ascii="宋体" w:hAnsi="宋体"/>
                <w:color w:val="000000"/>
                <w:sz w:val="18"/>
                <w:szCs w:val="18"/>
              </w:rPr>
              <w:t>136</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olor w:val="000000"/>
                <w:sz w:val="18"/>
                <w:szCs w:val="18"/>
              </w:rPr>
            </w:pPr>
            <w:r>
              <w:rPr>
                <w:color w:val="000000"/>
                <w:sz w:val="18"/>
                <w:szCs w:val="18"/>
              </w:rPr>
              <w:t>0</w:t>
            </w:r>
          </w:p>
        </w:tc>
        <w:tc>
          <w:tcPr>
            <w:tcW w:w="9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olor w:val="000000"/>
                <w:sz w:val="18"/>
                <w:szCs w:val="18"/>
              </w:rPr>
            </w:pPr>
            <w:r>
              <w:rPr>
                <w:color w:val="000000"/>
                <w:sz w:val="18"/>
                <w:szCs w:val="18"/>
              </w:rPr>
              <w:t>1</w:t>
            </w:r>
            <w:r>
              <w:rPr>
                <w:rFonts w:hint="eastAsia" w:ascii="宋体" w:hAnsi="宋体"/>
                <w:color w:val="000000"/>
                <w:sz w:val="18"/>
                <w:szCs w:val="18"/>
              </w:rPr>
              <w:t>-4</w:t>
            </w:r>
            <w:r>
              <w:rPr>
                <w:color w:val="000000"/>
                <w:sz w:val="18"/>
                <w:szCs w:val="18"/>
              </w:rPr>
              <w:t>/4</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color w:val="000000"/>
                <w:sz w:val="18"/>
                <w:szCs w:val="18"/>
              </w:rPr>
              <w:t>考试</w:t>
            </w:r>
          </w:p>
        </w:tc>
        <w:tc>
          <w:tcPr>
            <w:tcW w:w="7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r>
      <w:tr>
        <w:tblPrEx>
          <w:tblLayout w:type="fixed"/>
          <w:tblCellMar>
            <w:top w:w="0" w:type="dxa"/>
            <w:left w:w="0" w:type="dxa"/>
            <w:bottom w:w="0" w:type="dxa"/>
            <w:right w:w="0" w:type="dxa"/>
          </w:tblCellMar>
        </w:tblPrEx>
        <w:trPr>
          <w:trHeight w:val="349" w:hRule="atLeast"/>
        </w:trPr>
        <w:tc>
          <w:tcPr>
            <w:tcW w:w="54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p>
        </w:tc>
        <w:tc>
          <w:tcPr>
            <w:tcW w:w="108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hint="eastAsia"/>
                <w:color w:val="000000"/>
                <w:sz w:val="18"/>
                <w:szCs w:val="18"/>
              </w:rPr>
              <w:t>23112401</w:t>
            </w:r>
          </w:p>
        </w:tc>
        <w:tc>
          <w:tcPr>
            <w:tcW w:w="3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rPr>
                <w:rFonts w:ascii="宋体" w:hAnsi="宋体"/>
                <w:color w:val="000000"/>
                <w:sz w:val="18"/>
                <w:szCs w:val="18"/>
              </w:rPr>
            </w:pPr>
            <w:r>
              <w:rPr>
                <w:rFonts w:hint="eastAsia" w:ascii="宋体" w:hAnsi="宋体"/>
                <w:color w:val="000000"/>
                <w:sz w:val="18"/>
                <w:szCs w:val="18"/>
              </w:rPr>
              <w:t>大学外语听说（Ⅰ,Ⅱ,Ⅲ）</w:t>
            </w:r>
          </w:p>
          <w:p>
            <w:pPr>
              <w:autoSpaceDE w:val="0"/>
              <w:spacing w:line="240" w:lineRule="exact"/>
              <w:rPr>
                <w:rFonts w:ascii="Times New Roman" w:hAnsi="Times New Roman"/>
                <w:color w:val="000000"/>
                <w:sz w:val="18"/>
                <w:szCs w:val="18"/>
              </w:rPr>
            </w:pPr>
            <w:r>
              <w:rPr>
                <w:rFonts w:hint="eastAsia" w:ascii="宋体" w:hAnsi="宋体"/>
                <w:color w:val="000000"/>
                <w:sz w:val="18"/>
                <w:szCs w:val="18"/>
              </w:rPr>
              <w:t>College English Listening &amp; Speaking</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hint="eastAsia" w:ascii="宋体" w:hAnsi="宋体"/>
                <w:color w:val="000000"/>
                <w:sz w:val="18"/>
                <w:szCs w:val="18"/>
              </w:rPr>
              <w:t>2.5</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hint="eastAsia" w:ascii="宋体" w:hAnsi="宋体"/>
                <w:color w:val="000000"/>
                <w:sz w:val="18"/>
                <w:szCs w:val="18"/>
              </w:rPr>
              <w:t>70</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hint="eastAsia" w:ascii="宋体" w:hAnsi="宋体"/>
                <w:color w:val="000000"/>
                <w:sz w:val="18"/>
                <w:szCs w:val="18"/>
              </w:rPr>
              <w:t>0</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olor w:val="000000"/>
                <w:sz w:val="18"/>
                <w:szCs w:val="18"/>
              </w:rPr>
            </w:pPr>
            <w:r>
              <w:rPr>
                <w:rFonts w:hint="eastAsia" w:ascii="宋体" w:hAnsi="宋体"/>
                <w:color w:val="000000"/>
                <w:sz w:val="18"/>
                <w:szCs w:val="18"/>
              </w:rPr>
              <w:t>70</w:t>
            </w:r>
          </w:p>
        </w:tc>
        <w:tc>
          <w:tcPr>
            <w:tcW w:w="9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olor w:val="000000"/>
                <w:sz w:val="18"/>
                <w:szCs w:val="18"/>
              </w:rPr>
            </w:pPr>
            <w:r>
              <w:rPr>
                <w:color w:val="000000"/>
                <w:sz w:val="18"/>
                <w:szCs w:val="18"/>
              </w:rPr>
              <w:t>1</w:t>
            </w:r>
            <w:r>
              <w:rPr>
                <w:rFonts w:hint="eastAsia" w:ascii="宋体" w:hAnsi="宋体"/>
                <w:color w:val="000000"/>
                <w:sz w:val="18"/>
                <w:szCs w:val="18"/>
              </w:rPr>
              <w:t>-4</w:t>
            </w:r>
            <w:r>
              <w:rPr>
                <w:color w:val="000000"/>
                <w:sz w:val="18"/>
                <w:szCs w:val="18"/>
              </w:rPr>
              <w:t>/2</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color w:val="000000"/>
                <w:sz w:val="18"/>
                <w:szCs w:val="18"/>
              </w:rPr>
              <w:t>考试</w:t>
            </w:r>
          </w:p>
        </w:tc>
        <w:tc>
          <w:tcPr>
            <w:tcW w:w="7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r>
      <w:tr>
        <w:tblPrEx>
          <w:tblLayout w:type="fixed"/>
          <w:tblCellMar>
            <w:top w:w="0" w:type="dxa"/>
            <w:left w:w="0" w:type="dxa"/>
            <w:bottom w:w="0" w:type="dxa"/>
            <w:right w:w="0" w:type="dxa"/>
          </w:tblCellMar>
        </w:tblPrEx>
        <w:trPr>
          <w:trHeight w:val="633" w:hRule="atLeast"/>
        </w:trPr>
        <w:tc>
          <w:tcPr>
            <w:tcW w:w="54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p>
        </w:tc>
        <w:tc>
          <w:tcPr>
            <w:tcW w:w="108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jc w:val="center"/>
              <w:rPr>
                <w:rFonts w:ascii="宋体" w:hAnsi="宋体"/>
                <w:color w:val="000000"/>
                <w:sz w:val="18"/>
                <w:szCs w:val="18"/>
              </w:rPr>
            </w:pPr>
            <w:r>
              <w:rPr>
                <w:rFonts w:hint="eastAsia" w:ascii="宋体" w:hAnsi="宋体"/>
                <w:color w:val="000000"/>
                <w:sz w:val="18"/>
                <w:szCs w:val="18"/>
              </w:rPr>
              <w:t>19221104</w:t>
            </w:r>
          </w:p>
        </w:tc>
        <w:tc>
          <w:tcPr>
            <w:tcW w:w="3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rPr>
                <w:rFonts w:ascii="宋体" w:hAnsi="宋体"/>
                <w:color w:val="000000"/>
                <w:sz w:val="18"/>
                <w:szCs w:val="18"/>
              </w:rPr>
            </w:pPr>
            <w:r>
              <w:rPr>
                <w:rFonts w:hint="eastAsia" w:ascii="宋体" w:hAnsi="宋体"/>
                <w:color w:val="000000"/>
                <w:sz w:val="18"/>
                <w:szCs w:val="18"/>
              </w:rPr>
              <w:t>高等数学Ⅳ</w:t>
            </w:r>
          </w:p>
          <w:p>
            <w:pPr>
              <w:autoSpaceDE w:val="0"/>
              <w:spacing w:line="240" w:lineRule="exact"/>
              <w:rPr>
                <w:rFonts w:ascii="宋体" w:hAnsi="宋体"/>
                <w:color w:val="000000"/>
                <w:sz w:val="18"/>
                <w:szCs w:val="18"/>
              </w:rPr>
            </w:pPr>
            <w:r>
              <w:rPr>
                <w:rFonts w:hint="eastAsia" w:ascii="宋体" w:hAnsi="宋体"/>
                <w:color w:val="000000"/>
                <w:sz w:val="18"/>
                <w:szCs w:val="18"/>
              </w:rPr>
              <w:t>Higher Mathematics Ⅳ</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jc w:val="center"/>
              <w:rPr>
                <w:rFonts w:ascii="宋体" w:hAnsi="宋体"/>
                <w:color w:val="000000"/>
                <w:sz w:val="18"/>
                <w:szCs w:val="18"/>
              </w:rPr>
            </w:pPr>
            <w:r>
              <w:rPr>
                <w:rFonts w:hint="eastAsia" w:ascii="宋体" w:hAnsi="宋体"/>
                <w:color w:val="000000"/>
                <w:sz w:val="18"/>
                <w:szCs w:val="18"/>
              </w:rPr>
              <w:t>3.0</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jc w:val="center"/>
              <w:rPr>
                <w:rFonts w:ascii="宋体" w:hAnsi="宋体"/>
                <w:color w:val="000000"/>
                <w:sz w:val="18"/>
                <w:szCs w:val="18"/>
              </w:rPr>
            </w:pPr>
            <w:r>
              <w:rPr>
                <w:rFonts w:hint="eastAsia" w:ascii="宋体" w:hAnsi="宋体"/>
                <w:color w:val="000000"/>
                <w:sz w:val="18"/>
                <w:szCs w:val="18"/>
              </w:rPr>
              <w:t>48</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jc w:val="center"/>
              <w:rPr>
                <w:rFonts w:ascii="宋体" w:hAnsi="宋体"/>
                <w:color w:val="000000"/>
                <w:sz w:val="18"/>
                <w:szCs w:val="18"/>
              </w:rPr>
            </w:pPr>
            <w:r>
              <w:rPr>
                <w:rFonts w:hint="eastAsia" w:ascii="宋体" w:hAnsi="宋体"/>
                <w:color w:val="000000"/>
                <w:sz w:val="18"/>
                <w:szCs w:val="18"/>
              </w:rPr>
              <w:t>48</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jc w:val="center"/>
              <w:rPr>
                <w:rFonts w:ascii="宋体" w:hAnsi="宋体"/>
                <w:color w:val="000000"/>
                <w:sz w:val="18"/>
                <w:szCs w:val="18"/>
              </w:rPr>
            </w:pPr>
          </w:p>
        </w:tc>
        <w:tc>
          <w:tcPr>
            <w:tcW w:w="9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jc w:val="center"/>
              <w:rPr>
                <w:rFonts w:ascii="宋体" w:hAnsi="宋体"/>
                <w:color w:val="000000"/>
                <w:sz w:val="18"/>
                <w:szCs w:val="18"/>
              </w:rPr>
            </w:pPr>
            <w:r>
              <w:rPr>
                <w:rFonts w:hint="eastAsia" w:ascii="宋体" w:hAnsi="宋体"/>
                <w:color w:val="000000"/>
                <w:sz w:val="18"/>
                <w:szCs w:val="18"/>
              </w:rPr>
              <w:t>1/4</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jc w:val="center"/>
              <w:rPr>
                <w:rFonts w:ascii="宋体" w:hAnsi="宋体"/>
                <w:color w:val="000000"/>
                <w:sz w:val="18"/>
                <w:szCs w:val="18"/>
              </w:rPr>
            </w:pPr>
            <w:r>
              <w:rPr>
                <w:rFonts w:hint="eastAsia" w:ascii="宋体" w:hAnsi="宋体"/>
                <w:color w:val="000000"/>
                <w:sz w:val="18"/>
                <w:szCs w:val="18"/>
              </w:rPr>
              <w:t>考试</w:t>
            </w:r>
          </w:p>
        </w:tc>
        <w:tc>
          <w:tcPr>
            <w:tcW w:w="7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r>
      <w:tr>
        <w:tblPrEx>
          <w:tblLayout w:type="fixed"/>
          <w:tblCellMar>
            <w:top w:w="0" w:type="dxa"/>
            <w:left w:w="0" w:type="dxa"/>
            <w:bottom w:w="0" w:type="dxa"/>
            <w:right w:w="0" w:type="dxa"/>
          </w:tblCellMar>
        </w:tblPrEx>
        <w:trPr>
          <w:trHeight w:val="270" w:hRule="atLeast"/>
        </w:trPr>
        <w:tc>
          <w:tcPr>
            <w:tcW w:w="54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p>
        </w:tc>
        <w:tc>
          <w:tcPr>
            <w:tcW w:w="108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jc w:val="center"/>
              <w:rPr>
                <w:rFonts w:ascii="宋体" w:hAnsi="宋体"/>
                <w:color w:val="000000"/>
                <w:sz w:val="18"/>
                <w:szCs w:val="18"/>
              </w:rPr>
            </w:pPr>
            <w:r>
              <w:rPr>
                <w:rFonts w:hint="eastAsia" w:ascii="宋体" w:hAnsi="宋体"/>
                <w:color w:val="000000"/>
                <w:sz w:val="18"/>
                <w:szCs w:val="18"/>
              </w:rPr>
              <w:t>19221201</w:t>
            </w:r>
          </w:p>
        </w:tc>
        <w:tc>
          <w:tcPr>
            <w:tcW w:w="30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rPr>
                <w:rFonts w:ascii="宋体" w:hAnsi="宋体"/>
                <w:color w:val="000000"/>
                <w:sz w:val="18"/>
                <w:szCs w:val="18"/>
              </w:rPr>
            </w:pPr>
            <w:r>
              <w:rPr>
                <w:rFonts w:hint="eastAsia" w:ascii="宋体" w:hAnsi="宋体"/>
                <w:color w:val="000000"/>
                <w:sz w:val="18"/>
                <w:szCs w:val="18"/>
              </w:rPr>
              <w:t>线性代数</w:t>
            </w:r>
          </w:p>
          <w:p>
            <w:pPr>
              <w:autoSpaceDE w:val="0"/>
              <w:spacing w:line="240" w:lineRule="exact"/>
              <w:rPr>
                <w:rFonts w:ascii="宋体" w:hAnsi="宋体"/>
                <w:color w:val="000000"/>
                <w:sz w:val="18"/>
                <w:szCs w:val="18"/>
              </w:rPr>
            </w:pPr>
            <w:r>
              <w:rPr>
                <w:rFonts w:hint="eastAsia" w:ascii="宋体" w:hAnsi="宋体"/>
                <w:color w:val="000000"/>
                <w:sz w:val="18"/>
                <w:szCs w:val="18"/>
              </w:rPr>
              <w:t>Linear Algebra</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jc w:val="center"/>
              <w:rPr>
                <w:rFonts w:ascii="宋体" w:hAnsi="宋体"/>
                <w:color w:val="000000"/>
                <w:sz w:val="18"/>
                <w:szCs w:val="18"/>
              </w:rPr>
            </w:pPr>
            <w:r>
              <w:rPr>
                <w:rFonts w:hint="eastAsia" w:ascii="宋体" w:hAnsi="宋体"/>
                <w:color w:val="000000"/>
                <w:sz w:val="18"/>
                <w:szCs w:val="18"/>
              </w:rPr>
              <w:t>1.5</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jc w:val="center"/>
              <w:rPr>
                <w:rFonts w:ascii="宋体" w:hAnsi="宋体"/>
                <w:color w:val="000000"/>
                <w:sz w:val="18"/>
                <w:szCs w:val="18"/>
              </w:rPr>
            </w:pPr>
            <w:r>
              <w:rPr>
                <w:rFonts w:hint="eastAsia" w:ascii="宋体" w:hAnsi="宋体"/>
                <w:color w:val="000000"/>
                <w:sz w:val="18"/>
                <w:szCs w:val="18"/>
              </w:rPr>
              <w:t>24</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jc w:val="center"/>
              <w:rPr>
                <w:rFonts w:ascii="宋体" w:hAnsi="宋体"/>
                <w:color w:val="000000"/>
                <w:sz w:val="18"/>
                <w:szCs w:val="18"/>
              </w:rPr>
            </w:pPr>
            <w:r>
              <w:rPr>
                <w:rFonts w:hint="eastAsia" w:ascii="宋体" w:hAnsi="宋体"/>
                <w:color w:val="000000"/>
                <w:sz w:val="18"/>
                <w:szCs w:val="18"/>
              </w:rPr>
              <w:t>24</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jc w:val="center"/>
              <w:rPr>
                <w:rFonts w:ascii="宋体" w:hAnsi="宋体"/>
                <w:color w:val="000000"/>
                <w:sz w:val="18"/>
                <w:szCs w:val="18"/>
              </w:rPr>
            </w:pPr>
          </w:p>
        </w:tc>
        <w:tc>
          <w:tcPr>
            <w:tcW w:w="9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jc w:val="center"/>
              <w:rPr>
                <w:rFonts w:ascii="宋体" w:hAnsi="宋体"/>
                <w:color w:val="000000"/>
                <w:sz w:val="18"/>
                <w:szCs w:val="18"/>
              </w:rPr>
            </w:pPr>
            <w:r>
              <w:rPr>
                <w:rFonts w:hint="eastAsia" w:ascii="宋体" w:hAnsi="宋体"/>
                <w:color w:val="000000"/>
                <w:sz w:val="18"/>
                <w:szCs w:val="18"/>
              </w:rPr>
              <w:t>2/2</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jc w:val="center"/>
              <w:rPr>
                <w:rFonts w:ascii="宋体" w:hAnsi="宋体"/>
                <w:color w:val="000000"/>
                <w:sz w:val="18"/>
                <w:szCs w:val="18"/>
              </w:rPr>
            </w:pPr>
            <w:r>
              <w:rPr>
                <w:rFonts w:hint="eastAsia" w:ascii="宋体" w:hAnsi="宋体"/>
                <w:color w:val="000000"/>
                <w:sz w:val="18"/>
                <w:szCs w:val="18"/>
              </w:rPr>
              <w:t>考查</w:t>
            </w:r>
          </w:p>
        </w:tc>
        <w:tc>
          <w:tcPr>
            <w:tcW w:w="7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r>
      <w:tr>
        <w:tblPrEx>
          <w:tblLayout w:type="fixed"/>
          <w:tblCellMar>
            <w:top w:w="0" w:type="dxa"/>
            <w:left w:w="0" w:type="dxa"/>
            <w:bottom w:w="0" w:type="dxa"/>
            <w:right w:w="0" w:type="dxa"/>
          </w:tblCellMar>
        </w:tblPrEx>
        <w:trPr>
          <w:trHeight w:val="615" w:hRule="atLeast"/>
        </w:trPr>
        <w:tc>
          <w:tcPr>
            <w:tcW w:w="54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 w:val="18"/>
                <w:szCs w:val="18"/>
              </w:rPr>
            </w:pPr>
          </w:p>
        </w:tc>
        <w:tc>
          <w:tcPr>
            <w:tcW w:w="4169"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b/>
                <w:color w:val="000000"/>
                <w:sz w:val="18"/>
                <w:szCs w:val="18"/>
              </w:rPr>
            </w:pPr>
            <w:r>
              <w:rPr>
                <w:rFonts w:ascii="Times New Roman" w:hAnsi="Times New Roman"/>
                <w:color w:val="000000"/>
                <w:sz w:val="18"/>
                <w:szCs w:val="18"/>
              </w:rPr>
              <w:t>小    计</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39</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hint="eastAsia" w:ascii="Times New Roman" w:hAnsi="Times New Roman"/>
                <w:color w:val="000000"/>
                <w:sz w:val="18"/>
                <w:szCs w:val="18"/>
              </w:rPr>
              <w:t>734</w:t>
            </w:r>
          </w:p>
        </w:tc>
        <w:tc>
          <w:tcPr>
            <w:tcW w:w="54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hint="eastAsia" w:ascii="Times New Roman" w:hAnsi="Times New Roman"/>
                <w:color w:val="000000"/>
                <w:sz w:val="18"/>
                <w:szCs w:val="18"/>
              </w:rPr>
              <w:t>598</w:t>
            </w: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hint="eastAsia" w:ascii="Times New Roman" w:hAnsi="Times New Roman"/>
                <w:color w:val="000000"/>
                <w:sz w:val="18"/>
                <w:szCs w:val="18"/>
              </w:rPr>
              <w:t>136</w:t>
            </w:r>
          </w:p>
        </w:tc>
        <w:tc>
          <w:tcPr>
            <w:tcW w:w="9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olor w:val="000000"/>
                <w:sz w:val="18"/>
                <w:szCs w:val="18"/>
              </w:rPr>
            </w:pPr>
          </w:p>
        </w:tc>
        <w:tc>
          <w:tcPr>
            <w:tcW w:w="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rFonts w:ascii="Times New Roman" w:hAnsi="Times New Roman"/>
                <w:color w:val="000000"/>
                <w:sz w:val="18"/>
                <w:szCs w:val="18"/>
              </w:rPr>
            </w:pPr>
          </w:p>
        </w:tc>
        <w:tc>
          <w:tcPr>
            <w:tcW w:w="7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r>
    </w:tbl>
    <w:p>
      <w:pPr>
        <w:tabs>
          <w:tab w:val="left" w:pos="1050"/>
        </w:tabs>
        <w:jc w:val="center"/>
        <w:rPr>
          <w:color w:val="000000"/>
        </w:rPr>
      </w:pPr>
      <w:r>
        <w:rPr>
          <w:rFonts w:hint="eastAsia"/>
          <w:b/>
          <w:color w:val="000000"/>
          <w:spacing w:val="8"/>
          <w:sz w:val="24"/>
        </w:rPr>
        <w:br w:type="page"/>
      </w:r>
      <w:r>
        <w:rPr>
          <w:rFonts w:hint="eastAsia"/>
          <w:b/>
          <w:color w:val="000000"/>
          <w:spacing w:val="8"/>
          <w:sz w:val="24"/>
        </w:rPr>
        <w:t>附表三、园艺专业通识理论教育课程设置（二）</w:t>
      </w:r>
    </w:p>
    <w:tbl>
      <w:tblPr>
        <w:tblStyle w:val="7"/>
        <w:tblW w:w="9624" w:type="dxa"/>
        <w:tblInd w:w="-345" w:type="dxa"/>
        <w:tblLayout w:type="fixed"/>
        <w:tblCellMar>
          <w:top w:w="0" w:type="dxa"/>
          <w:left w:w="0" w:type="dxa"/>
          <w:bottom w:w="0" w:type="dxa"/>
          <w:right w:w="0" w:type="dxa"/>
        </w:tblCellMar>
      </w:tblPr>
      <w:tblGrid>
        <w:gridCol w:w="540"/>
        <w:gridCol w:w="1080"/>
        <w:gridCol w:w="3048"/>
        <w:gridCol w:w="492"/>
        <w:gridCol w:w="552"/>
        <w:gridCol w:w="528"/>
        <w:gridCol w:w="708"/>
        <w:gridCol w:w="828"/>
        <w:gridCol w:w="852"/>
        <w:gridCol w:w="996"/>
      </w:tblGrid>
      <w:tr>
        <w:tblPrEx>
          <w:tblLayout w:type="fixed"/>
          <w:tblCellMar>
            <w:top w:w="0" w:type="dxa"/>
            <w:left w:w="0" w:type="dxa"/>
            <w:bottom w:w="0" w:type="dxa"/>
            <w:right w:w="0" w:type="dxa"/>
          </w:tblCellMar>
        </w:tblPrEx>
        <w:trPr>
          <w:trHeight w:val="479" w:hRule="atLeast"/>
        </w:trPr>
        <w:tc>
          <w:tcPr>
            <w:tcW w:w="540"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vAlign w:val="center"/>
          </w:tcPr>
          <w:p>
            <w:pPr>
              <w:jc w:val="center"/>
              <w:rPr>
                <w:b/>
                <w:bCs/>
                <w:color w:val="000000"/>
                <w:sz w:val="18"/>
                <w:szCs w:val="18"/>
              </w:rPr>
            </w:pPr>
            <w:r>
              <w:rPr>
                <w:b/>
                <w:bCs/>
                <w:color w:val="000000"/>
                <w:sz w:val="18"/>
                <w:szCs w:val="18"/>
              </w:rPr>
              <w:t>课程</w:t>
            </w:r>
          </w:p>
          <w:p>
            <w:pPr>
              <w:jc w:val="center"/>
              <w:rPr>
                <w:rFonts w:ascii="Times New Roman" w:hAnsi="Times New Roman"/>
                <w:color w:val="000000"/>
                <w:sz w:val="18"/>
                <w:szCs w:val="18"/>
              </w:rPr>
            </w:pPr>
            <w:r>
              <w:rPr>
                <w:b/>
                <w:bCs/>
                <w:color w:val="000000"/>
                <w:sz w:val="18"/>
                <w:szCs w:val="18"/>
              </w:rPr>
              <w:t>类别</w:t>
            </w:r>
          </w:p>
        </w:tc>
        <w:tc>
          <w:tcPr>
            <w:tcW w:w="1080" w:type="dxa"/>
            <w:tcBorders>
              <w:top w:val="single" w:color="auto" w:sz="8" w:space="0"/>
              <w:left w:val="single" w:color="auto" w:sz="8" w:space="0"/>
              <w:bottom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b/>
                <w:bCs/>
                <w:color w:val="000000"/>
                <w:sz w:val="18"/>
                <w:szCs w:val="18"/>
              </w:rPr>
              <w:t>课程编号</w:t>
            </w:r>
          </w:p>
        </w:tc>
        <w:tc>
          <w:tcPr>
            <w:tcW w:w="3048"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b/>
                <w:bCs/>
                <w:color w:val="000000"/>
                <w:sz w:val="18"/>
                <w:szCs w:val="18"/>
              </w:rPr>
              <w:t>课程名称</w:t>
            </w:r>
          </w:p>
        </w:tc>
        <w:tc>
          <w:tcPr>
            <w:tcW w:w="492"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b/>
                <w:bCs/>
                <w:color w:val="000000"/>
                <w:sz w:val="18"/>
                <w:szCs w:val="18"/>
              </w:rPr>
              <w:t>学分</w:t>
            </w:r>
          </w:p>
        </w:tc>
        <w:tc>
          <w:tcPr>
            <w:tcW w:w="552"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b/>
                <w:bCs/>
                <w:color w:val="000000"/>
                <w:sz w:val="18"/>
                <w:szCs w:val="18"/>
              </w:rPr>
              <w:t>学时</w:t>
            </w:r>
          </w:p>
        </w:tc>
        <w:tc>
          <w:tcPr>
            <w:tcW w:w="528"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b/>
                <w:bCs/>
                <w:color w:val="000000"/>
                <w:sz w:val="18"/>
                <w:szCs w:val="18"/>
              </w:rPr>
              <w:t>讲授</w:t>
            </w:r>
          </w:p>
        </w:tc>
        <w:tc>
          <w:tcPr>
            <w:tcW w:w="708"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b/>
                <w:bCs/>
                <w:color w:val="000000"/>
                <w:sz w:val="18"/>
                <w:szCs w:val="18"/>
              </w:rPr>
              <w:t>实验/专题辅导</w:t>
            </w:r>
          </w:p>
        </w:tc>
        <w:tc>
          <w:tcPr>
            <w:tcW w:w="828"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b/>
                <w:bCs/>
                <w:color w:val="000000"/>
                <w:sz w:val="18"/>
                <w:szCs w:val="18"/>
              </w:rPr>
              <w:t>开设学期/周学时</w:t>
            </w:r>
          </w:p>
        </w:tc>
        <w:tc>
          <w:tcPr>
            <w:tcW w:w="852"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jc w:val="center"/>
              <w:rPr>
                <w:b/>
                <w:bCs/>
                <w:color w:val="000000"/>
                <w:sz w:val="18"/>
                <w:szCs w:val="18"/>
              </w:rPr>
            </w:pPr>
            <w:r>
              <w:rPr>
                <w:b/>
                <w:bCs/>
                <w:color w:val="000000"/>
                <w:sz w:val="18"/>
                <w:szCs w:val="18"/>
              </w:rPr>
              <w:t>考核</w:t>
            </w:r>
          </w:p>
          <w:p>
            <w:pPr>
              <w:jc w:val="center"/>
              <w:rPr>
                <w:rFonts w:ascii="Times New Roman" w:hAnsi="Times New Roman"/>
                <w:color w:val="000000"/>
                <w:sz w:val="18"/>
                <w:szCs w:val="18"/>
              </w:rPr>
            </w:pPr>
            <w:r>
              <w:rPr>
                <w:b/>
                <w:bCs/>
                <w:color w:val="000000"/>
                <w:sz w:val="18"/>
                <w:szCs w:val="18"/>
              </w:rPr>
              <w:t>方式</w:t>
            </w:r>
          </w:p>
        </w:tc>
        <w:tc>
          <w:tcPr>
            <w:tcW w:w="996" w:type="dxa"/>
            <w:tcBorders>
              <w:top w:val="single" w:color="auto" w:sz="8" w:space="0"/>
              <w:left w:val="single" w:color="auto" w:sz="4" w:space="0"/>
              <w:bottom w:val="single" w:color="000000" w:sz="8" w:space="0"/>
              <w:right w:val="single" w:color="000000" w:sz="8" w:space="0"/>
            </w:tcBorders>
            <w:vAlign w:val="center"/>
          </w:tcPr>
          <w:p>
            <w:pPr>
              <w:jc w:val="center"/>
              <w:rPr>
                <w:rFonts w:ascii="Times New Roman" w:hAnsi="Times New Roman"/>
                <w:color w:val="000000"/>
                <w:sz w:val="18"/>
                <w:szCs w:val="18"/>
              </w:rPr>
            </w:pPr>
            <w:r>
              <w:rPr>
                <w:b/>
                <w:bCs/>
                <w:color w:val="000000"/>
                <w:sz w:val="18"/>
                <w:szCs w:val="18"/>
              </w:rPr>
              <w:t>备注</w:t>
            </w:r>
          </w:p>
        </w:tc>
      </w:tr>
      <w:tr>
        <w:tblPrEx>
          <w:tblLayout w:type="fixed"/>
          <w:tblCellMar>
            <w:top w:w="0" w:type="dxa"/>
            <w:left w:w="0" w:type="dxa"/>
            <w:bottom w:w="0" w:type="dxa"/>
            <w:right w:w="0" w:type="dxa"/>
          </w:tblCellMar>
        </w:tblPrEx>
        <w:trPr>
          <w:trHeight w:val="508" w:hRule="atLeast"/>
        </w:trPr>
        <w:tc>
          <w:tcPr>
            <w:tcW w:w="540" w:type="dxa"/>
            <w:vMerge w:val="restart"/>
            <w:tcBorders>
              <w:top w:val="single" w:color="auto" w:sz="8" w:space="0"/>
              <w:left w:val="single" w:color="auto" w:sz="8" w:space="0"/>
              <w:right w:val="single" w:color="000000" w:sz="8"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跨学科基础课</w:t>
            </w:r>
          </w:p>
          <w:p>
            <w:pPr>
              <w:jc w:val="center"/>
              <w:rPr>
                <w:rFonts w:ascii="Times New Roman" w:hAnsi="Times New Roman"/>
                <w:color w:val="000000"/>
                <w:sz w:val="18"/>
                <w:szCs w:val="18"/>
              </w:rPr>
            </w:pPr>
            <w:r>
              <w:rPr>
                <w:rFonts w:hint="eastAsia" w:ascii="Times New Roman" w:hAnsi="Times New Roman"/>
                <w:color w:val="000000"/>
                <w:sz w:val="18"/>
                <w:szCs w:val="18"/>
              </w:rPr>
              <w:t>23.5</w:t>
            </w:r>
          </w:p>
          <w:p>
            <w:pPr>
              <w:jc w:val="center"/>
              <w:rPr>
                <w:rFonts w:ascii="Times New Roman" w:hAnsi="Times New Roman"/>
                <w:color w:val="000000"/>
                <w:sz w:val="18"/>
                <w:szCs w:val="18"/>
              </w:rPr>
            </w:pPr>
            <w:r>
              <w:rPr>
                <w:rFonts w:ascii="Times New Roman" w:hAnsi="Times New Roman"/>
                <w:color w:val="000000"/>
                <w:sz w:val="18"/>
                <w:szCs w:val="18"/>
              </w:rPr>
              <w:t>学分</w:t>
            </w:r>
          </w:p>
          <w:p>
            <w:pPr>
              <w:jc w:val="center"/>
              <w:rPr>
                <w:rFonts w:ascii="Times New Roman" w:hAnsi="Times New Roman"/>
                <w:color w:val="000000"/>
                <w:sz w:val="18"/>
                <w:szCs w:val="18"/>
              </w:rPr>
            </w:pPr>
            <w:r>
              <w:rPr>
                <w:rFonts w:hint="eastAsia" w:ascii="Times New Roman" w:hAnsi="Times New Roman"/>
                <w:color w:val="000000"/>
                <w:sz w:val="18"/>
                <w:szCs w:val="18"/>
              </w:rPr>
              <w:t>448</w:t>
            </w:r>
          </w:p>
          <w:p>
            <w:pPr>
              <w:jc w:val="center"/>
              <w:rPr>
                <w:rFonts w:ascii="Times New Roman" w:hAnsi="Times New Roman"/>
                <w:color w:val="000000"/>
                <w:sz w:val="18"/>
                <w:szCs w:val="18"/>
              </w:rPr>
            </w:pPr>
            <w:r>
              <w:rPr>
                <w:rFonts w:ascii="Times New Roman" w:hAnsi="Times New Roman"/>
                <w:color w:val="000000"/>
                <w:sz w:val="18"/>
                <w:szCs w:val="18"/>
              </w:rPr>
              <w:t>学时</w:t>
            </w:r>
          </w:p>
        </w:tc>
        <w:tc>
          <w:tcPr>
            <w:tcW w:w="1080" w:type="dxa"/>
            <w:tcBorders>
              <w:top w:val="single" w:color="auto"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hint="eastAsia" w:ascii="Times New Roman" w:hAnsi="Times New Roman"/>
                <w:color w:val="000000"/>
                <w:sz w:val="18"/>
                <w:szCs w:val="18"/>
              </w:rPr>
              <w:t>19321102</w:t>
            </w:r>
          </w:p>
        </w:tc>
        <w:tc>
          <w:tcPr>
            <w:tcW w:w="3048"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200" w:lineRule="exact"/>
              <w:jc w:val="left"/>
              <w:rPr>
                <w:rFonts w:ascii="Times New Roman" w:hAnsi="Times New Roman"/>
                <w:color w:val="000000"/>
                <w:sz w:val="18"/>
                <w:szCs w:val="18"/>
              </w:rPr>
            </w:pPr>
            <w:r>
              <w:rPr>
                <w:rFonts w:hint="eastAsia" w:ascii="Times New Roman" w:hAnsi="Times New Roman"/>
                <w:color w:val="000000"/>
                <w:sz w:val="18"/>
                <w:szCs w:val="18"/>
              </w:rPr>
              <w:t>无机化学及分析化学</w:t>
            </w:r>
            <w:r>
              <w:rPr>
                <w:rFonts w:hint="eastAsia"/>
                <w:color w:val="000000"/>
                <w:kern w:val="0"/>
                <w:sz w:val="18"/>
                <w:szCs w:val="18"/>
              </w:rPr>
              <w:t>Ⅱ</w:t>
            </w:r>
            <w:r>
              <w:rPr>
                <w:rFonts w:hint="eastAsia" w:ascii="Times New Roman" w:hAnsi="Times New Roman"/>
                <w:color w:val="000000"/>
                <w:sz w:val="18"/>
                <w:szCs w:val="18"/>
              </w:rPr>
              <w:t xml:space="preserve"> </w:t>
            </w:r>
          </w:p>
          <w:p>
            <w:pPr>
              <w:spacing w:line="200" w:lineRule="exact"/>
              <w:jc w:val="left"/>
              <w:rPr>
                <w:rFonts w:ascii="Times New Roman" w:hAnsi="Times New Roman"/>
                <w:color w:val="000000"/>
                <w:sz w:val="18"/>
                <w:szCs w:val="18"/>
              </w:rPr>
            </w:pPr>
            <w:r>
              <w:rPr>
                <w:rFonts w:hint="eastAsia" w:ascii="Times New Roman" w:hAnsi="Times New Roman"/>
                <w:color w:val="000000"/>
                <w:sz w:val="18"/>
                <w:szCs w:val="18"/>
              </w:rPr>
              <w:t xml:space="preserve">Inorganic Chemistry and Analytical Chemistry </w:t>
            </w:r>
            <w:r>
              <w:rPr>
                <w:rFonts w:hint="eastAsia"/>
                <w:color w:val="000000"/>
                <w:kern w:val="0"/>
                <w:sz w:val="18"/>
                <w:szCs w:val="18"/>
              </w:rPr>
              <w:t>Ⅱ</w:t>
            </w:r>
          </w:p>
        </w:tc>
        <w:tc>
          <w:tcPr>
            <w:tcW w:w="4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w:t>
            </w:r>
          </w:p>
        </w:tc>
        <w:tc>
          <w:tcPr>
            <w:tcW w:w="55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64</w:t>
            </w:r>
          </w:p>
        </w:tc>
        <w:tc>
          <w:tcPr>
            <w:tcW w:w="528"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64</w:t>
            </w:r>
          </w:p>
        </w:tc>
        <w:tc>
          <w:tcPr>
            <w:tcW w:w="708"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c>
          <w:tcPr>
            <w:tcW w:w="828"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1/4</w:t>
            </w:r>
          </w:p>
        </w:tc>
        <w:tc>
          <w:tcPr>
            <w:tcW w:w="85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hint="eastAsia" w:ascii="Times New Roman" w:hAnsi="Times New Roman"/>
                <w:color w:val="000000"/>
                <w:sz w:val="18"/>
                <w:szCs w:val="18"/>
              </w:rPr>
              <w:t>考试</w:t>
            </w:r>
          </w:p>
        </w:tc>
        <w:tc>
          <w:tcPr>
            <w:tcW w:w="996" w:type="dxa"/>
            <w:tcBorders>
              <w:top w:val="single" w:color="000000" w:sz="8" w:space="0"/>
              <w:left w:val="single" w:color="000000" w:sz="8" w:space="0"/>
              <w:bottom w:val="single" w:color="000000" w:sz="8" w:space="0"/>
              <w:right w:val="single" w:color="000000" w:sz="8" w:space="0"/>
            </w:tcBorders>
            <w:vAlign w:val="center"/>
          </w:tcPr>
          <w:p>
            <w:pPr>
              <w:jc w:val="center"/>
              <w:rPr>
                <w:rFonts w:ascii="Times New Roman" w:hAnsi="Times New Roman"/>
                <w:color w:val="000000"/>
                <w:sz w:val="18"/>
                <w:szCs w:val="18"/>
              </w:rPr>
            </w:pPr>
            <w:r>
              <w:rPr>
                <w:rFonts w:hint="eastAsia" w:ascii="Times New Roman" w:hAnsi="Times New Roman"/>
                <w:color w:val="000000"/>
                <w:sz w:val="18"/>
                <w:szCs w:val="18"/>
              </w:rPr>
              <w:t>化学类</w:t>
            </w:r>
          </w:p>
        </w:tc>
      </w:tr>
      <w:tr>
        <w:tblPrEx>
          <w:tblLayout w:type="fixed"/>
          <w:tblCellMar>
            <w:top w:w="0" w:type="dxa"/>
            <w:left w:w="0" w:type="dxa"/>
            <w:bottom w:w="0" w:type="dxa"/>
            <w:right w:w="0" w:type="dxa"/>
          </w:tblCellMar>
        </w:tblPrEx>
        <w:trPr>
          <w:trHeight w:val="657" w:hRule="atLeast"/>
        </w:trPr>
        <w:tc>
          <w:tcPr>
            <w:tcW w:w="540" w:type="dxa"/>
            <w:vMerge w:val="continue"/>
            <w:tcBorders>
              <w:left w:val="single" w:color="auto" w:sz="8" w:space="0"/>
              <w:right w:val="single" w:color="000000" w:sz="8"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c>
          <w:tcPr>
            <w:tcW w:w="1080" w:type="dxa"/>
            <w:tcBorders>
              <w:top w:val="single" w:color="000000"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hint="eastAsia" w:ascii="Times New Roman" w:hAnsi="Times New Roman"/>
                <w:color w:val="000000"/>
                <w:sz w:val="18"/>
                <w:szCs w:val="18"/>
              </w:rPr>
              <w:t>35223101</w:t>
            </w:r>
          </w:p>
        </w:tc>
        <w:tc>
          <w:tcPr>
            <w:tcW w:w="3048" w:type="dxa"/>
            <w:tcBorders>
              <w:top w:val="single" w:color="000000" w:sz="8" w:space="0"/>
              <w:left w:val="nil"/>
              <w:right w:val="single" w:color="auto" w:sz="4" w:space="0"/>
            </w:tcBorders>
            <w:tcMar>
              <w:top w:w="15" w:type="dxa"/>
              <w:left w:w="15" w:type="dxa"/>
              <w:bottom w:w="0" w:type="dxa"/>
              <w:right w:w="15" w:type="dxa"/>
            </w:tcMar>
            <w:vAlign w:val="center"/>
          </w:tcPr>
          <w:p>
            <w:pPr>
              <w:spacing w:line="200" w:lineRule="exact"/>
              <w:rPr>
                <w:rFonts w:ascii="Times New Roman" w:hAnsi="Times New Roman"/>
                <w:color w:val="000000"/>
                <w:sz w:val="18"/>
                <w:szCs w:val="18"/>
              </w:rPr>
            </w:pPr>
            <w:r>
              <w:rPr>
                <w:rFonts w:ascii="Times New Roman" w:hAnsi="Times New Roman"/>
                <w:color w:val="000000"/>
                <w:sz w:val="18"/>
                <w:szCs w:val="18"/>
              </w:rPr>
              <w:t>无机化学及分析化学实验</w:t>
            </w:r>
          </w:p>
          <w:p>
            <w:pPr>
              <w:spacing w:line="200" w:lineRule="exact"/>
              <w:rPr>
                <w:rFonts w:ascii="Times New Roman" w:hAnsi="Times New Roman"/>
                <w:color w:val="000000"/>
                <w:sz w:val="18"/>
                <w:szCs w:val="18"/>
              </w:rPr>
            </w:pPr>
            <w:r>
              <w:rPr>
                <w:rFonts w:ascii="Times New Roman" w:hAnsi="Times New Roman"/>
                <w:color w:val="000000"/>
                <w:sz w:val="18"/>
                <w:szCs w:val="18"/>
              </w:rPr>
              <w:t xml:space="preserve">Experiment of Inorganic  and Analytical  Chemistry </w:t>
            </w:r>
          </w:p>
        </w:tc>
        <w:tc>
          <w:tcPr>
            <w:tcW w:w="492" w:type="dxa"/>
            <w:tcBorders>
              <w:top w:val="single" w:color="000000"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1</w:t>
            </w:r>
          </w:p>
        </w:tc>
        <w:tc>
          <w:tcPr>
            <w:tcW w:w="552" w:type="dxa"/>
            <w:tcBorders>
              <w:top w:val="single" w:color="000000"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32</w:t>
            </w:r>
          </w:p>
        </w:tc>
        <w:tc>
          <w:tcPr>
            <w:tcW w:w="528" w:type="dxa"/>
            <w:tcBorders>
              <w:top w:val="single" w:color="000000"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c>
          <w:tcPr>
            <w:tcW w:w="708" w:type="dxa"/>
            <w:tcBorders>
              <w:top w:val="single" w:color="000000"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32</w:t>
            </w:r>
          </w:p>
        </w:tc>
        <w:tc>
          <w:tcPr>
            <w:tcW w:w="828" w:type="dxa"/>
            <w:tcBorders>
              <w:top w:val="single" w:color="000000"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1/3</w:t>
            </w:r>
          </w:p>
        </w:tc>
        <w:tc>
          <w:tcPr>
            <w:tcW w:w="852" w:type="dxa"/>
            <w:tcBorders>
              <w:top w:val="single" w:color="000000"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hint="eastAsia" w:ascii="Times New Roman" w:hAnsi="Times New Roman"/>
                <w:color w:val="000000"/>
                <w:sz w:val="18"/>
                <w:szCs w:val="18"/>
              </w:rPr>
              <w:t>考查</w:t>
            </w:r>
          </w:p>
        </w:tc>
        <w:tc>
          <w:tcPr>
            <w:tcW w:w="996" w:type="dxa"/>
            <w:tcBorders>
              <w:top w:val="single" w:color="000000" w:sz="8" w:space="0"/>
              <w:left w:val="single" w:color="auto" w:sz="4" w:space="0"/>
              <w:right w:val="single" w:color="000000" w:sz="8" w:space="0"/>
            </w:tcBorders>
            <w:vAlign w:val="center"/>
          </w:tcPr>
          <w:p>
            <w:pPr>
              <w:jc w:val="center"/>
              <w:rPr>
                <w:rFonts w:ascii="Times New Roman" w:hAnsi="Times New Roman"/>
                <w:color w:val="000000"/>
                <w:sz w:val="18"/>
                <w:szCs w:val="18"/>
              </w:rPr>
            </w:pPr>
            <w:r>
              <w:rPr>
                <w:rFonts w:hint="eastAsia" w:ascii="Times New Roman" w:hAnsi="Times New Roman"/>
                <w:color w:val="000000"/>
                <w:sz w:val="18"/>
                <w:szCs w:val="18"/>
              </w:rPr>
              <w:t>化学类</w:t>
            </w:r>
          </w:p>
        </w:tc>
      </w:tr>
      <w:tr>
        <w:tblPrEx>
          <w:tblLayout w:type="fixed"/>
          <w:tblCellMar>
            <w:top w:w="0" w:type="dxa"/>
            <w:left w:w="0" w:type="dxa"/>
            <w:bottom w:w="0" w:type="dxa"/>
            <w:right w:w="0" w:type="dxa"/>
          </w:tblCellMar>
        </w:tblPrEx>
        <w:trPr>
          <w:trHeight w:val="313" w:hRule="atLeast"/>
        </w:trPr>
        <w:tc>
          <w:tcPr>
            <w:tcW w:w="540" w:type="dxa"/>
            <w:vMerge w:val="continue"/>
            <w:tcBorders>
              <w:left w:val="single" w:color="auto" w:sz="8" w:space="0"/>
              <w:right w:val="single" w:color="000000" w:sz="8"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textAlignment w:val="center"/>
              <w:rPr>
                <w:rFonts w:ascii="Times New Roman" w:hAnsi="Times New Roman"/>
                <w:color w:val="000000"/>
                <w:sz w:val="18"/>
                <w:szCs w:val="18"/>
              </w:rPr>
            </w:pPr>
            <w:r>
              <w:rPr>
                <w:rFonts w:hint="eastAsia" w:ascii="Times New Roman" w:hAnsi="Times New Roman"/>
                <w:color w:val="000000"/>
                <w:sz w:val="18"/>
                <w:szCs w:val="18"/>
              </w:rPr>
              <w:t>35221201</w:t>
            </w:r>
          </w:p>
        </w:tc>
        <w:tc>
          <w:tcPr>
            <w:tcW w:w="3048" w:type="dxa"/>
            <w:tcBorders>
              <w:top w:val="single" w:color="auto" w:sz="8" w:space="0"/>
              <w:left w:val="nil"/>
              <w:right w:val="single" w:color="auto" w:sz="4" w:space="0"/>
            </w:tcBorders>
            <w:tcMar>
              <w:top w:w="15" w:type="dxa"/>
              <w:left w:w="15" w:type="dxa"/>
              <w:bottom w:w="0" w:type="dxa"/>
              <w:right w:w="15" w:type="dxa"/>
            </w:tcMar>
            <w:vAlign w:val="center"/>
          </w:tcPr>
          <w:p>
            <w:pPr>
              <w:rPr>
                <w:color w:val="000000"/>
                <w:sz w:val="18"/>
                <w:szCs w:val="18"/>
              </w:rPr>
            </w:pPr>
            <w:r>
              <w:rPr>
                <w:rFonts w:hint="eastAsia"/>
                <w:color w:val="000000"/>
                <w:sz w:val="18"/>
                <w:szCs w:val="18"/>
              </w:rPr>
              <w:t>有机化学</w:t>
            </w:r>
            <w:r>
              <w:rPr>
                <w:rFonts w:hint="eastAsia" w:ascii="Times New Roman" w:hAnsi="Times New Roman"/>
                <w:color w:val="000000"/>
                <w:sz w:val="18"/>
                <w:szCs w:val="18"/>
              </w:rPr>
              <w:t>Organic Chemistry</w:t>
            </w:r>
          </w:p>
        </w:tc>
        <w:tc>
          <w:tcPr>
            <w:tcW w:w="492" w:type="dxa"/>
            <w:tcBorders>
              <w:top w:val="single" w:color="auto" w:sz="8"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2.5</w:t>
            </w:r>
          </w:p>
        </w:tc>
        <w:tc>
          <w:tcPr>
            <w:tcW w:w="552" w:type="dxa"/>
            <w:tcBorders>
              <w:top w:val="single" w:color="auto" w:sz="8"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40</w:t>
            </w:r>
          </w:p>
        </w:tc>
        <w:tc>
          <w:tcPr>
            <w:tcW w:w="528" w:type="dxa"/>
            <w:tcBorders>
              <w:top w:val="single" w:color="auto" w:sz="8"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40</w:t>
            </w:r>
          </w:p>
        </w:tc>
        <w:tc>
          <w:tcPr>
            <w:tcW w:w="708" w:type="dxa"/>
            <w:tcBorders>
              <w:top w:val="single" w:color="auto" w:sz="8"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w:t>
            </w:r>
          </w:p>
        </w:tc>
        <w:tc>
          <w:tcPr>
            <w:tcW w:w="828" w:type="dxa"/>
            <w:tcBorders>
              <w:top w:val="single" w:color="auto" w:sz="8" w:space="0"/>
              <w:left w:val="nil"/>
              <w:right w:val="single" w:color="auto" w:sz="4" w:space="0"/>
            </w:tcBorders>
            <w:tcMar>
              <w:top w:w="15" w:type="dxa"/>
              <w:left w:w="15" w:type="dxa"/>
              <w:bottom w:w="0" w:type="dxa"/>
              <w:right w:w="15" w:type="dxa"/>
            </w:tcMar>
            <w:vAlign w:val="center"/>
          </w:tcPr>
          <w:p>
            <w:pPr>
              <w:ind w:left="-108" w:right="-108"/>
              <w:jc w:val="center"/>
              <w:rPr>
                <w:color w:val="000000"/>
                <w:sz w:val="18"/>
                <w:szCs w:val="18"/>
              </w:rPr>
            </w:pPr>
            <w:r>
              <w:rPr>
                <w:color w:val="000000"/>
                <w:sz w:val="18"/>
                <w:szCs w:val="18"/>
              </w:rPr>
              <w:t>2/4</w:t>
            </w:r>
          </w:p>
        </w:tc>
        <w:tc>
          <w:tcPr>
            <w:tcW w:w="852" w:type="dxa"/>
            <w:tcBorders>
              <w:top w:val="single" w:color="auto" w:sz="8"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考试</w:t>
            </w:r>
          </w:p>
        </w:tc>
        <w:tc>
          <w:tcPr>
            <w:tcW w:w="996" w:type="dxa"/>
            <w:tcBorders>
              <w:top w:val="single" w:color="auto" w:sz="8" w:space="0"/>
              <w:left w:val="single" w:color="auto" w:sz="4" w:space="0"/>
              <w:right w:val="single" w:color="000000" w:sz="8" w:space="0"/>
            </w:tcBorders>
            <w:vAlign w:val="center"/>
          </w:tcPr>
          <w:p>
            <w:pPr>
              <w:jc w:val="center"/>
              <w:rPr>
                <w:rFonts w:ascii="Times New Roman" w:hAnsi="Times New Roman"/>
                <w:color w:val="000000"/>
                <w:sz w:val="18"/>
                <w:szCs w:val="18"/>
                <w:highlight w:val="yellow"/>
              </w:rPr>
            </w:pPr>
            <w:r>
              <w:rPr>
                <w:rFonts w:hint="eastAsia" w:ascii="Times New Roman" w:hAnsi="Times New Roman"/>
                <w:color w:val="000000"/>
                <w:sz w:val="18"/>
                <w:szCs w:val="18"/>
              </w:rPr>
              <w:t>化学类</w:t>
            </w:r>
          </w:p>
        </w:tc>
      </w:tr>
      <w:tr>
        <w:tblPrEx>
          <w:tblLayout w:type="fixed"/>
          <w:tblCellMar>
            <w:top w:w="0" w:type="dxa"/>
            <w:left w:w="0" w:type="dxa"/>
            <w:bottom w:w="0" w:type="dxa"/>
            <w:right w:w="0" w:type="dxa"/>
          </w:tblCellMar>
        </w:tblPrEx>
        <w:trPr>
          <w:trHeight w:val="507" w:hRule="atLeast"/>
        </w:trPr>
        <w:tc>
          <w:tcPr>
            <w:tcW w:w="540" w:type="dxa"/>
            <w:vMerge w:val="continue"/>
            <w:tcBorders>
              <w:left w:val="single" w:color="auto" w:sz="8" w:space="0"/>
              <w:right w:val="single" w:color="000000" w:sz="8"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textAlignment w:val="center"/>
              <w:rPr>
                <w:rFonts w:ascii="Times New Roman" w:hAnsi="Times New Roman"/>
                <w:color w:val="000000"/>
                <w:sz w:val="18"/>
                <w:szCs w:val="18"/>
              </w:rPr>
            </w:pPr>
            <w:r>
              <w:rPr>
                <w:rFonts w:hint="eastAsia" w:ascii="Times New Roman" w:hAnsi="Times New Roman"/>
                <w:color w:val="000000"/>
                <w:sz w:val="18"/>
                <w:szCs w:val="18"/>
              </w:rPr>
              <w:t>35243201</w:t>
            </w:r>
          </w:p>
        </w:tc>
        <w:tc>
          <w:tcPr>
            <w:tcW w:w="3048" w:type="dxa"/>
            <w:tcBorders>
              <w:top w:val="single" w:color="auto" w:sz="8" w:space="0"/>
              <w:left w:val="nil"/>
              <w:right w:val="single" w:color="auto" w:sz="4" w:space="0"/>
            </w:tcBorders>
            <w:tcMar>
              <w:top w:w="15" w:type="dxa"/>
              <w:left w:w="15" w:type="dxa"/>
              <w:bottom w:w="0" w:type="dxa"/>
              <w:right w:w="15" w:type="dxa"/>
            </w:tcMar>
            <w:vAlign w:val="center"/>
          </w:tcPr>
          <w:p>
            <w:pPr>
              <w:spacing w:line="200" w:lineRule="exact"/>
              <w:rPr>
                <w:color w:val="000000"/>
                <w:sz w:val="18"/>
                <w:szCs w:val="18"/>
              </w:rPr>
            </w:pPr>
            <w:r>
              <w:rPr>
                <w:rFonts w:hint="eastAsia"/>
                <w:color w:val="000000"/>
                <w:sz w:val="18"/>
                <w:szCs w:val="18"/>
              </w:rPr>
              <w:t>有机化学实验</w:t>
            </w:r>
          </w:p>
          <w:p>
            <w:pPr>
              <w:spacing w:line="200" w:lineRule="exact"/>
              <w:rPr>
                <w:color w:val="000000"/>
                <w:sz w:val="18"/>
                <w:szCs w:val="18"/>
              </w:rPr>
            </w:pPr>
            <w:r>
              <w:rPr>
                <w:rFonts w:ascii="Times New Roman" w:hAnsi="Times New Roman"/>
                <w:color w:val="000000"/>
                <w:sz w:val="18"/>
                <w:szCs w:val="18"/>
              </w:rPr>
              <w:t>Experiment of</w:t>
            </w:r>
            <w:r>
              <w:rPr>
                <w:rFonts w:hint="eastAsia" w:ascii="Times New Roman" w:hAnsi="Times New Roman"/>
                <w:color w:val="000000"/>
                <w:sz w:val="18"/>
                <w:szCs w:val="18"/>
              </w:rPr>
              <w:t xml:space="preserve"> Organic Chemistry</w:t>
            </w:r>
          </w:p>
        </w:tc>
        <w:tc>
          <w:tcPr>
            <w:tcW w:w="492" w:type="dxa"/>
            <w:tcBorders>
              <w:top w:val="single" w:color="auto" w:sz="8"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w:t>
            </w:r>
          </w:p>
        </w:tc>
        <w:tc>
          <w:tcPr>
            <w:tcW w:w="552" w:type="dxa"/>
            <w:tcBorders>
              <w:top w:val="single" w:color="auto" w:sz="8"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w:t>
            </w:r>
          </w:p>
        </w:tc>
        <w:tc>
          <w:tcPr>
            <w:tcW w:w="528" w:type="dxa"/>
            <w:tcBorders>
              <w:top w:val="single" w:color="auto" w:sz="8"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w:t>
            </w:r>
          </w:p>
        </w:tc>
        <w:tc>
          <w:tcPr>
            <w:tcW w:w="708" w:type="dxa"/>
            <w:tcBorders>
              <w:top w:val="single" w:color="auto" w:sz="8"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w:t>
            </w:r>
          </w:p>
        </w:tc>
        <w:tc>
          <w:tcPr>
            <w:tcW w:w="828" w:type="dxa"/>
            <w:tcBorders>
              <w:top w:val="single" w:color="auto" w:sz="8" w:space="0"/>
              <w:left w:val="nil"/>
              <w:right w:val="single" w:color="auto" w:sz="4" w:space="0"/>
            </w:tcBorders>
            <w:tcMar>
              <w:top w:w="15" w:type="dxa"/>
              <w:left w:w="15" w:type="dxa"/>
              <w:bottom w:w="0" w:type="dxa"/>
              <w:right w:w="15" w:type="dxa"/>
            </w:tcMar>
            <w:vAlign w:val="center"/>
          </w:tcPr>
          <w:p>
            <w:pPr>
              <w:ind w:left="-108" w:right="-108"/>
              <w:jc w:val="center"/>
              <w:rPr>
                <w:color w:val="000000"/>
                <w:sz w:val="18"/>
                <w:szCs w:val="18"/>
              </w:rPr>
            </w:pPr>
            <w:r>
              <w:rPr>
                <w:color w:val="000000"/>
                <w:sz w:val="18"/>
                <w:szCs w:val="18"/>
              </w:rPr>
              <w:t>2/4</w:t>
            </w:r>
          </w:p>
        </w:tc>
        <w:tc>
          <w:tcPr>
            <w:tcW w:w="852" w:type="dxa"/>
            <w:tcBorders>
              <w:top w:val="single" w:color="auto" w:sz="8"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考查</w:t>
            </w:r>
          </w:p>
        </w:tc>
        <w:tc>
          <w:tcPr>
            <w:tcW w:w="996" w:type="dxa"/>
            <w:tcBorders>
              <w:top w:val="single" w:color="auto" w:sz="8" w:space="0"/>
              <w:left w:val="single" w:color="auto" w:sz="4" w:space="0"/>
              <w:right w:val="single" w:color="000000" w:sz="8" w:space="0"/>
            </w:tcBorders>
            <w:vAlign w:val="center"/>
          </w:tcPr>
          <w:p>
            <w:pPr>
              <w:jc w:val="center"/>
              <w:rPr>
                <w:rFonts w:ascii="Times New Roman" w:hAnsi="Times New Roman"/>
                <w:color w:val="000000"/>
                <w:sz w:val="18"/>
                <w:szCs w:val="18"/>
                <w:highlight w:val="yellow"/>
              </w:rPr>
            </w:pPr>
            <w:r>
              <w:rPr>
                <w:rFonts w:hint="eastAsia" w:ascii="Times New Roman" w:hAnsi="Times New Roman"/>
                <w:color w:val="000000"/>
                <w:sz w:val="18"/>
                <w:szCs w:val="18"/>
              </w:rPr>
              <w:t>化学类</w:t>
            </w:r>
          </w:p>
        </w:tc>
      </w:tr>
      <w:tr>
        <w:tblPrEx>
          <w:tblLayout w:type="fixed"/>
          <w:tblCellMar>
            <w:top w:w="0" w:type="dxa"/>
            <w:left w:w="0" w:type="dxa"/>
            <w:bottom w:w="0" w:type="dxa"/>
            <w:right w:w="0" w:type="dxa"/>
          </w:tblCellMar>
        </w:tblPrEx>
        <w:trPr>
          <w:trHeight w:val="408" w:hRule="atLeast"/>
        </w:trPr>
        <w:tc>
          <w:tcPr>
            <w:tcW w:w="540" w:type="dxa"/>
            <w:vMerge w:val="continue"/>
            <w:tcBorders>
              <w:left w:val="single" w:color="auto" w:sz="8" w:space="0"/>
              <w:right w:val="single" w:color="000000" w:sz="8"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19121103</w:t>
            </w:r>
          </w:p>
        </w:tc>
        <w:tc>
          <w:tcPr>
            <w:tcW w:w="3048" w:type="dxa"/>
            <w:tcBorders>
              <w:top w:val="single" w:color="auto" w:sz="8" w:space="0"/>
              <w:left w:val="nil"/>
              <w:right w:val="single" w:color="auto" w:sz="4" w:space="0"/>
            </w:tcBorders>
            <w:tcMar>
              <w:top w:w="15" w:type="dxa"/>
              <w:left w:w="15" w:type="dxa"/>
              <w:bottom w:w="0" w:type="dxa"/>
              <w:right w:w="15" w:type="dxa"/>
            </w:tcMar>
            <w:vAlign w:val="center"/>
          </w:tcPr>
          <w:p>
            <w:pPr>
              <w:spacing w:line="200" w:lineRule="exact"/>
              <w:rPr>
                <w:color w:val="000000"/>
                <w:sz w:val="18"/>
                <w:szCs w:val="18"/>
              </w:rPr>
            </w:pPr>
            <w:r>
              <w:rPr>
                <w:rFonts w:hint="eastAsia"/>
                <w:color w:val="000000"/>
                <w:sz w:val="18"/>
                <w:szCs w:val="18"/>
              </w:rPr>
              <w:t>大学物理Ⅲ</w:t>
            </w:r>
          </w:p>
          <w:p>
            <w:pPr>
              <w:spacing w:line="200" w:lineRule="exact"/>
              <w:rPr>
                <w:rFonts w:ascii="Times New Roman" w:hAnsi="Times New Roman"/>
                <w:color w:val="000000"/>
                <w:sz w:val="18"/>
                <w:szCs w:val="18"/>
              </w:rPr>
            </w:pPr>
            <w:r>
              <w:rPr>
                <w:rFonts w:hint="eastAsia"/>
                <w:color w:val="000000"/>
                <w:sz w:val="18"/>
                <w:szCs w:val="18"/>
              </w:rPr>
              <w:t>University Physics</w:t>
            </w:r>
          </w:p>
        </w:tc>
        <w:tc>
          <w:tcPr>
            <w:tcW w:w="49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3.5</w:t>
            </w:r>
          </w:p>
        </w:tc>
        <w:tc>
          <w:tcPr>
            <w:tcW w:w="55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56</w:t>
            </w:r>
          </w:p>
        </w:tc>
        <w:tc>
          <w:tcPr>
            <w:tcW w:w="528"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56</w:t>
            </w:r>
          </w:p>
        </w:tc>
        <w:tc>
          <w:tcPr>
            <w:tcW w:w="708"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c>
          <w:tcPr>
            <w:tcW w:w="828"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2/4</w:t>
            </w:r>
          </w:p>
        </w:tc>
        <w:tc>
          <w:tcPr>
            <w:tcW w:w="85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hint="eastAsia" w:ascii="Times New Roman" w:hAnsi="Times New Roman"/>
                <w:color w:val="000000"/>
                <w:sz w:val="18"/>
                <w:szCs w:val="18"/>
              </w:rPr>
              <w:t>考试</w:t>
            </w:r>
          </w:p>
        </w:tc>
        <w:tc>
          <w:tcPr>
            <w:tcW w:w="996" w:type="dxa"/>
            <w:tcBorders>
              <w:top w:val="single" w:color="auto" w:sz="8" w:space="0"/>
              <w:left w:val="single" w:color="auto" w:sz="4" w:space="0"/>
              <w:right w:val="single" w:color="000000" w:sz="8" w:space="0"/>
            </w:tcBorders>
            <w:vAlign w:val="center"/>
          </w:tcPr>
          <w:p>
            <w:pPr>
              <w:jc w:val="center"/>
              <w:rPr>
                <w:rFonts w:ascii="Times New Roman" w:hAnsi="Times New Roman"/>
                <w:color w:val="000000"/>
                <w:sz w:val="18"/>
                <w:szCs w:val="18"/>
              </w:rPr>
            </w:pPr>
            <w:r>
              <w:rPr>
                <w:rFonts w:hint="eastAsia" w:ascii="Times New Roman" w:hAnsi="Times New Roman"/>
                <w:color w:val="000000"/>
                <w:sz w:val="18"/>
                <w:szCs w:val="18"/>
              </w:rPr>
              <w:t>物理类</w:t>
            </w:r>
          </w:p>
        </w:tc>
      </w:tr>
      <w:tr>
        <w:tblPrEx>
          <w:tblLayout w:type="fixed"/>
          <w:tblCellMar>
            <w:top w:w="0" w:type="dxa"/>
            <w:left w:w="0" w:type="dxa"/>
            <w:bottom w:w="0" w:type="dxa"/>
            <w:right w:w="0" w:type="dxa"/>
          </w:tblCellMar>
        </w:tblPrEx>
        <w:trPr>
          <w:trHeight w:val="360" w:hRule="atLeast"/>
        </w:trPr>
        <w:tc>
          <w:tcPr>
            <w:tcW w:w="540" w:type="dxa"/>
            <w:vMerge w:val="continue"/>
            <w:tcBorders>
              <w:left w:val="single" w:color="auto" w:sz="8" w:space="0"/>
              <w:right w:val="single" w:color="000000" w:sz="8"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hint="eastAsia" w:ascii="Times New Roman" w:hAnsi="Times New Roman"/>
                <w:color w:val="000000"/>
                <w:sz w:val="18"/>
                <w:szCs w:val="18"/>
              </w:rPr>
              <w:t>33523202</w:t>
            </w:r>
          </w:p>
        </w:tc>
        <w:tc>
          <w:tcPr>
            <w:tcW w:w="3048" w:type="dxa"/>
            <w:tcBorders>
              <w:top w:val="single" w:color="auto" w:sz="8" w:space="0"/>
              <w:left w:val="nil"/>
              <w:right w:val="single" w:color="auto" w:sz="4" w:space="0"/>
            </w:tcBorders>
            <w:tcMar>
              <w:top w:w="15" w:type="dxa"/>
              <w:left w:w="15" w:type="dxa"/>
              <w:bottom w:w="0" w:type="dxa"/>
              <w:right w:w="15" w:type="dxa"/>
            </w:tcMar>
            <w:vAlign w:val="center"/>
          </w:tcPr>
          <w:p>
            <w:pPr>
              <w:spacing w:line="200" w:lineRule="exact"/>
              <w:rPr>
                <w:color w:val="000000"/>
                <w:sz w:val="18"/>
                <w:szCs w:val="18"/>
              </w:rPr>
            </w:pPr>
            <w:r>
              <w:rPr>
                <w:rFonts w:ascii="Times New Roman" w:hAnsi="Times New Roman"/>
                <w:color w:val="000000"/>
                <w:sz w:val="18"/>
                <w:szCs w:val="18"/>
              </w:rPr>
              <w:t>大</w:t>
            </w:r>
            <w:r>
              <w:rPr>
                <w:rFonts w:hint="eastAsia"/>
                <w:color w:val="000000"/>
                <w:sz w:val="18"/>
                <w:szCs w:val="18"/>
              </w:rPr>
              <w:t>学物理实验Ⅱ</w:t>
            </w:r>
          </w:p>
          <w:p>
            <w:pPr>
              <w:spacing w:line="200" w:lineRule="exact"/>
              <w:rPr>
                <w:rFonts w:ascii="Times New Roman" w:hAnsi="Times New Roman"/>
                <w:color w:val="000000"/>
                <w:sz w:val="18"/>
                <w:szCs w:val="18"/>
              </w:rPr>
            </w:pPr>
            <w:r>
              <w:rPr>
                <w:rFonts w:hint="eastAsia"/>
                <w:color w:val="000000"/>
                <w:sz w:val="18"/>
                <w:szCs w:val="18"/>
              </w:rPr>
              <w:t>Experiment of College Ph</w:t>
            </w:r>
            <w:r>
              <w:rPr>
                <w:rFonts w:ascii="Times New Roman" w:hAnsi="Times New Roman"/>
                <w:color w:val="000000"/>
                <w:sz w:val="18"/>
                <w:szCs w:val="18"/>
              </w:rPr>
              <w:t>ysics</w:t>
            </w:r>
          </w:p>
        </w:tc>
        <w:tc>
          <w:tcPr>
            <w:tcW w:w="49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1</w:t>
            </w:r>
          </w:p>
        </w:tc>
        <w:tc>
          <w:tcPr>
            <w:tcW w:w="55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32</w:t>
            </w:r>
          </w:p>
        </w:tc>
        <w:tc>
          <w:tcPr>
            <w:tcW w:w="528"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c>
          <w:tcPr>
            <w:tcW w:w="708"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32</w:t>
            </w:r>
          </w:p>
        </w:tc>
        <w:tc>
          <w:tcPr>
            <w:tcW w:w="828"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2/2</w:t>
            </w:r>
          </w:p>
        </w:tc>
        <w:tc>
          <w:tcPr>
            <w:tcW w:w="85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hint="eastAsia" w:ascii="Times New Roman" w:hAnsi="Times New Roman"/>
                <w:color w:val="000000"/>
                <w:sz w:val="18"/>
                <w:szCs w:val="18"/>
              </w:rPr>
              <w:t>考查</w:t>
            </w:r>
          </w:p>
        </w:tc>
        <w:tc>
          <w:tcPr>
            <w:tcW w:w="996" w:type="dxa"/>
            <w:tcBorders>
              <w:top w:val="single" w:color="auto" w:sz="8" w:space="0"/>
              <w:left w:val="single" w:color="auto" w:sz="4" w:space="0"/>
              <w:right w:val="single" w:color="000000" w:sz="8" w:space="0"/>
            </w:tcBorders>
            <w:vAlign w:val="center"/>
          </w:tcPr>
          <w:p>
            <w:pPr>
              <w:jc w:val="center"/>
              <w:rPr>
                <w:rFonts w:ascii="Times New Roman" w:hAnsi="Times New Roman"/>
                <w:color w:val="000000"/>
                <w:sz w:val="18"/>
                <w:szCs w:val="18"/>
              </w:rPr>
            </w:pPr>
            <w:r>
              <w:rPr>
                <w:rFonts w:hint="eastAsia" w:ascii="Times New Roman" w:hAnsi="Times New Roman"/>
                <w:color w:val="000000"/>
                <w:sz w:val="18"/>
                <w:szCs w:val="18"/>
              </w:rPr>
              <w:t>物理类</w:t>
            </w:r>
          </w:p>
        </w:tc>
      </w:tr>
      <w:tr>
        <w:tblPrEx>
          <w:tblLayout w:type="fixed"/>
          <w:tblCellMar>
            <w:top w:w="0" w:type="dxa"/>
            <w:left w:w="0" w:type="dxa"/>
            <w:bottom w:w="0" w:type="dxa"/>
            <w:right w:w="0" w:type="dxa"/>
          </w:tblCellMar>
        </w:tblPrEx>
        <w:trPr>
          <w:trHeight w:val="384" w:hRule="atLeast"/>
        </w:trPr>
        <w:tc>
          <w:tcPr>
            <w:tcW w:w="540" w:type="dxa"/>
            <w:vMerge w:val="continue"/>
            <w:tcBorders>
              <w:left w:val="single" w:color="auto" w:sz="8" w:space="0"/>
              <w:right w:val="single" w:color="000000" w:sz="8"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r>
              <w:rPr>
                <w:rFonts w:ascii="Times New Roman" w:hAnsi="Times New Roman"/>
                <w:color w:val="000000"/>
                <w:sz w:val="18"/>
                <w:szCs w:val="18"/>
              </w:rPr>
              <w:t>13222102</w:t>
            </w:r>
          </w:p>
        </w:tc>
        <w:tc>
          <w:tcPr>
            <w:tcW w:w="3048" w:type="dxa"/>
            <w:tcBorders>
              <w:top w:val="single" w:color="auto" w:sz="8" w:space="0"/>
              <w:left w:val="nil"/>
              <w:right w:val="single" w:color="auto" w:sz="4" w:space="0"/>
            </w:tcBorders>
            <w:tcMar>
              <w:top w:w="15" w:type="dxa"/>
              <w:left w:w="15" w:type="dxa"/>
              <w:bottom w:w="0" w:type="dxa"/>
              <w:right w:w="15" w:type="dxa"/>
            </w:tcMar>
            <w:vAlign w:val="center"/>
          </w:tcPr>
          <w:p>
            <w:pPr>
              <w:spacing w:line="200" w:lineRule="exact"/>
              <w:rPr>
                <w:rFonts w:ascii="Times New Roman" w:hAnsi="Times New Roman"/>
                <w:color w:val="000000"/>
                <w:sz w:val="18"/>
                <w:szCs w:val="18"/>
              </w:rPr>
            </w:pPr>
            <w:r>
              <w:rPr>
                <w:rFonts w:hint="eastAsia"/>
                <w:color w:val="000000"/>
                <w:sz w:val="18"/>
                <w:szCs w:val="18"/>
              </w:rPr>
              <w:t>植物学  Botany</w:t>
            </w:r>
          </w:p>
        </w:tc>
        <w:tc>
          <w:tcPr>
            <w:tcW w:w="492" w:type="dxa"/>
            <w:tcBorders>
              <w:top w:val="single" w:color="auto" w:sz="8" w:space="0"/>
              <w:left w:val="nil"/>
              <w:right w:val="single" w:color="auto" w:sz="4" w:space="0"/>
            </w:tcBorders>
            <w:tcMar>
              <w:top w:w="15" w:type="dxa"/>
              <w:left w:w="15" w:type="dxa"/>
              <w:bottom w:w="0" w:type="dxa"/>
              <w:right w:w="15" w:type="dxa"/>
            </w:tcMar>
            <w:vAlign w:val="center"/>
          </w:tcPr>
          <w:p>
            <w:pPr>
              <w:ind w:left="-108" w:right="-108"/>
              <w:jc w:val="center"/>
              <w:rPr>
                <w:rFonts w:ascii="Times New Roman" w:hAnsi="Times New Roman"/>
                <w:color w:val="000000"/>
                <w:sz w:val="18"/>
                <w:szCs w:val="18"/>
              </w:rPr>
            </w:pPr>
            <w:r>
              <w:rPr>
                <w:rFonts w:ascii="Times New Roman" w:hAnsi="Times New Roman"/>
                <w:color w:val="000000"/>
                <w:sz w:val="18"/>
                <w:szCs w:val="18"/>
              </w:rPr>
              <w:t>3.5</w:t>
            </w:r>
          </w:p>
        </w:tc>
        <w:tc>
          <w:tcPr>
            <w:tcW w:w="552" w:type="dxa"/>
            <w:tcBorders>
              <w:top w:val="single" w:color="auto" w:sz="8" w:space="0"/>
              <w:left w:val="nil"/>
              <w:right w:val="single" w:color="auto" w:sz="4" w:space="0"/>
            </w:tcBorders>
            <w:tcMar>
              <w:top w:w="15" w:type="dxa"/>
              <w:left w:w="15" w:type="dxa"/>
              <w:bottom w:w="0" w:type="dxa"/>
              <w:right w:w="15" w:type="dxa"/>
            </w:tcMar>
            <w:vAlign w:val="center"/>
          </w:tcPr>
          <w:p>
            <w:pPr>
              <w:ind w:left="-108" w:right="-108"/>
              <w:jc w:val="center"/>
              <w:rPr>
                <w:rFonts w:ascii="Times New Roman" w:hAnsi="Times New Roman"/>
                <w:color w:val="000000"/>
                <w:sz w:val="18"/>
                <w:szCs w:val="18"/>
              </w:rPr>
            </w:pPr>
            <w:r>
              <w:rPr>
                <w:rFonts w:ascii="Times New Roman" w:hAnsi="Times New Roman"/>
                <w:color w:val="000000"/>
                <w:sz w:val="18"/>
                <w:szCs w:val="18"/>
              </w:rPr>
              <w:t>56</w:t>
            </w:r>
          </w:p>
        </w:tc>
        <w:tc>
          <w:tcPr>
            <w:tcW w:w="528" w:type="dxa"/>
            <w:tcBorders>
              <w:top w:val="single" w:color="auto" w:sz="8" w:space="0"/>
              <w:left w:val="nil"/>
              <w:right w:val="single" w:color="auto" w:sz="4" w:space="0"/>
            </w:tcBorders>
            <w:tcMar>
              <w:top w:w="15" w:type="dxa"/>
              <w:left w:w="15" w:type="dxa"/>
              <w:bottom w:w="0" w:type="dxa"/>
              <w:right w:w="15" w:type="dxa"/>
            </w:tcMar>
            <w:vAlign w:val="center"/>
          </w:tcPr>
          <w:p>
            <w:pPr>
              <w:ind w:left="-108" w:right="-108"/>
              <w:jc w:val="center"/>
              <w:rPr>
                <w:rFonts w:ascii="Times New Roman" w:hAnsi="Times New Roman"/>
                <w:color w:val="000000"/>
                <w:sz w:val="18"/>
                <w:szCs w:val="18"/>
              </w:rPr>
            </w:pPr>
            <w:r>
              <w:rPr>
                <w:rFonts w:ascii="Times New Roman" w:hAnsi="Times New Roman"/>
                <w:color w:val="000000"/>
                <w:sz w:val="18"/>
                <w:szCs w:val="18"/>
              </w:rPr>
              <w:t>38</w:t>
            </w:r>
          </w:p>
        </w:tc>
        <w:tc>
          <w:tcPr>
            <w:tcW w:w="708" w:type="dxa"/>
            <w:tcBorders>
              <w:top w:val="single" w:color="auto" w:sz="8" w:space="0"/>
              <w:left w:val="nil"/>
              <w:right w:val="single" w:color="auto" w:sz="4" w:space="0"/>
            </w:tcBorders>
            <w:tcMar>
              <w:top w:w="15" w:type="dxa"/>
              <w:left w:w="15" w:type="dxa"/>
              <w:bottom w:w="0" w:type="dxa"/>
              <w:right w:w="15" w:type="dxa"/>
            </w:tcMar>
            <w:vAlign w:val="center"/>
          </w:tcPr>
          <w:p>
            <w:pPr>
              <w:ind w:left="-108" w:right="-108"/>
              <w:jc w:val="center"/>
              <w:rPr>
                <w:rFonts w:ascii="Times New Roman" w:hAnsi="Times New Roman"/>
                <w:color w:val="000000"/>
                <w:sz w:val="18"/>
                <w:szCs w:val="18"/>
              </w:rPr>
            </w:pPr>
            <w:r>
              <w:rPr>
                <w:rFonts w:ascii="Times New Roman" w:hAnsi="Times New Roman"/>
                <w:color w:val="000000"/>
                <w:sz w:val="18"/>
                <w:szCs w:val="18"/>
              </w:rPr>
              <w:t>18</w:t>
            </w:r>
          </w:p>
        </w:tc>
        <w:tc>
          <w:tcPr>
            <w:tcW w:w="828" w:type="dxa"/>
            <w:tcBorders>
              <w:top w:val="single" w:color="auto" w:sz="8" w:space="0"/>
              <w:left w:val="nil"/>
              <w:right w:val="single" w:color="auto" w:sz="4" w:space="0"/>
            </w:tcBorders>
            <w:tcMar>
              <w:top w:w="15" w:type="dxa"/>
              <w:left w:w="15" w:type="dxa"/>
              <w:bottom w:w="0" w:type="dxa"/>
              <w:right w:w="15" w:type="dxa"/>
            </w:tcMar>
            <w:vAlign w:val="center"/>
          </w:tcPr>
          <w:p>
            <w:pPr>
              <w:ind w:left="-108" w:right="-108"/>
              <w:jc w:val="center"/>
              <w:rPr>
                <w:rFonts w:ascii="Times New Roman" w:hAnsi="Times New Roman"/>
                <w:color w:val="000000"/>
                <w:sz w:val="18"/>
                <w:szCs w:val="18"/>
              </w:rPr>
            </w:pPr>
            <w:r>
              <w:rPr>
                <w:rFonts w:ascii="Times New Roman" w:hAnsi="Times New Roman"/>
                <w:color w:val="000000"/>
                <w:sz w:val="18"/>
                <w:szCs w:val="18"/>
              </w:rPr>
              <w:t>1/4</w:t>
            </w:r>
          </w:p>
        </w:tc>
        <w:tc>
          <w:tcPr>
            <w:tcW w:w="852" w:type="dxa"/>
            <w:tcBorders>
              <w:top w:val="single" w:color="auto" w:sz="8" w:space="0"/>
              <w:left w:val="nil"/>
              <w:right w:val="single" w:color="auto" w:sz="4" w:space="0"/>
            </w:tcBorders>
            <w:tcMar>
              <w:top w:w="15" w:type="dxa"/>
              <w:left w:w="15" w:type="dxa"/>
              <w:bottom w:w="0" w:type="dxa"/>
              <w:right w:w="15" w:type="dxa"/>
            </w:tcMar>
            <w:vAlign w:val="center"/>
          </w:tcPr>
          <w:p>
            <w:pPr>
              <w:ind w:left="-108" w:right="-108"/>
              <w:jc w:val="center"/>
              <w:rPr>
                <w:rFonts w:ascii="Times New Roman" w:hAnsi="Times New Roman"/>
                <w:color w:val="000000"/>
                <w:sz w:val="18"/>
                <w:szCs w:val="18"/>
              </w:rPr>
            </w:pPr>
            <w:r>
              <w:rPr>
                <w:rFonts w:hint="eastAsia" w:ascii="Times New Roman" w:hAnsi="Times New Roman"/>
                <w:color w:val="000000"/>
                <w:sz w:val="18"/>
                <w:szCs w:val="18"/>
              </w:rPr>
              <w:t>考试</w:t>
            </w:r>
          </w:p>
        </w:tc>
        <w:tc>
          <w:tcPr>
            <w:tcW w:w="996" w:type="dxa"/>
            <w:tcBorders>
              <w:top w:val="single" w:color="auto" w:sz="8" w:space="0"/>
              <w:left w:val="single" w:color="auto" w:sz="4" w:space="0"/>
              <w:right w:val="single" w:color="000000" w:sz="8" w:space="0"/>
            </w:tcBorders>
            <w:vAlign w:val="center"/>
          </w:tcPr>
          <w:p>
            <w:pPr>
              <w:jc w:val="center"/>
              <w:rPr>
                <w:rFonts w:ascii="Times New Roman" w:hAnsi="Times New Roman"/>
                <w:color w:val="000000"/>
                <w:sz w:val="18"/>
                <w:szCs w:val="18"/>
              </w:rPr>
            </w:pPr>
            <w:r>
              <w:rPr>
                <w:rFonts w:hint="eastAsia"/>
                <w:color w:val="000000"/>
                <w:sz w:val="18"/>
                <w:szCs w:val="18"/>
              </w:rPr>
              <w:t>生物学类</w:t>
            </w:r>
          </w:p>
        </w:tc>
      </w:tr>
      <w:tr>
        <w:tblPrEx>
          <w:tblLayout w:type="fixed"/>
          <w:tblCellMar>
            <w:top w:w="0" w:type="dxa"/>
            <w:left w:w="0" w:type="dxa"/>
            <w:bottom w:w="0" w:type="dxa"/>
            <w:right w:w="0" w:type="dxa"/>
          </w:tblCellMar>
        </w:tblPrEx>
        <w:trPr>
          <w:trHeight w:val="263" w:hRule="atLeast"/>
        </w:trPr>
        <w:tc>
          <w:tcPr>
            <w:tcW w:w="540" w:type="dxa"/>
            <w:vMerge w:val="continue"/>
            <w:tcBorders>
              <w:left w:val="single" w:color="auto" w:sz="8" w:space="0"/>
              <w:right w:val="single" w:color="000000" w:sz="8"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color w:val="000000"/>
                <w:sz w:val="18"/>
                <w:szCs w:val="18"/>
              </w:rPr>
            </w:pPr>
            <w:r>
              <w:rPr>
                <w:rFonts w:ascii="宋体" w:hAnsi="宋体"/>
                <w:color w:val="000000"/>
                <w:sz w:val="18"/>
                <w:szCs w:val="18"/>
              </w:rPr>
              <w:t>13421406</w:t>
            </w:r>
          </w:p>
        </w:tc>
        <w:tc>
          <w:tcPr>
            <w:tcW w:w="3048" w:type="dxa"/>
            <w:tcBorders>
              <w:top w:val="single" w:color="auto" w:sz="8" w:space="0"/>
              <w:left w:val="nil"/>
              <w:right w:val="single" w:color="auto" w:sz="4" w:space="0"/>
            </w:tcBorders>
            <w:tcMar>
              <w:top w:w="15" w:type="dxa"/>
              <w:left w:w="15" w:type="dxa"/>
              <w:bottom w:w="0" w:type="dxa"/>
              <w:right w:w="15" w:type="dxa"/>
            </w:tcMar>
            <w:vAlign w:val="center"/>
          </w:tcPr>
          <w:p>
            <w:pPr>
              <w:jc w:val="left"/>
              <w:rPr>
                <w:rFonts w:ascii="宋体"/>
                <w:color w:val="000000"/>
                <w:sz w:val="18"/>
                <w:szCs w:val="18"/>
              </w:rPr>
            </w:pPr>
            <w:r>
              <w:rPr>
                <w:rFonts w:hint="eastAsia" w:ascii="宋体" w:hAnsi="宋体"/>
                <w:color w:val="000000"/>
                <w:sz w:val="18"/>
                <w:szCs w:val="18"/>
              </w:rPr>
              <w:t>生物化学</w:t>
            </w:r>
            <w:r>
              <w:rPr>
                <w:color w:val="000000"/>
                <w:kern w:val="0"/>
                <w:sz w:val="18"/>
                <w:szCs w:val="18"/>
              </w:rPr>
              <w:t xml:space="preserve">Biochemistry </w:t>
            </w:r>
          </w:p>
        </w:tc>
        <w:tc>
          <w:tcPr>
            <w:tcW w:w="492" w:type="dxa"/>
            <w:tcBorders>
              <w:top w:val="single" w:color="auto" w:sz="8" w:space="0"/>
              <w:left w:val="nil"/>
              <w:right w:val="single" w:color="auto" w:sz="4" w:space="0"/>
            </w:tcBorders>
            <w:tcMar>
              <w:top w:w="15" w:type="dxa"/>
              <w:left w:w="15" w:type="dxa"/>
              <w:bottom w:w="0" w:type="dxa"/>
              <w:right w:w="15" w:type="dxa"/>
            </w:tcMar>
            <w:vAlign w:val="center"/>
          </w:tcPr>
          <w:p>
            <w:pPr>
              <w:ind w:left="-108" w:right="-108"/>
              <w:jc w:val="center"/>
              <w:rPr>
                <w:rFonts w:ascii="宋体" w:hAnsi="宋体"/>
                <w:color w:val="000000"/>
                <w:sz w:val="18"/>
                <w:szCs w:val="18"/>
              </w:rPr>
            </w:pPr>
            <w:r>
              <w:rPr>
                <w:rFonts w:ascii="宋体" w:hAnsi="宋体"/>
                <w:color w:val="000000"/>
                <w:sz w:val="18"/>
                <w:szCs w:val="18"/>
              </w:rPr>
              <w:t>3.0</w:t>
            </w:r>
          </w:p>
        </w:tc>
        <w:tc>
          <w:tcPr>
            <w:tcW w:w="55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ascii="宋体" w:hAnsi="宋体"/>
                <w:color w:val="000000"/>
                <w:sz w:val="18"/>
                <w:szCs w:val="18"/>
              </w:rPr>
              <w:t>48</w:t>
            </w:r>
          </w:p>
        </w:tc>
        <w:tc>
          <w:tcPr>
            <w:tcW w:w="528" w:type="dxa"/>
            <w:tcBorders>
              <w:top w:val="single" w:color="auto" w:sz="8" w:space="0"/>
              <w:left w:val="nil"/>
              <w:right w:val="single" w:color="auto" w:sz="4" w:space="0"/>
            </w:tcBorders>
            <w:tcMar>
              <w:top w:w="15" w:type="dxa"/>
              <w:left w:w="15" w:type="dxa"/>
              <w:bottom w:w="0" w:type="dxa"/>
              <w:right w:w="15" w:type="dxa"/>
            </w:tcMar>
            <w:vAlign w:val="center"/>
          </w:tcPr>
          <w:p>
            <w:pPr>
              <w:ind w:left="-108" w:right="-108"/>
              <w:jc w:val="center"/>
              <w:rPr>
                <w:rFonts w:ascii="宋体" w:hAnsi="宋体"/>
                <w:color w:val="000000"/>
                <w:sz w:val="18"/>
                <w:szCs w:val="18"/>
              </w:rPr>
            </w:pPr>
            <w:r>
              <w:rPr>
                <w:rFonts w:ascii="宋体" w:hAnsi="宋体"/>
                <w:color w:val="000000"/>
                <w:sz w:val="18"/>
                <w:szCs w:val="18"/>
              </w:rPr>
              <w:t>48</w:t>
            </w:r>
          </w:p>
        </w:tc>
        <w:tc>
          <w:tcPr>
            <w:tcW w:w="708" w:type="dxa"/>
            <w:tcBorders>
              <w:top w:val="single" w:color="auto" w:sz="8" w:space="0"/>
              <w:left w:val="nil"/>
              <w:right w:val="single" w:color="auto" w:sz="4" w:space="0"/>
            </w:tcBorders>
            <w:tcMar>
              <w:top w:w="15" w:type="dxa"/>
              <w:left w:w="15" w:type="dxa"/>
              <w:bottom w:w="0" w:type="dxa"/>
              <w:right w:w="15" w:type="dxa"/>
            </w:tcMar>
            <w:vAlign w:val="center"/>
          </w:tcPr>
          <w:p>
            <w:pPr>
              <w:ind w:left="-108" w:right="-108"/>
              <w:jc w:val="center"/>
              <w:rPr>
                <w:rFonts w:ascii="宋体" w:hAnsi="宋体"/>
                <w:color w:val="000000"/>
                <w:sz w:val="18"/>
                <w:szCs w:val="18"/>
              </w:rPr>
            </w:pPr>
          </w:p>
        </w:tc>
        <w:tc>
          <w:tcPr>
            <w:tcW w:w="828" w:type="dxa"/>
            <w:tcBorders>
              <w:top w:val="single" w:color="auto" w:sz="8" w:space="0"/>
              <w:left w:val="nil"/>
              <w:right w:val="single" w:color="auto" w:sz="4" w:space="0"/>
            </w:tcBorders>
            <w:tcMar>
              <w:top w:w="15" w:type="dxa"/>
              <w:left w:w="15" w:type="dxa"/>
              <w:bottom w:w="0" w:type="dxa"/>
              <w:right w:w="15" w:type="dxa"/>
            </w:tcMar>
            <w:vAlign w:val="center"/>
          </w:tcPr>
          <w:p>
            <w:pPr>
              <w:ind w:left="-108" w:right="-108"/>
              <w:jc w:val="center"/>
              <w:rPr>
                <w:rFonts w:ascii="宋体" w:hAnsi="宋体"/>
                <w:color w:val="000000"/>
                <w:sz w:val="18"/>
                <w:szCs w:val="18"/>
              </w:rPr>
            </w:pPr>
            <w:r>
              <w:rPr>
                <w:rFonts w:ascii="宋体" w:hAnsi="宋体"/>
                <w:color w:val="000000"/>
                <w:sz w:val="18"/>
                <w:szCs w:val="18"/>
              </w:rPr>
              <w:t>3/4</w:t>
            </w:r>
          </w:p>
        </w:tc>
        <w:tc>
          <w:tcPr>
            <w:tcW w:w="85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color w:val="000000"/>
                <w:sz w:val="18"/>
                <w:szCs w:val="18"/>
              </w:rPr>
            </w:pPr>
            <w:r>
              <w:rPr>
                <w:rFonts w:hint="eastAsia" w:ascii="宋体" w:hAnsi="宋体"/>
                <w:color w:val="000000"/>
                <w:sz w:val="18"/>
                <w:szCs w:val="18"/>
              </w:rPr>
              <w:t>考试</w:t>
            </w:r>
          </w:p>
        </w:tc>
        <w:tc>
          <w:tcPr>
            <w:tcW w:w="996" w:type="dxa"/>
            <w:tcBorders>
              <w:top w:val="single" w:color="auto" w:sz="8" w:space="0"/>
              <w:left w:val="single" w:color="auto" w:sz="4" w:space="0"/>
              <w:right w:val="single" w:color="000000" w:sz="8" w:space="0"/>
            </w:tcBorders>
          </w:tcPr>
          <w:p>
            <w:pPr>
              <w:jc w:val="center"/>
              <w:rPr>
                <w:color w:val="000000"/>
                <w:sz w:val="18"/>
                <w:szCs w:val="18"/>
              </w:rPr>
            </w:pPr>
            <w:r>
              <w:rPr>
                <w:rFonts w:hint="eastAsia"/>
                <w:color w:val="000000"/>
                <w:sz w:val="18"/>
                <w:szCs w:val="18"/>
              </w:rPr>
              <w:t>生物学类</w:t>
            </w:r>
          </w:p>
        </w:tc>
      </w:tr>
      <w:tr>
        <w:tblPrEx>
          <w:tblLayout w:type="fixed"/>
          <w:tblCellMar>
            <w:top w:w="0" w:type="dxa"/>
            <w:left w:w="0" w:type="dxa"/>
            <w:bottom w:w="0" w:type="dxa"/>
            <w:right w:w="0" w:type="dxa"/>
          </w:tblCellMar>
        </w:tblPrEx>
        <w:trPr>
          <w:trHeight w:val="360" w:hRule="atLeast"/>
        </w:trPr>
        <w:tc>
          <w:tcPr>
            <w:tcW w:w="540" w:type="dxa"/>
            <w:vMerge w:val="continue"/>
            <w:tcBorders>
              <w:left w:val="single" w:color="auto" w:sz="8" w:space="0"/>
              <w:right w:val="single" w:color="000000" w:sz="8"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color w:val="000000"/>
                <w:sz w:val="18"/>
                <w:szCs w:val="18"/>
              </w:rPr>
            </w:pPr>
            <w:r>
              <w:rPr>
                <w:rFonts w:ascii="宋体" w:hAnsi="宋体"/>
                <w:color w:val="000000"/>
                <w:sz w:val="18"/>
                <w:szCs w:val="18"/>
              </w:rPr>
              <w:t>13421405</w:t>
            </w:r>
          </w:p>
        </w:tc>
        <w:tc>
          <w:tcPr>
            <w:tcW w:w="3048" w:type="dxa"/>
            <w:tcBorders>
              <w:top w:val="single" w:color="auto" w:sz="8" w:space="0"/>
              <w:left w:val="nil"/>
              <w:right w:val="single" w:color="auto" w:sz="4" w:space="0"/>
            </w:tcBorders>
            <w:tcMar>
              <w:top w:w="15" w:type="dxa"/>
              <w:left w:w="15" w:type="dxa"/>
              <w:bottom w:w="0" w:type="dxa"/>
              <w:right w:w="15" w:type="dxa"/>
            </w:tcMar>
            <w:vAlign w:val="center"/>
          </w:tcPr>
          <w:p>
            <w:pPr>
              <w:spacing w:line="200" w:lineRule="exact"/>
              <w:rPr>
                <w:color w:val="000000"/>
                <w:sz w:val="18"/>
                <w:szCs w:val="18"/>
              </w:rPr>
            </w:pPr>
            <w:r>
              <w:rPr>
                <w:rFonts w:hint="eastAsia"/>
                <w:color w:val="000000"/>
                <w:sz w:val="18"/>
                <w:szCs w:val="18"/>
              </w:rPr>
              <w:t>植物生理学</w:t>
            </w:r>
          </w:p>
          <w:p>
            <w:pPr>
              <w:spacing w:line="200" w:lineRule="exact"/>
              <w:rPr>
                <w:rFonts w:ascii="宋体"/>
                <w:color w:val="000000"/>
                <w:sz w:val="18"/>
                <w:szCs w:val="18"/>
              </w:rPr>
            </w:pPr>
            <w:r>
              <w:rPr>
                <w:rFonts w:hint="eastAsia"/>
                <w:color w:val="000000"/>
                <w:sz w:val="18"/>
                <w:szCs w:val="18"/>
              </w:rPr>
              <w:t>Plant Physiology</w:t>
            </w:r>
          </w:p>
        </w:tc>
        <w:tc>
          <w:tcPr>
            <w:tcW w:w="49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color w:val="000000"/>
                <w:sz w:val="18"/>
                <w:szCs w:val="18"/>
              </w:rPr>
            </w:pPr>
            <w:r>
              <w:rPr>
                <w:rFonts w:hAnsi="宋体"/>
                <w:color w:val="000000"/>
                <w:sz w:val="18"/>
                <w:szCs w:val="18"/>
              </w:rPr>
              <w:t>2.5</w:t>
            </w:r>
          </w:p>
        </w:tc>
        <w:tc>
          <w:tcPr>
            <w:tcW w:w="55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color w:val="000000"/>
                <w:sz w:val="18"/>
                <w:szCs w:val="18"/>
              </w:rPr>
            </w:pPr>
            <w:r>
              <w:rPr>
                <w:rFonts w:hAnsi="宋体"/>
                <w:color w:val="000000"/>
                <w:sz w:val="18"/>
                <w:szCs w:val="18"/>
              </w:rPr>
              <w:t>40</w:t>
            </w:r>
          </w:p>
        </w:tc>
        <w:tc>
          <w:tcPr>
            <w:tcW w:w="528"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color w:val="000000"/>
                <w:sz w:val="18"/>
                <w:szCs w:val="18"/>
              </w:rPr>
            </w:pPr>
            <w:r>
              <w:rPr>
                <w:rFonts w:hAnsi="宋体"/>
                <w:color w:val="000000"/>
                <w:sz w:val="18"/>
                <w:szCs w:val="18"/>
              </w:rPr>
              <w:t>40</w:t>
            </w:r>
          </w:p>
        </w:tc>
        <w:tc>
          <w:tcPr>
            <w:tcW w:w="708"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color w:val="000000"/>
                <w:sz w:val="18"/>
                <w:szCs w:val="18"/>
              </w:rPr>
            </w:pPr>
          </w:p>
        </w:tc>
        <w:tc>
          <w:tcPr>
            <w:tcW w:w="828" w:type="dxa"/>
            <w:tcBorders>
              <w:top w:val="single" w:color="auto" w:sz="8" w:space="0"/>
              <w:left w:val="nil"/>
              <w:right w:val="single" w:color="auto" w:sz="4" w:space="0"/>
            </w:tcBorders>
            <w:tcMar>
              <w:top w:w="15" w:type="dxa"/>
              <w:left w:w="15" w:type="dxa"/>
              <w:bottom w:w="0" w:type="dxa"/>
              <w:right w:w="15" w:type="dxa"/>
            </w:tcMar>
            <w:vAlign w:val="center"/>
          </w:tcPr>
          <w:p>
            <w:pPr>
              <w:ind w:left="-108" w:right="-108"/>
              <w:jc w:val="center"/>
              <w:rPr>
                <w:rFonts w:ascii="宋体"/>
                <w:color w:val="000000"/>
                <w:sz w:val="18"/>
                <w:szCs w:val="18"/>
              </w:rPr>
            </w:pPr>
            <w:r>
              <w:rPr>
                <w:rFonts w:ascii="宋体" w:hAnsi="宋体"/>
                <w:color w:val="000000"/>
                <w:kern w:val="0"/>
                <w:sz w:val="18"/>
                <w:szCs w:val="18"/>
              </w:rPr>
              <w:t>3/4</w:t>
            </w:r>
          </w:p>
        </w:tc>
        <w:tc>
          <w:tcPr>
            <w:tcW w:w="85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color w:val="000000"/>
                <w:sz w:val="18"/>
                <w:szCs w:val="18"/>
              </w:rPr>
            </w:pPr>
            <w:r>
              <w:rPr>
                <w:rFonts w:hint="eastAsia" w:ascii="宋体" w:hAnsi="宋体"/>
                <w:color w:val="000000"/>
                <w:sz w:val="18"/>
                <w:szCs w:val="18"/>
              </w:rPr>
              <w:t>考试</w:t>
            </w:r>
          </w:p>
        </w:tc>
        <w:tc>
          <w:tcPr>
            <w:tcW w:w="996" w:type="dxa"/>
            <w:tcBorders>
              <w:top w:val="single" w:color="auto" w:sz="8" w:space="0"/>
              <w:left w:val="single" w:color="auto" w:sz="4" w:space="0"/>
              <w:right w:val="single" w:color="000000" w:sz="8" w:space="0"/>
            </w:tcBorders>
          </w:tcPr>
          <w:p>
            <w:pPr>
              <w:jc w:val="center"/>
              <w:rPr>
                <w:color w:val="000000"/>
                <w:sz w:val="18"/>
                <w:szCs w:val="18"/>
              </w:rPr>
            </w:pPr>
            <w:r>
              <w:rPr>
                <w:rFonts w:hint="eastAsia"/>
                <w:color w:val="000000"/>
                <w:sz w:val="18"/>
                <w:szCs w:val="18"/>
              </w:rPr>
              <w:t>生物学类</w:t>
            </w:r>
          </w:p>
        </w:tc>
      </w:tr>
      <w:tr>
        <w:tblPrEx>
          <w:tblLayout w:type="fixed"/>
          <w:tblCellMar>
            <w:top w:w="0" w:type="dxa"/>
            <w:left w:w="0" w:type="dxa"/>
            <w:bottom w:w="0" w:type="dxa"/>
            <w:right w:w="0" w:type="dxa"/>
          </w:tblCellMar>
        </w:tblPrEx>
        <w:trPr>
          <w:trHeight w:val="444" w:hRule="atLeast"/>
        </w:trPr>
        <w:tc>
          <w:tcPr>
            <w:tcW w:w="540" w:type="dxa"/>
            <w:vMerge w:val="continue"/>
            <w:tcBorders>
              <w:left w:val="single" w:color="auto" w:sz="8" w:space="0"/>
              <w:right w:val="single" w:color="000000" w:sz="8"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13212301X0</w:t>
            </w:r>
          </w:p>
        </w:tc>
        <w:tc>
          <w:tcPr>
            <w:tcW w:w="3048" w:type="dxa"/>
            <w:tcBorders>
              <w:top w:val="single" w:color="auto" w:sz="8" w:space="0"/>
              <w:left w:val="nil"/>
              <w:right w:val="single" w:color="auto" w:sz="4" w:space="0"/>
            </w:tcBorders>
            <w:tcMar>
              <w:top w:w="15" w:type="dxa"/>
              <w:left w:w="15" w:type="dxa"/>
              <w:bottom w:w="0" w:type="dxa"/>
              <w:right w:w="15" w:type="dxa"/>
            </w:tcMar>
            <w:vAlign w:val="center"/>
          </w:tcPr>
          <w:p>
            <w:pPr>
              <w:spacing w:line="200" w:lineRule="exact"/>
              <w:rPr>
                <w:color w:val="000000"/>
                <w:sz w:val="18"/>
                <w:szCs w:val="18"/>
              </w:rPr>
            </w:pPr>
            <w:r>
              <w:rPr>
                <w:rFonts w:hint="eastAsia" w:ascii="宋体" w:hAnsi="宋体"/>
                <w:color w:val="000000"/>
                <w:kern w:val="0"/>
                <w:sz w:val="18"/>
                <w:szCs w:val="18"/>
              </w:rPr>
              <w:t>植</w:t>
            </w:r>
            <w:r>
              <w:rPr>
                <w:rFonts w:hint="eastAsia"/>
                <w:color w:val="000000"/>
                <w:sz w:val="18"/>
                <w:szCs w:val="18"/>
              </w:rPr>
              <w:t>物生理生化实验</w:t>
            </w:r>
          </w:p>
          <w:p>
            <w:pPr>
              <w:spacing w:line="200" w:lineRule="exact"/>
              <w:rPr>
                <w:rFonts w:ascii="宋体"/>
                <w:color w:val="000000"/>
                <w:sz w:val="18"/>
                <w:szCs w:val="18"/>
              </w:rPr>
            </w:pPr>
            <w:r>
              <w:rPr>
                <w:rFonts w:hint="eastAsia"/>
                <w:color w:val="000000"/>
                <w:sz w:val="18"/>
                <w:szCs w:val="18"/>
              </w:rPr>
              <w:t>Experiments of</w:t>
            </w:r>
            <w:r>
              <w:rPr>
                <w:color w:val="000000"/>
                <w:kern w:val="0"/>
                <w:sz w:val="18"/>
                <w:szCs w:val="18"/>
              </w:rPr>
              <w:t xml:space="preserve"> Plant Physiology and Chemistry</w:t>
            </w:r>
          </w:p>
        </w:tc>
        <w:tc>
          <w:tcPr>
            <w:tcW w:w="492" w:type="dxa"/>
            <w:tcBorders>
              <w:top w:val="single" w:color="auto" w:sz="8" w:space="0"/>
              <w:left w:val="nil"/>
              <w:right w:val="single" w:color="auto" w:sz="4" w:space="0"/>
            </w:tcBorders>
            <w:tcMar>
              <w:top w:w="15" w:type="dxa"/>
              <w:left w:w="15" w:type="dxa"/>
              <w:bottom w:w="0" w:type="dxa"/>
              <w:right w:w="15" w:type="dxa"/>
            </w:tcMar>
            <w:vAlign w:val="center"/>
          </w:tcPr>
          <w:p>
            <w:pPr>
              <w:ind w:left="-108" w:right="-108"/>
              <w:jc w:val="center"/>
              <w:rPr>
                <w:rFonts w:ascii="宋体"/>
                <w:color w:val="000000"/>
                <w:sz w:val="18"/>
                <w:szCs w:val="18"/>
              </w:rPr>
            </w:pPr>
            <w:r>
              <w:rPr>
                <w:rFonts w:hint="eastAsia" w:hAnsi="宋体"/>
                <w:color w:val="000000"/>
                <w:sz w:val="18"/>
                <w:szCs w:val="18"/>
              </w:rPr>
              <w:t>1</w:t>
            </w:r>
            <w:r>
              <w:rPr>
                <w:rFonts w:hAnsi="宋体"/>
                <w:color w:val="000000"/>
                <w:sz w:val="18"/>
                <w:szCs w:val="18"/>
              </w:rPr>
              <w:t>.5</w:t>
            </w:r>
          </w:p>
        </w:tc>
        <w:tc>
          <w:tcPr>
            <w:tcW w:w="55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color w:val="000000"/>
                <w:sz w:val="18"/>
                <w:szCs w:val="18"/>
              </w:rPr>
            </w:pPr>
            <w:r>
              <w:rPr>
                <w:rFonts w:hAnsi="宋体"/>
                <w:color w:val="000000"/>
                <w:sz w:val="18"/>
                <w:szCs w:val="18"/>
              </w:rPr>
              <w:t>4</w:t>
            </w:r>
            <w:r>
              <w:rPr>
                <w:rFonts w:hint="eastAsia" w:hAnsi="宋体"/>
                <w:color w:val="000000"/>
                <w:sz w:val="18"/>
                <w:szCs w:val="18"/>
              </w:rPr>
              <w:t>8</w:t>
            </w:r>
          </w:p>
        </w:tc>
        <w:tc>
          <w:tcPr>
            <w:tcW w:w="528" w:type="dxa"/>
            <w:tcBorders>
              <w:top w:val="single" w:color="auto" w:sz="8" w:space="0"/>
              <w:left w:val="nil"/>
              <w:right w:val="single" w:color="auto" w:sz="4" w:space="0"/>
            </w:tcBorders>
            <w:tcMar>
              <w:top w:w="15" w:type="dxa"/>
              <w:left w:w="15" w:type="dxa"/>
              <w:bottom w:w="0" w:type="dxa"/>
              <w:right w:w="15" w:type="dxa"/>
            </w:tcMar>
            <w:vAlign w:val="center"/>
          </w:tcPr>
          <w:p>
            <w:pPr>
              <w:ind w:left="-108" w:right="-108"/>
              <w:jc w:val="center"/>
              <w:rPr>
                <w:rFonts w:ascii="宋体"/>
                <w:color w:val="000000"/>
                <w:sz w:val="18"/>
                <w:szCs w:val="18"/>
              </w:rPr>
            </w:pPr>
          </w:p>
        </w:tc>
        <w:tc>
          <w:tcPr>
            <w:tcW w:w="708" w:type="dxa"/>
            <w:tcBorders>
              <w:top w:val="single" w:color="auto" w:sz="8" w:space="0"/>
              <w:left w:val="nil"/>
              <w:right w:val="single" w:color="auto" w:sz="4" w:space="0"/>
            </w:tcBorders>
            <w:tcMar>
              <w:top w:w="15" w:type="dxa"/>
              <w:left w:w="15" w:type="dxa"/>
              <w:bottom w:w="0" w:type="dxa"/>
              <w:right w:w="15" w:type="dxa"/>
            </w:tcMar>
            <w:vAlign w:val="center"/>
          </w:tcPr>
          <w:p>
            <w:pPr>
              <w:ind w:left="-108" w:right="-108"/>
              <w:jc w:val="center"/>
              <w:rPr>
                <w:rFonts w:ascii="宋体"/>
                <w:color w:val="000000"/>
                <w:sz w:val="18"/>
                <w:szCs w:val="18"/>
              </w:rPr>
            </w:pPr>
            <w:r>
              <w:rPr>
                <w:rFonts w:hAnsi="宋体"/>
                <w:color w:val="000000"/>
                <w:sz w:val="18"/>
                <w:szCs w:val="18"/>
              </w:rPr>
              <w:t>4</w:t>
            </w:r>
            <w:r>
              <w:rPr>
                <w:rFonts w:hint="eastAsia" w:hAnsi="宋体"/>
                <w:color w:val="000000"/>
                <w:sz w:val="18"/>
                <w:szCs w:val="18"/>
              </w:rPr>
              <w:t>8</w:t>
            </w:r>
          </w:p>
        </w:tc>
        <w:tc>
          <w:tcPr>
            <w:tcW w:w="828"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rFonts w:ascii="宋体"/>
                <w:color w:val="000000"/>
                <w:sz w:val="18"/>
                <w:szCs w:val="18"/>
              </w:rPr>
            </w:pPr>
            <w:r>
              <w:rPr>
                <w:rFonts w:ascii="宋体" w:hAnsi="宋体"/>
                <w:color w:val="000000"/>
                <w:kern w:val="0"/>
                <w:sz w:val="18"/>
                <w:szCs w:val="18"/>
              </w:rPr>
              <w:t>3/4</w:t>
            </w:r>
          </w:p>
        </w:tc>
        <w:tc>
          <w:tcPr>
            <w:tcW w:w="85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color w:val="000000"/>
                <w:sz w:val="18"/>
                <w:szCs w:val="18"/>
              </w:rPr>
            </w:pPr>
            <w:r>
              <w:rPr>
                <w:rFonts w:hint="eastAsia" w:ascii="宋体" w:hAnsi="宋体"/>
                <w:color w:val="000000"/>
                <w:sz w:val="18"/>
                <w:szCs w:val="18"/>
              </w:rPr>
              <w:t>考查</w:t>
            </w:r>
          </w:p>
        </w:tc>
        <w:tc>
          <w:tcPr>
            <w:tcW w:w="996" w:type="dxa"/>
            <w:tcBorders>
              <w:top w:val="single" w:color="auto" w:sz="8" w:space="0"/>
              <w:left w:val="single" w:color="auto" w:sz="4" w:space="0"/>
              <w:right w:val="single" w:color="000000" w:sz="8" w:space="0"/>
            </w:tcBorders>
          </w:tcPr>
          <w:p>
            <w:pPr>
              <w:jc w:val="center"/>
              <w:rPr>
                <w:color w:val="000000"/>
                <w:sz w:val="18"/>
                <w:szCs w:val="18"/>
              </w:rPr>
            </w:pPr>
            <w:r>
              <w:rPr>
                <w:rFonts w:hint="eastAsia"/>
                <w:color w:val="000000"/>
                <w:sz w:val="18"/>
                <w:szCs w:val="18"/>
              </w:rPr>
              <w:t>生物学类</w:t>
            </w:r>
          </w:p>
        </w:tc>
      </w:tr>
      <w:tr>
        <w:tblPrEx>
          <w:tblLayout w:type="fixed"/>
          <w:tblCellMar>
            <w:top w:w="0" w:type="dxa"/>
            <w:left w:w="0" w:type="dxa"/>
            <w:bottom w:w="0" w:type="dxa"/>
            <w:right w:w="0" w:type="dxa"/>
          </w:tblCellMar>
        </w:tblPrEx>
        <w:trPr>
          <w:trHeight w:val="288" w:hRule="atLeast"/>
        </w:trPr>
        <w:tc>
          <w:tcPr>
            <w:tcW w:w="540" w:type="dxa"/>
            <w:vMerge w:val="continue"/>
            <w:tcBorders>
              <w:left w:val="single" w:color="auto" w:sz="8" w:space="0"/>
              <w:right w:val="single" w:color="000000" w:sz="8"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olor w:val="000000"/>
                <w:kern w:val="0"/>
                <w:sz w:val="18"/>
                <w:szCs w:val="18"/>
              </w:rPr>
            </w:pPr>
            <w:r>
              <w:rPr>
                <w:rFonts w:hint="eastAsia" w:ascii="宋体" w:hAnsi="宋体"/>
                <w:color w:val="000000"/>
                <w:kern w:val="0"/>
                <w:sz w:val="18"/>
                <w:szCs w:val="18"/>
              </w:rPr>
              <w:t>13432501</w:t>
            </w:r>
          </w:p>
        </w:tc>
        <w:tc>
          <w:tcPr>
            <w:tcW w:w="3048" w:type="dxa"/>
            <w:tcBorders>
              <w:top w:val="single" w:color="auto" w:sz="8" w:space="0"/>
              <w:left w:val="nil"/>
              <w:right w:val="single" w:color="auto" w:sz="4" w:space="0"/>
            </w:tcBorders>
            <w:tcMar>
              <w:top w:w="15" w:type="dxa"/>
              <w:left w:w="15" w:type="dxa"/>
              <w:bottom w:w="0" w:type="dxa"/>
              <w:right w:w="15" w:type="dxa"/>
            </w:tcMar>
            <w:vAlign w:val="center"/>
          </w:tcPr>
          <w:p>
            <w:pPr>
              <w:spacing w:line="200" w:lineRule="exact"/>
              <w:rPr>
                <w:color w:val="000000"/>
                <w:sz w:val="18"/>
                <w:szCs w:val="18"/>
              </w:rPr>
            </w:pPr>
            <w:r>
              <w:rPr>
                <w:rFonts w:hint="eastAsia"/>
                <w:color w:val="000000"/>
                <w:sz w:val="18"/>
                <w:szCs w:val="18"/>
              </w:rPr>
              <w:t>农业微生物学</w:t>
            </w:r>
          </w:p>
          <w:p>
            <w:pPr>
              <w:spacing w:line="200" w:lineRule="exact"/>
              <w:rPr>
                <w:rFonts w:ascii="宋体" w:hAnsi="宋体"/>
                <w:color w:val="000000"/>
                <w:kern w:val="0"/>
                <w:sz w:val="18"/>
                <w:szCs w:val="18"/>
              </w:rPr>
            </w:pPr>
            <w:r>
              <w:rPr>
                <w:rFonts w:hint="eastAsia"/>
                <w:color w:val="000000"/>
                <w:sz w:val="18"/>
                <w:szCs w:val="18"/>
              </w:rPr>
              <w:t>Agricultural Microbiology</w:t>
            </w:r>
          </w:p>
        </w:tc>
        <w:tc>
          <w:tcPr>
            <w:tcW w:w="49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olor w:val="000000"/>
                <w:kern w:val="0"/>
                <w:sz w:val="18"/>
                <w:szCs w:val="18"/>
              </w:rPr>
            </w:pPr>
            <w:r>
              <w:rPr>
                <w:rFonts w:hint="eastAsia" w:ascii="宋体" w:hAnsi="宋体"/>
                <w:color w:val="000000"/>
                <w:kern w:val="0"/>
                <w:sz w:val="18"/>
                <w:szCs w:val="18"/>
              </w:rPr>
              <w:t>3.5</w:t>
            </w:r>
          </w:p>
        </w:tc>
        <w:tc>
          <w:tcPr>
            <w:tcW w:w="55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olor w:val="000000"/>
                <w:kern w:val="0"/>
                <w:sz w:val="18"/>
                <w:szCs w:val="18"/>
              </w:rPr>
            </w:pPr>
            <w:r>
              <w:rPr>
                <w:rFonts w:hint="eastAsia" w:ascii="宋体" w:hAnsi="宋体"/>
                <w:color w:val="000000"/>
                <w:kern w:val="0"/>
                <w:sz w:val="18"/>
                <w:szCs w:val="18"/>
              </w:rPr>
              <w:t>56</w:t>
            </w:r>
          </w:p>
        </w:tc>
        <w:tc>
          <w:tcPr>
            <w:tcW w:w="528"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olor w:val="000000"/>
                <w:kern w:val="0"/>
                <w:sz w:val="18"/>
                <w:szCs w:val="18"/>
              </w:rPr>
            </w:pPr>
            <w:r>
              <w:rPr>
                <w:rFonts w:hint="eastAsia" w:ascii="宋体" w:hAnsi="宋体"/>
                <w:color w:val="000000"/>
                <w:kern w:val="0"/>
                <w:sz w:val="18"/>
                <w:szCs w:val="18"/>
              </w:rPr>
              <w:t>38</w:t>
            </w:r>
          </w:p>
        </w:tc>
        <w:tc>
          <w:tcPr>
            <w:tcW w:w="708"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olor w:val="000000"/>
                <w:kern w:val="0"/>
                <w:sz w:val="18"/>
                <w:szCs w:val="18"/>
              </w:rPr>
            </w:pPr>
            <w:r>
              <w:rPr>
                <w:rFonts w:hint="eastAsia" w:ascii="宋体" w:hAnsi="宋体"/>
                <w:color w:val="000000"/>
                <w:kern w:val="0"/>
                <w:sz w:val="18"/>
                <w:szCs w:val="18"/>
              </w:rPr>
              <w:t>18</w:t>
            </w:r>
          </w:p>
        </w:tc>
        <w:tc>
          <w:tcPr>
            <w:tcW w:w="828"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3/3</w:t>
            </w:r>
          </w:p>
        </w:tc>
        <w:tc>
          <w:tcPr>
            <w:tcW w:w="85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color w:val="000000"/>
                <w:sz w:val="18"/>
                <w:szCs w:val="18"/>
              </w:rPr>
            </w:pPr>
            <w:r>
              <w:rPr>
                <w:rFonts w:hint="eastAsia" w:ascii="宋体" w:hAnsi="宋体"/>
                <w:color w:val="000000"/>
                <w:sz w:val="18"/>
                <w:szCs w:val="18"/>
              </w:rPr>
              <w:t>考试</w:t>
            </w:r>
          </w:p>
        </w:tc>
        <w:tc>
          <w:tcPr>
            <w:tcW w:w="996" w:type="dxa"/>
            <w:tcBorders>
              <w:top w:val="single" w:color="auto" w:sz="8" w:space="0"/>
              <w:left w:val="single" w:color="auto" w:sz="4" w:space="0"/>
              <w:right w:val="single" w:color="000000" w:sz="8" w:space="0"/>
            </w:tcBorders>
          </w:tcPr>
          <w:p>
            <w:pPr>
              <w:jc w:val="center"/>
              <w:rPr>
                <w:color w:val="000000"/>
                <w:sz w:val="18"/>
                <w:szCs w:val="18"/>
              </w:rPr>
            </w:pPr>
            <w:r>
              <w:rPr>
                <w:rFonts w:hint="eastAsia"/>
                <w:color w:val="000000"/>
                <w:sz w:val="18"/>
                <w:szCs w:val="18"/>
              </w:rPr>
              <w:t>生物学类</w:t>
            </w:r>
          </w:p>
        </w:tc>
      </w:tr>
      <w:tr>
        <w:tblPrEx>
          <w:tblLayout w:type="fixed"/>
          <w:tblCellMar>
            <w:top w:w="0" w:type="dxa"/>
            <w:left w:w="0" w:type="dxa"/>
            <w:bottom w:w="0" w:type="dxa"/>
            <w:right w:w="0" w:type="dxa"/>
          </w:tblCellMar>
        </w:tblPrEx>
        <w:trPr>
          <w:trHeight w:val="360" w:hRule="atLeast"/>
        </w:trPr>
        <w:tc>
          <w:tcPr>
            <w:tcW w:w="540" w:type="dxa"/>
            <w:vMerge w:val="continue"/>
            <w:tcBorders>
              <w:left w:val="single" w:color="auto" w:sz="8" w:space="0"/>
              <w:bottom w:val="single" w:color="000000" w:sz="8" w:space="0"/>
              <w:right w:val="single" w:color="000000" w:sz="8" w:space="0"/>
            </w:tcBorders>
            <w:vAlign w:val="center"/>
          </w:tcPr>
          <w:p>
            <w:pPr>
              <w:jc w:val="center"/>
              <w:rPr>
                <w:rFonts w:ascii="Times New Roman" w:hAnsi="Times New Roman"/>
                <w:color w:val="000000"/>
                <w:sz w:val="18"/>
                <w:szCs w:val="18"/>
              </w:rPr>
            </w:pPr>
          </w:p>
        </w:tc>
        <w:tc>
          <w:tcPr>
            <w:tcW w:w="4128"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b/>
                <w:color w:val="000000"/>
                <w:sz w:val="18"/>
                <w:szCs w:val="18"/>
              </w:rPr>
            </w:pPr>
            <w:r>
              <w:rPr>
                <w:rFonts w:ascii="Times New Roman" w:hAnsi="Times New Roman"/>
                <w:color w:val="000000"/>
                <w:sz w:val="18"/>
                <w:szCs w:val="18"/>
              </w:rPr>
              <w:t>小    计</w:t>
            </w: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kern w:val="0"/>
                <w:sz w:val="18"/>
                <w:szCs w:val="18"/>
              </w:rPr>
            </w:pPr>
            <w:r>
              <w:rPr>
                <w:rFonts w:hint="eastAsia" w:ascii="宋体" w:hAnsi="宋体"/>
                <w:color w:val="000000"/>
                <w:kern w:val="0"/>
                <w:sz w:val="18"/>
                <w:szCs w:val="18"/>
              </w:rPr>
              <w:t>27</w:t>
            </w:r>
          </w:p>
        </w:tc>
        <w:tc>
          <w:tcPr>
            <w:tcW w:w="55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kern w:val="0"/>
                <w:sz w:val="18"/>
                <w:szCs w:val="18"/>
              </w:rPr>
            </w:pPr>
            <w:r>
              <w:rPr>
                <w:rFonts w:hint="eastAsia" w:ascii="宋体" w:hAnsi="宋体"/>
                <w:color w:val="000000"/>
                <w:kern w:val="0"/>
                <w:sz w:val="18"/>
                <w:szCs w:val="18"/>
              </w:rPr>
              <w:t>504</w:t>
            </w:r>
          </w:p>
        </w:tc>
        <w:tc>
          <w:tcPr>
            <w:tcW w:w="5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kern w:val="0"/>
                <w:sz w:val="18"/>
                <w:szCs w:val="18"/>
              </w:rPr>
            </w:pPr>
            <w:r>
              <w:rPr>
                <w:rFonts w:hint="eastAsia" w:ascii="宋体" w:hAnsi="宋体"/>
                <w:color w:val="000000"/>
                <w:kern w:val="0"/>
                <w:sz w:val="18"/>
                <w:szCs w:val="18"/>
              </w:rPr>
              <w:t>324</w:t>
            </w:r>
          </w:p>
        </w:tc>
        <w:tc>
          <w:tcPr>
            <w:tcW w:w="70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kern w:val="0"/>
                <w:sz w:val="18"/>
                <w:szCs w:val="18"/>
              </w:rPr>
            </w:pPr>
            <w:r>
              <w:rPr>
                <w:rFonts w:hint="eastAsia" w:ascii="宋体" w:hAnsi="宋体"/>
                <w:color w:val="000000"/>
                <w:kern w:val="0"/>
                <w:sz w:val="18"/>
                <w:szCs w:val="18"/>
              </w:rPr>
              <w:t>180</w:t>
            </w:r>
          </w:p>
        </w:tc>
        <w:tc>
          <w:tcPr>
            <w:tcW w:w="8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c>
          <w:tcPr>
            <w:tcW w:w="85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olor w:val="000000"/>
                <w:sz w:val="18"/>
                <w:szCs w:val="18"/>
              </w:rPr>
            </w:pPr>
          </w:p>
        </w:tc>
        <w:tc>
          <w:tcPr>
            <w:tcW w:w="996" w:type="dxa"/>
            <w:tcBorders>
              <w:top w:val="single" w:color="auto" w:sz="4" w:space="0"/>
              <w:left w:val="single" w:color="auto" w:sz="4" w:space="0"/>
              <w:bottom w:val="single" w:color="auto" w:sz="4" w:space="0"/>
              <w:right w:val="single" w:color="000000" w:sz="8" w:space="0"/>
            </w:tcBorders>
            <w:vAlign w:val="center"/>
          </w:tcPr>
          <w:p>
            <w:pPr>
              <w:jc w:val="center"/>
              <w:rPr>
                <w:rFonts w:ascii="Times New Roman" w:hAnsi="Times New Roman"/>
                <w:color w:val="000000"/>
                <w:sz w:val="18"/>
                <w:szCs w:val="18"/>
              </w:rPr>
            </w:pPr>
          </w:p>
        </w:tc>
      </w:tr>
    </w:tbl>
    <w:p>
      <w:pPr>
        <w:spacing w:line="240" w:lineRule="exact"/>
        <w:jc w:val="center"/>
        <w:rPr>
          <w:b/>
          <w:color w:val="000000"/>
          <w:spacing w:val="8"/>
          <w:sz w:val="24"/>
        </w:rPr>
      </w:pPr>
    </w:p>
    <w:p>
      <w:pPr>
        <w:spacing w:line="240" w:lineRule="exact"/>
        <w:jc w:val="center"/>
        <w:rPr>
          <w:b/>
          <w:color w:val="000000"/>
          <w:spacing w:val="8"/>
          <w:sz w:val="24"/>
        </w:rPr>
      </w:pPr>
    </w:p>
    <w:p>
      <w:pPr>
        <w:spacing w:line="240" w:lineRule="exact"/>
        <w:jc w:val="center"/>
        <w:rPr>
          <w:color w:val="000000"/>
        </w:rPr>
      </w:pPr>
      <w:r>
        <w:rPr>
          <w:rFonts w:hint="eastAsia"/>
          <w:b/>
          <w:color w:val="000000"/>
          <w:spacing w:val="8"/>
          <w:sz w:val="24"/>
        </w:rPr>
        <w:t>附表三、园艺专业通识理论教育课程设置（三）</w:t>
      </w:r>
    </w:p>
    <w:tbl>
      <w:tblPr>
        <w:tblStyle w:val="7"/>
        <w:tblW w:w="9662" w:type="dxa"/>
        <w:jc w:val="center"/>
        <w:tblInd w:w="0" w:type="dxa"/>
        <w:tblLayout w:type="fixed"/>
        <w:tblCellMar>
          <w:top w:w="0" w:type="dxa"/>
          <w:left w:w="0" w:type="dxa"/>
          <w:bottom w:w="0" w:type="dxa"/>
          <w:right w:w="0" w:type="dxa"/>
        </w:tblCellMar>
      </w:tblPr>
      <w:tblGrid>
        <w:gridCol w:w="624"/>
        <w:gridCol w:w="1705"/>
        <w:gridCol w:w="984"/>
        <w:gridCol w:w="2281"/>
        <w:gridCol w:w="564"/>
        <w:gridCol w:w="514"/>
        <w:gridCol w:w="504"/>
        <w:gridCol w:w="432"/>
        <w:gridCol w:w="768"/>
        <w:gridCol w:w="504"/>
        <w:gridCol w:w="782"/>
      </w:tblGrid>
      <w:tr>
        <w:tblPrEx>
          <w:tblLayout w:type="fixed"/>
          <w:tblCellMar>
            <w:top w:w="0" w:type="dxa"/>
            <w:left w:w="0" w:type="dxa"/>
            <w:bottom w:w="0" w:type="dxa"/>
            <w:right w:w="0" w:type="dxa"/>
          </w:tblCellMar>
        </w:tblPrEx>
        <w:trPr>
          <w:trHeight w:val="465" w:hRule="atLeast"/>
          <w:tblHeader/>
          <w:jc w:val="center"/>
        </w:trPr>
        <w:tc>
          <w:tcPr>
            <w:tcW w:w="6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课程类别</w:t>
            </w:r>
          </w:p>
        </w:tc>
        <w:tc>
          <w:tcPr>
            <w:tcW w:w="17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模块/总学分</w:t>
            </w:r>
          </w:p>
        </w:tc>
        <w:tc>
          <w:tcPr>
            <w:tcW w:w="984" w:type="dxa"/>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课程编号</w:t>
            </w:r>
          </w:p>
        </w:tc>
        <w:tc>
          <w:tcPr>
            <w:tcW w:w="2281"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课程名称</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学分</w:t>
            </w:r>
          </w:p>
        </w:tc>
        <w:tc>
          <w:tcPr>
            <w:tcW w:w="5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学时</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讲授</w:t>
            </w: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实验</w:t>
            </w:r>
          </w:p>
        </w:tc>
        <w:tc>
          <w:tcPr>
            <w:tcW w:w="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开设学期/周学时</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考核</w:t>
            </w:r>
          </w:p>
          <w:p>
            <w:pPr>
              <w:spacing w:line="240" w:lineRule="exact"/>
              <w:jc w:val="center"/>
              <w:rPr>
                <w:b/>
                <w:bCs/>
                <w:color w:val="000000"/>
                <w:sz w:val="18"/>
                <w:szCs w:val="18"/>
              </w:rPr>
            </w:pPr>
            <w:r>
              <w:rPr>
                <w:rFonts w:hint="eastAsia"/>
                <w:b/>
                <w:bCs/>
                <w:color w:val="000000"/>
                <w:sz w:val="18"/>
                <w:szCs w:val="18"/>
              </w:rPr>
              <w:t>方式</w:t>
            </w: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备注</w:t>
            </w:r>
          </w:p>
        </w:tc>
      </w:tr>
      <w:tr>
        <w:tblPrEx>
          <w:tblLayout w:type="fixed"/>
          <w:tblCellMar>
            <w:top w:w="0" w:type="dxa"/>
            <w:left w:w="0" w:type="dxa"/>
            <w:bottom w:w="0" w:type="dxa"/>
            <w:right w:w="0" w:type="dxa"/>
          </w:tblCellMar>
        </w:tblPrEx>
        <w:trPr>
          <w:trHeight w:val="486" w:hRule="atLeast"/>
          <w:jc w:val="center"/>
        </w:trPr>
        <w:tc>
          <w:tcPr>
            <w:tcW w:w="624"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60" w:lineRule="auto"/>
              <w:jc w:val="center"/>
              <w:rPr>
                <w:color w:val="000000"/>
                <w:sz w:val="18"/>
                <w:szCs w:val="18"/>
              </w:rPr>
            </w:pPr>
            <w:r>
              <w:rPr>
                <w:color w:val="000000"/>
                <w:sz w:val="18"/>
                <w:szCs w:val="18"/>
              </w:rPr>
              <w:t>通识教育拓展课</w:t>
            </w:r>
          </w:p>
          <w:p>
            <w:pPr>
              <w:spacing w:line="360" w:lineRule="auto"/>
              <w:jc w:val="center"/>
              <w:rPr>
                <w:color w:val="000000"/>
                <w:sz w:val="18"/>
                <w:szCs w:val="18"/>
              </w:rPr>
            </w:pPr>
            <w:r>
              <w:rPr>
                <w:color w:val="000000"/>
                <w:sz w:val="18"/>
                <w:szCs w:val="18"/>
              </w:rPr>
              <w:t>20</w:t>
            </w:r>
          </w:p>
          <w:p>
            <w:pPr>
              <w:spacing w:line="360" w:lineRule="auto"/>
              <w:jc w:val="center"/>
              <w:rPr>
                <w:color w:val="000000"/>
                <w:sz w:val="18"/>
                <w:szCs w:val="18"/>
              </w:rPr>
            </w:pPr>
            <w:r>
              <w:rPr>
                <w:color w:val="000000"/>
                <w:sz w:val="18"/>
                <w:szCs w:val="18"/>
              </w:rPr>
              <w:t>学分</w:t>
            </w:r>
          </w:p>
          <w:p>
            <w:pPr>
              <w:spacing w:line="360" w:lineRule="auto"/>
              <w:jc w:val="center"/>
              <w:rPr>
                <w:color w:val="000000"/>
                <w:sz w:val="18"/>
                <w:szCs w:val="18"/>
              </w:rPr>
            </w:pPr>
            <w:r>
              <w:rPr>
                <w:color w:val="000000"/>
                <w:sz w:val="18"/>
                <w:szCs w:val="18"/>
              </w:rPr>
              <w:t>320</w:t>
            </w:r>
          </w:p>
          <w:p>
            <w:pPr>
              <w:spacing w:line="240" w:lineRule="exact"/>
              <w:jc w:val="center"/>
              <w:rPr>
                <w:color w:val="000000"/>
                <w:sz w:val="18"/>
                <w:szCs w:val="18"/>
              </w:rPr>
            </w:pPr>
            <w:r>
              <w:rPr>
                <w:color w:val="000000"/>
                <w:sz w:val="18"/>
                <w:szCs w:val="18"/>
              </w:rPr>
              <w:t>学时</w:t>
            </w:r>
          </w:p>
        </w:tc>
        <w:tc>
          <w:tcPr>
            <w:tcW w:w="1705"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文学艺术</w:t>
            </w:r>
            <w:r>
              <w:rPr>
                <w:rFonts w:hint="eastAsia"/>
                <w:color w:val="000000"/>
                <w:sz w:val="18"/>
                <w:szCs w:val="18"/>
              </w:rPr>
              <w:t>、</w:t>
            </w:r>
            <w:r>
              <w:rPr>
                <w:color w:val="000000"/>
                <w:sz w:val="18"/>
                <w:szCs w:val="18"/>
              </w:rPr>
              <w:t>社会科学</w:t>
            </w:r>
            <w:r>
              <w:rPr>
                <w:rFonts w:hint="eastAsia"/>
                <w:color w:val="000000"/>
                <w:sz w:val="18"/>
                <w:szCs w:val="18"/>
              </w:rPr>
              <w:t>类/3</w:t>
            </w:r>
          </w:p>
        </w:tc>
        <w:tc>
          <w:tcPr>
            <w:tcW w:w="984" w:type="dxa"/>
            <w:tcBorders>
              <w:top w:val="single" w:color="auto" w:sz="4" w:space="0"/>
              <w:left w:val="nil"/>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281"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w:t>
            </w:r>
          </w:p>
        </w:tc>
        <w:tc>
          <w:tcPr>
            <w:tcW w:w="514"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rPr>
                <w:color w:val="000000"/>
                <w:sz w:val="18"/>
                <w:szCs w:val="18"/>
              </w:rPr>
            </w:pPr>
          </w:p>
        </w:tc>
        <w:tc>
          <w:tcPr>
            <w:tcW w:w="432" w:type="dxa"/>
            <w:tcBorders>
              <w:top w:val="single" w:color="auto" w:sz="4" w:space="0"/>
              <w:left w:val="nil"/>
              <w:right w:val="single" w:color="auto" w:sz="4" w:space="0"/>
            </w:tcBorders>
            <w:tcMar>
              <w:top w:w="15" w:type="dxa"/>
              <w:left w:w="15" w:type="dxa"/>
              <w:bottom w:w="0" w:type="dxa"/>
              <w:right w:w="15" w:type="dxa"/>
            </w:tcMar>
            <w:vAlign w:val="center"/>
          </w:tcPr>
          <w:p>
            <w:pPr>
              <w:rPr>
                <w:color w:val="000000"/>
                <w:sz w:val="18"/>
                <w:szCs w:val="18"/>
              </w:rPr>
            </w:pPr>
          </w:p>
        </w:tc>
        <w:tc>
          <w:tcPr>
            <w:tcW w:w="768"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496"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705"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科技文明与海洋科学发展</w:t>
            </w:r>
            <w:r>
              <w:rPr>
                <w:rFonts w:hint="eastAsia"/>
                <w:color w:val="000000"/>
                <w:sz w:val="18"/>
                <w:szCs w:val="18"/>
              </w:rPr>
              <w:t>类/3</w:t>
            </w:r>
          </w:p>
        </w:tc>
        <w:tc>
          <w:tcPr>
            <w:tcW w:w="984" w:type="dxa"/>
            <w:tcBorders>
              <w:top w:val="single" w:color="auto" w:sz="4" w:space="0"/>
              <w:left w:val="nil"/>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281" w:type="dxa"/>
            <w:tcBorders>
              <w:top w:val="single" w:color="auto" w:sz="4" w:space="0"/>
              <w:left w:val="single" w:color="000000" w:sz="4" w:space="0"/>
              <w:right w:val="single" w:color="000000" w:sz="8"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64" w:type="dxa"/>
            <w:tcBorders>
              <w:top w:val="single" w:color="auto" w:sz="4" w:space="0"/>
              <w:left w:val="single" w:color="000000" w:sz="8"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w:t>
            </w:r>
          </w:p>
        </w:tc>
        <w:tc>
          <w:tcPr>
            <w:tcW w:w="514"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p>
        </w:tc>
        <w:tc>
          <w:tcPr>
            <w:tcW w:w="432"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p>
        </w:tc>
        <w:tc>
          <w:tcPr>
            <w:tcW w:w="768"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510"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70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sz w:val="18"/>
                <w:szCs w:val="18"/>
              </w:rPr>
            </w:pPr>
            <w:r>
              <w:rPr>
                <w:sz w:val="18"/>
                <w:szCs w:val="18"/>
              </w:rPr>
              <w:t>农业发展与生态文明</w:t>
            </w:r>
            <w:r>
              <w:rPr>
                <w:rFonts w:hint="eastAsia"/>
                <w:sz w:val="18"/>
                <w:szCs w:val="18"/>
              </w:rPr>
              <w:t>类/2</w:t>
            </w:r>
          </w:p>
        </w:tc>
        <w:tc>
          <w:tcPr>
            <w:tcW w:w="984"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ascii="宋体" w:hAnsi="宋体"/>
                <w:sz w:val="18"/>
                <w:szCs w:val="18"/>
              </w:rPr>
            </w:pPr>
            <w:r>
              <w:rPr>
                <w:rFonts w:hint="eastAsia"/>
                <w:color w:val="000000"/>
                <w:sz w:val="18"/>
                <w:szCs w:val="18"/>
              </w:rPr>
              <w:t>——</w:t>
            </w:r>
          </w:p>
        </w:tc>
        <w:tc>
          <w:tcPr>
            <w:tcW w:w="2281"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300" w:lineRule="exact"/>
              <w:jc w:val="center"/>
              <w:rPr>
                <w:kern w:val="0"/>
                <w:sz w:val="18"/>
                <w:szCs w:val="18"/>
              </w:rPr>
            </w:pPr>
            <w:r>
              <w:rPr>
                <w:rFonts w:hint="eastAsia"/>
                <w:color w:val="000000"/>
                <w:sz w:val="18"/>
                <w:szCs w:val="18"/>
              </w:rPr>
              <w:t>——</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5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宋体" w:hAnsi="宋体" w:cs="宋体"/>
                <w:kern w:val="0"/>
                <w:sz w:val="18"/>
                <w:szCs w:val="18"/>
              </w:rPr>
            </w:pP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宋体" w:hAnsi="宋体" w:cs="宋体"/>
                <w:kern w:val="0"/>
                <w:sz w:val="18"/>
                <w:szCs w:val="18"/>
              </w:rPr>
            </w:pP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宋体" w:hAnsi="宋体" w:cs="宋体"/>
                <w:color w:val="000000"/>
                <w:kern w:val="0"/>
                <w:sz w:val="18"/>
                <w:szCs w:val="18"/>
              </w:rPr>
            </w:pPr>
          </w:p>
        </w:tc>
        <w:tc>
          <w:tcPr>
            <w:tcW w:w="7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宋体" w:hAnsi="宋体" w:cs="宋体"/>
                <w:color w:val="000000"/>
                <w:kern w:val="0"/>
                <w:sz w:val="18"/>
                <w:szCs w:val="18"/>
              </w:rPr>
            </w:pP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宋体" w:hAnsi="宋体" w:cs="宋体"/>
                <w:color w:val="000000"/>
                <w:kern w:val="0"/>
                <w:sz w:val="18"/>
                <w:szCs w:val="18"/>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r>
      <w:tr>
        <w:tblPrEx>
          <w:tblLayout w:type="fixed"/>
          <w:tblCellMar>
            <w:top w:w="0" w:type="dxa"/>
            <w:left w:w="0" w:type="dxa"/>
            <w:bottom w:w="0" w:type="dxa"/>
            <w:right w:w="0" w:type="dxa"/>
          </w:tblCellMar>
        </w:tblPrEx>
        <w:trPr>
          <w:trHeight w:val="252"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705" w:type="dxa"/>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道德法律与经济管理</w:t>
            </w:r>
            <w:r>
              <w:rPr>
                <w:rFonts w:hint="eastAsia"/>
                <w:color w:val="000000"/>
                <w:sz w:val="18"/>
                <w:szCs w:val="18"/>
              </w:rPr>
              <w:t>类/2</w:t>
            </w:r>
          </w:p>
        </w:tc>
        <w:tc>
          <w:tcPr>
            <w:tcW w:w="98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13213101X0</w:t>
            </w:r>
          </w:p>
        </w:tc>
        <w:tc>
          <w:tcPr>
            <w:tcW w:w="228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200" w:lineRule="exact"/>
              <w:jc w:val="left"/>
              <w:rPr>
                <w:rFonts w:ascii="Times New Roman" w:hAnsi="Times New Roman"/>
                <w:color w:val="000000"/>
                <w:kern w:val="0"/>
                <w:sz w:val="18"/>
                <w:szCs w:val="18"/>
              </w:rPr>
            </w:pPr>
            <w:r>
              <w:rPr>
                <w:rFonts w:ascii="Times New Roman" w:hAnsi="Times New Roman"/>
                <w:color w:val="000000"/>
                <w:kern w:val="0"/>
                <w:sz w:val="18"/>
                <w:szCs w:val="18"/>
              </w:rPr>
              <w:t>园艺经营管理与行业法规</w:t>
            </w:r>
          </w:p>
          <w:p>
            <w:pPr>
              <w:autoSpaceDE w:val="0"/>
              <w:autoSpaceDN w:val="0"/>
              <w:adjustRightInd w:val="0"/>
              <w:spacing w:line="200" w:lineRule="exact"/>
              <w:jc w:val="left"/>
              <w:rPr>
                <w:rFonts w:ascii="Times New Roman" w:hAnsi="Times New Roman"/>
                <w:color w:val="000000"/>
                <w:kern w:val="0"/>
                <w:sz w:val="18"/>
                <w:szCs w:val="18"/>
              </w:rPr>
            </w:pPr>
            <w:r>
              <w:rPr>
                <w:rFonts w:ascii="Times New Roman" w:hAnsi="Times New Roman"/>
                <w:color w:val="000000"/>
                <w:kern w:val="0"/>
                <w:sz w:val="18"/>
                <w:szCs w:val="18"/>
              </w:rPr>
              <w:t>Operating Management and</w:t>
            </w:r>
          </w:p>
          <w:p>
            <w:pPr>
              <w:spacing w:line="200" w:lineRule="exact"/>
              <w:rPr>
                <w:rFonts w:ascii="Times New Roman" w:hAnsi="Times New Roman"/>
                <w:color w:val="000000"/>
                <w:sz w:val="18"/>
                <w:szCs w:val="18"/>
              </w:rPr>
            </w:pPr>
            <w:r>
              <w:rPr>
                <w:rFonts w:ascii="Times New Roman" w:hAnsi="Times New Roman"/>
                <w:color w:val="000000"/>
                <w:kern w:val="0"/>
                <w:sz w:val="18"/>
                <w:szCs w:val="18"/>
              </w:rPr>
              <w:t>Profession Laws on Horticulture</w:t>
            </w:r>
          </w:p>
        </w:tc>
        <w:tc>
          <w:tcPr>
            <w:tcW w:w="56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color w:val="000000"/>
                <w:sz w:val="18"/>
                <w:szCs w:val="18"/>
              </w:rPr>
              <w:t>2</w:t>
            </w:r>
          </w:p>
        </w:tc>
        <w:tc>
          <w:tcPr>
            <w:tcW w:w="5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ascii="宋体" w:hAnsi="宋体" w:cs="宋体"/>
                <w:color w:val="000000"/>
                <w:sz w:val="18"/>
                <w:szCs w:val="18"/>
              </w:rPr>
              <w:t>32</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ascii="宋体" w:hAnsi="宋体" w:cs="宋体"/>
                <w:color w:val="000000"/>
                <w:sz w:val="18"/>
                <w:szCs w:val="18"/>
              </w:rPr>
              <w:t>32</w:t>
            </w: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p>
        </w:tc>
        <w:tc>
          <w:tcPr>
            <w:tcW w:w="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ascii="宋体" w:hAnsi="宋体" w:cs="宋体"/>
                <w:color w:val="000000"/>
                <w:sz w:val="18"/>
                <w:szCs w:val="18"/>
              </w:rPr>
              <w:t>5/2</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color w:val="000000"/>
                <w:sz w:val="18"/>
                <w:szCs w:val="18"/>
              </w:rPr>
              <w:t>考查</w:t>
            </w: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必选</w:t>
            </w:r>
          </w:p>
        </w:tc>
      </w:tr>
      <w:tr>
        <w:tblPrEx>
          <w:tblLayout w:type="fixed"/>
          <w:tblCellMar>
            <w:top w:w="0" w:type="dxa"/>
            <w:left w:w="0" w:type="dxa"/>
            <w:bottom w:w="0" w:type="dxa"/>
            <w:right w:w="0" w:type="dxa"/>
          </w:tblCellMar>
        </w:tblPrEx>
        <w:trPr>
          <w:trHeight w:val="643"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705"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rFonts w:hint="eastAsia"/>
                <w:color w:val="000000"/>
                <w:sz w:val="18"/>
                <w:szCs w:val="18"/>
              </w:rPr>
              <w:t>外语拓展类/3</w:t>
            </w:r>
          </w:p>
        </w:tc>
        <w:tc>
          <w:tcPr>
            <w:tcW w:w="984"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13213102X0</w:t>
            </w:r>
          </w:p>
        </w:tc>
        <w:tc>
          <w:tcPr>
            <w:tcW w:w="2281"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220" w:lineRule="exact"/>
              <w:jc w:val="left"/>
              <w:rPr>
                <w:color w:val="000000"/>
                <w:sz w:val="18"/>
                <w:szCs w:val="18"/>
              </w:rPr>
            </w:pPr>
            <w:r>
              <w:rPr>
                <w:rFonts w:hint="eastAsia"/>
                <w:color w:val="000000"/>
                <w:sz w:val="18"/>
                <w:szCs w:val="18"/>
              </w:rPr>
              <w:t>园艺专业英语</w:t>
            </w:r>
          </w:p>
          <w:p>
            <w:pPr>
              <w:spacing w:line="220" w:lineRule="exact"/>
              <w:jc w:val="left"/>
              <w:rPr>
                <w:color w:val="000000"/>
                <w:sz w:val="18"/>
                <w:szCs w:val="18"/>
              </w:rPr>
            </w:pPr>
            <w:r>
              <w:rPr>
                <w:rFonts w:hint="eastAsia"/>
                <w:color w:val="000000"/>
                <w:sz w:val="18"/>
                <w:szCs w:val="18"/>
              </w:rPr>
              <w:t xml:space="preserve"> Specialized English for Horticulture</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1.5</w:t>
            </w:r>
          </w:p>
        </w:tc>
        <w:tc>
          <w:tcPr>
            <w:tcW w:w="5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24</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24</w:t>
            </w: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p>
        </w:tc>
        <w:tc>
          <w:tcPr>
            <w:tcW w:w="7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7/2</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考查</w:t>
            </w: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必选</w:t>
            </w:r>
          </w:p>
        </w:tc>
      </w:tr>
      <w:tr>
        <w:tblPrEx>
          <w:tblLayout w:type="fixed"/>
          <w:tblCellMar>
            <w:top w:w="0" w:type="dxa"/>
            <w:left w:w="0" w:type="dxa"/>
            <w:bottom w:w="0" w:type="dxa"/>
            <w:right w:w="0" w:type="dxa"/>
          </w:tblCellMar>
        </w:tblPrEx>
        <w:trPr>
          <w:trHeight w:val="321"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705"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p>
        </w:tc>
        <w:tc>
          <w:tcPr>
            <w:tcW w:w="984"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281"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1.5</w:t>
            </w:r>
          </w:p>
        </w:tc>
        <w:tc>
          <w:tcPr>
            <w:tcW w:w="5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7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335"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705" w:type="dxa"/>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信息技术及应用</w:t>
            </w:r>
            <w:r>
              <w:rPr>
                <w:rFonts w:hint="eastAsia"/>
                <w:color w:val="000000"/>
                <w:sz w:val="18"/>
                <w:szCs w:val="18"/>
              </w:rPr>
              <w:t>类/3</w:t>
            </w:r>
          </w:p>
        </w:tc>
        <w:tc>
          <w:tcPr>
            <w:tcW w:w="98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281" w:type="dxa"/>
            <w:tcBorders>
              <w:top w:val="single" w:color="000000" w:sz="4" w:space="0"/>
              <w:left w:val="single" w:color="000000" w:sz="4" w:space="0"/>
              <w:bottom w:val="single" w:color="000000" w:sz="4" w:space="0"/>
              <w:right w:val="single" w:color="000000" w:sz="8"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64" w:type="dxa"/>
            <w:tcBorders>
              <w:top w:val="single" w:color="000000" w:sz="4" w:space="0"/>
              <w:left w:val="single" w:color="000000" w:sz="8" w:space="0"/>
              <w:bottom w:val="single" w:color="000000" w:sz="4" w:space="0"/>
              <w:right w:val="single" w:color="auto" w:sz="4" w:space="0"/>
            </w:tcBorders>
            <w:tcMar>
              <w:top w:w="15" w:type="dxa"/>
              <w:left w:w="15" w:type="dxa"/>
              <w:bottom w:w="0" w:type="dxa"/>
              <w:right w:w="15" w:type="dxa"/>
            </w:tcMar>
            <w:vAlign w:val="center"/>
          </w:tcPr>
          <w:p>
            <w:pPr>
              <w:widowControl/>
              <w:jc w:val="center"/>
              <w:rPr>
                <w:color w:val="000000"/>
                <w:sz w:val="18"/>
                <w:szCs w:val="18"/>
              </w:rPr>
            </w:pPr>
            <w:r>
              <w:rPr>
                <w:rFonts w:hint="eastAsia"/>
                <w:color w:val="000000"/>
                <w:sz w:val="18"/>
                <w:szCs w:val="18"/>
              </w:rPr>
              <w:t>3</w:t>
            </w:r>
          </w:p>
        </w:tc>
        <w:tc>
          <w:tcPr>
            <w:tcW w:w="514"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widowControl/>
              <w:jc w:val="center"/>
              <w:rPr>
                <w:color w:val="000000"/>
                <w:sz w:val="18"/>
                <w:szCs w:val="18"/>
              </w:rPr>
            </w:pPr>
          </w:p>
        </w:tc>
        <w:tc>
          <w:tcPr>
            <w:tcW w:w="504"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p>
        </w:tc>
        <w:tc>
          <w:tcPr>
            <w:tcW w:w="432"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p>
        </w:tc>
        <w:tc>
          <w:tcPr>
            <w:tcW w:w="768"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2-7/2</w:t>
            </w:r>
          </w:p>
        </w:tc>
        <w:tc>
          <w:tcPr>
            <w:tcW w:w="504"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p>
        </w:tc>
        <w:tc>
          <w:tcPr>
            <w:tcW w:w="782"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709"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705"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00" w:lineRule="exact"/>
              <w:jc w:val="left"/>
              <w:rPr>
                <w:color w:val="000000"/>
                <w:sz w:val="18"/>
                <w:szCs w:val="18"/>
              </w:rPr>
            </w:pPr>
            <w:r>
              <w:rPr>
                <w:color w:val="000000"/>
                <w:sz w:val="18"/>
                <w:szCs w:val="18"/>
              </w:rPr>
              <w:t>科研与创新教育</w:t>
            </w:r>
            <w:r>
              <w:rPr>
                <w:rFonts w:hint="eastAsia"/>
                <w:color w:val="000000"/>
                <w:sz w:val="18"/>
                <w:szCs w:val="18"/>
              </w:rPr>
              <w:t>类/4</w:t>
            </w:r>
          </w:p>
        </w:tc>
        <w:tc>
          <w:tcPr>
            <w:tcW w:w="984"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13281101X0</w:t>
            </w:r>
          </w:p>
        </w:tc>
        <w:tc>
          <w:tcPr>
            <w:tcW w:w="2281"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220" w:lineRule="exact"/>
              <w:jc w:val="left"/>
              <w:rPr>
                <w:color w:val="000000"/>
                <w:sz w:val="18"/>
                <w:szCs w:val="18"/>
              </w:rPr>
            </w:pPr>
            <w:r>
              <w:rPr>
                <w:rFonts w:hint="eastAsia"/>
                <w:color w:val="000000"/>
                <w:sz w:val="18"/>
                <w:szCs w:val="18"/>
              </w:rPr>
              <w:t xml:space="preserve"> </w:t>
            </w:r>
            <w:r>
              <w:rPr>
                <w:color w:val="000000"/>
                <w:sz w:val="18"/>
                <w:szCs w:val="18"/>
              </w:rPr>
              <w:t>园艺专业导论</w:t>
            </w:r>
          </w:p>
          <w:p>
            <w:pPr>
              <w:spacing w:line="220" w:lineRule="exact"/>
              <w:jc w:val="left"/>
              <w:rPr>
                <w:color w:val="000000"/>
                <w:sz w:val="18"/>
                <w:szCs w:val="18"/>
              </w:rPr>
            </w:pPr>
            <w:r>
              <w:rPr>
                <w:rFonts w:hint="eastAsia"/>
                <w:color w:val="000000"/>
                <w:sz w:val="18"/>
                <w:szCs w:val="18"/>
              </w:rPr>
              <w:t xml:space="preserve"> </w:t>
            </w:r>
            <w:r>
              <w:rPr>
                <w:color w:val="000000"/>
                <w:sz w:val="18"/>
                <w:szCs w:val="18"/>
              </w:rPr>
              <w:t>Professional Introduction to Horticulture</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1</w:t>
            </w:r>
          </w:p>
        </w:tc>
        <w:tc>
          <w:tcPr>
            <w:tcW w:w="5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16</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16</w:t>
            </w: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7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1/2</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考查</w:t>
            </w: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必选</w:t>
            </w:r>
          </w:p>
        </w:tc>
      </w:tr>
      <w:tr>
        <w:tblPrEx>
          <w:tblLayout w:type="fixed"/>
          <w:tblCellMar>
            <w:top w:w="0" w:type="dxa"/>
            <w:left w:w="0" w:type="dxa"/>
            <w:bottom w:w="0" w:type="dxa"/>
            <w:right w:w="0" w:type="dxa"/>
          </w:tblCellMar>
        </w:tblPrEx>
        <w:trPr>
          <w:trHeight w:val="399"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1705"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jc w:val="left"/>
              <w:rPr>
                <w:color w:val="000000"/>
                <w:sz w:val="18"/>
                <w:szCs w:val="18"/>
              </w:rPr>
            </w:pPr>
          </w:p>
        </w:tc>
        <w:tc>
          <w:tcPr>
            <w:tcW w:w="98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13213104X0</w:t>
            </w:r>
          </w:p>
        </w:tc>
        <w:tc>
          <w:tcPr>
            <w:tcW w:w="2281" w:type="dxa"/>
            <w:tcBorders>
              <w:top w:val="single" w:color="auto" w:sz="4" w:space="0"/>
              <w:left w:val="single" w:color="auto" w:sz="4" w:space="0"/>
              <w:bottom w:val="single" w:color="auto" w:sz="4" w:space="0"/>
              <w:right w:val="single" w:color="000000" w:sz="8" w:space="0"/>
            </w:tcBorders>
            <w:tcMar>
              <w:top w:w="15" w:type="dxa"/>
              <w:left w:w="15" w:type="dxa"/>
              <w:bottom w:w="0" w:type="dxa"/>
              <w:right w:w="15" w:type="dxa"/>
            </w:tcMar>
            <w:vAlign w:val="center"/>
          </w:tcPr>
          <w:p>
            <w:pPr>
              <w:spacing w:line="220" w:lineRule="exact"/>
              <w:jc w:val="left"/>
              <w:rPr>
                <w:color w:val="000000"/>
                <w:sz w:val="18"/>
                <w:szCs w:val="18"/>
              </w:rPr>
            </w:pPr>
            <w:r>
              <w:rPr>
                <w:rFonts w:hint="eastAsia"/>
                <w:color w:val="000000"/>
                <w:sz w:val="18"/>
                <w:szCs w:val="18"/>
              </w:rPr>
              <w:t>科研方法与论文写作</w:t>
            </w:r>
          </w:p>
          <w:p>
            <w:pPr>
              <w:spacing w:line="220" w:lineRule="exact"/>
              <w:jc w:val="left"/>
              <w:rPr>
                <w:color w:val="000000"/>
                <w:kern w:val="0"/>
                <w:sz w:val="18"/>
                <w:szCs w:val="18"/>
              </w:rPr>
            </w:pPr>
            <w:r>
              <w:rPr>
                <w:color w:val="000000"/>
                <w:sz w:val="18"/>
                <w:szCs w:val="18"/>
              </w:rPr>
              <w:t>Scientific research methods and paper writing</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widowControl/>
              <w:jc w:val="center"/>
              <w:rPr>
                <w:color w:val="000000"/>
                <w:kern w:val="0"/>
                <w:sz w:val="18"/>
                <w:szCs w:val="18"/>
              </w:rPr>
            </w:pPr>
            <w:r>
              <w:rPr>
                <w:rFonts w:hint="eastAsia"/>
                <w:color w:val="000000"/>
                <w:kern w:val="0"/>
                <w:sz w:val="18"/>
                <w:szCs w:val="18"/>
              </w:rPr>
              <w:t>1.5</w:t>
            </w:r>
          </w:p>
        </w:tc>
        <w:tc>
          <w:tcPr>
            <w:tcW w:w="5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center"/>
              <w:rPr>
                <w:color w:val="000000"/>
                <w:kern w:val="0"/>
                <w:sz w:val="18"/>
                <w:szCs w:val="18"/>
              </w:rPr>
            </w:pPr>
            <w:r>
              <w:rPr>
                <w:rFonts w:hint="eastAsia"/>
                <w:color w:val="000000"/>
                <w:kern w:val="0"/>
                <w:sz w:val="18"/>
                <w:szCs w:val="18"/>
              </w:rPr>
              <w:t>24</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kern w:val="0"/>
                <w:sz w:val="18"/>
                <w:szCs w:val="18"/>
              </w:rPr>
            </w:pPr>
            <w:r>
              <w:rPr>
                <w:rFonts w:hint="eastAsia"/>
                <w:color w:val="000000"/>
                <w:kern w:val="0"/>
                <w:sz w:val="18"/>
                <w:szCs w:val="18"/>
              </w:rPr>
              <w:t>24</w:t>
            </w: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kern w:val="0"/>
                <w:sz w:val="18"/>
                <w:szCs w:val="18"/>
              </w:rPr>
            </w:pPr>
          </w:p>
        </w:tc>
        <w:tc>
          <w:tcPr>
            <w:tcW w:w="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kern w:val="0"/>
                <w:sz w:val="18"/>
                <w:szCs w:val="18"/>
              </w:rPr>
            </w:pPr>
            <w:r>
              <w:rPr>
                <w:rFonts w:hint="eastAsia"/>
                <w:color w:val="000000"/>
                <w:kern w:val="0"/>
                <w:sz w:val="18"/>
                <w:szCs w:val="18"/>
              </w:rPr>
              <w:t>7/2</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kern w:val="0"/>
                <w:sz w:val="18"/>
                <w:szCs w:val="18"/>
              </w:rPr>
            </w:pPr>
            <w:r>
              <w:rPr>
                <w:rFonts w:hint="eastAsia"/>
                <w:color w:val="000000"/>
                <w:kern w:val="0"/>
                <w:sz w:val="18"/>
                <w:szCs w:val="18"/>
              </w:rPr>
              <w:t>考查</w:t>
            </w: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kern w:val="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293"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rPr>
                <w:color w:val="000000"/>
                <w:sz w:val="18"/>
                <w:szCs w:val="18"/>
              </w:rPr>
            </w:pPr>
          </w:p>
        </w:tc>
        <w:tc>
          <w:tcPr>
            <w:tcW w:w="1705"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rPr>
                <w:color w:val="000000"/>
                <w:sz w:val="18"/>
                <w:szCs w:val="18"/>
              </w:rPr>
            </w:pPr>
          </w:p>
        </w:tc>
        <w:tc>
          <w:tcPr>
            <w:tcW w:w="984" w:type="dxa"/>
            <w:tcBorders>
              <w:top w:val="single" w:color="000000" w:sz="4" w:space="0"/>
              <w:left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281" w:type="dxa"/>
            <w:tcBorders>
              <w:top w:val="single" w:color="000000" w:sz="4" w:space="0"/>
              <w:left w:val="single" w:color="auto" w:sz="4" w:space="0"/>
              <w:right w:val="single" w:color="000000" w:sz="4" w:space="0"/>
            </w:tcBorders>
            <w:tcMar>
              <w:top w:w="15" w:type="dxa"/>
              <w:left w:w="15" w:type="dxa"/>
              <w:bottom w:w="0" w:type="dxa"/>
              <w:right w:w="15" w:type="dxa"/>
            </w:tcMar>
            <w:vAlign w:val="center"/>
          </w:tcPr>
          <w:p>
            <w:pPr>
              <w:autoSpaceDE w:val="0"/>
              <w:autoSpaceDN w:val="0"/>
              <w:adjustRightInd w:val="0"/>
              <w:jc w:val="center"/>
              <w:rPr>
                <w:color w:val="000000"/>
                <w:kern w:val="0"/>
                <w:sz w:val="18"/>
                <w:szCs w:val="18"/>
              </w:rPr>
            </w:pPr>
            <w:r>
              <w:rPr>
                <w:rFonts w:hint="eastAsia"/>
                <w:color w:val="000000"/>
                <w:sz w:val="18"/>
                <w:szCs w:val="18"/>
              </w:rPr>
              <w:t>——</w:t>
            </w:r>
          </w:p>
        </w:tc>
        <w:tc>
          <w:tcPr>
            <w:tcW w:w="564" w:type="dxa"/>
            <w:tcBorders>
              <w:top w:val="single" w:color="000000" w:sz="4" w:space="0"/>
              <w:left w:val="single" w:color="000000" w:sz="4" w:space="0"/>
              <w:right w:val="single" w:color="auto" w:sz="4" w:space="0"/>
            </w:tcBorders>
            <w:tcMar>
              <w:top w:w="15" w:type="dxa"/>
              <w:left w:w="15" w:type="dxa"/>
              <w:bottom w:w="0" w:type="dxa"/>
              <w:right w:w="15" w:type="dxa"/>
            </w:tcMar>
            <w:vAlign w:val="center"/>
          </w:tcPr>
          <w:p>
            <w:pPr>
              <w:widowControl/>
              <w:jc w:val="center"/>
              <w:rPr>
                <w:rFonts w:ascii="宋体" w:hAnsi="宋体" w:cs="宋体"/>
                <w:color w:val="000000"/>
                <w:kern w:val="0"/>
                <w:sz w:val="18"/>
                <w:szCs w:val="18"/>
              </w:rPr>
            </w:pPr>
          </w:p>
        </w:tc>
        <w:tc>
          <w:tcPr>
            <w:tcW w:w="514" w:type="dxa"/>
            <w:tcBorders>
              <w:top w:val="single" w:color="000000" w:sz="4" w:space="0"/>
              <w:left w:val="single" w:color="auto" w:sz="4" w:space="0"/>
              <w:right w:val="single" w:color="auto" w:sz="4" w:space="0"/>
            </w:tcBorders>
            <w:tcMar>
              <w:top w:w="15" w:type="dxa"/>
              <w:left w:w="15" w:type="dxa"/>
              <w:bottom w:w="0" w:type="dxa"/>
              <w:right w:w="15" w:type="dxa"/>
            </w:tcMar>
            <w:vAlign w:val="center"/>
          </w:tcPr>
          <w:p>
            <w:pPr>
              <w:widowControl/>
              <w:jc w:val="center"/>
              <w:rPr>
                <w:rFonts w:ascii="宋体" w:hAnsi="宋体" w:cs="宋体"/>
                <w:color w:val="000000"/>
                <w:kern w:val="0"/>
                <w:sz w:val="18"/>
                <w:szCs w:val="18"/>
              </w:rPr>
            </w:pPr>
          </w:p>
        </w:tc>
        <w:tc>
          <w:tcPr>
            <w:tcW w:w="504" w:type="dxa"/>
            <w:tcBorders>
              <w:top w:val="single" w:color="000000" w:sz="4" w:space="0"/>
              <w:left w:val="single" w:color="auto" w:sz="4" w:space="0"/>
              <w:right w:val="single" w:color="auto" w:sz="4" w:space="0"/>
            </w:tcBorders>
            <w:tcMar>
              <w:top w:w="15" w:type="dxa"/>
              <w:left w:w="15" w:type="dxa"/>
              <w:bottom w:w="0" w:type="dxa"/>
              <w:right w:w="15" w:type="dxa"/>
            </w:tcMar>
            <w:vAlign w:val="center"/>
          </w:tcPr>
          <w:p>
            <w:pPr>
              <w:widowControl/>
              <w:jc w:val="center"/>
              <w:rPr>
                <w:rFonts w:ascii="宋体" w:hAnsi="宋体" w:cs="宋体"/>
                <w:color w:val="000000"/>
                <w:kern w:val="0"/>
                <w:sz w:val="18"/>
                <w:szCs w:val="18"/>
              </w:rPr>
            </w:pPr>
          </w:p>
        </w:tc>
        <w:tc>
          <w:tcPr>
            <w:tcW w:w="432" w:type="dxa"/>
            <w:tcBorders>
              <w:top w:val="single" w:color="000000" w:sz="4" w:space="0"/>
              <w:left w:val="single" w:color="auto" w:sz="4" w:space="0"/>
              <w:right w:val="single" w:color="auto" w:sz="4" w:space="0"/>
            </w:tcBorders>
            <w:tcMar>
              <w:top w:w="15" w:type="dxa"/>
              <w:left w:w="15" w:type="dxa"/>
              <w:bottom w:w="0" w:type="dxa"/>
              <w:right w:w="15" w:type="dxa"/>
            </w:tcMar>
            <w:vAlign w:val="center"/>
          </w:tcPr>
          <w:p>
            <w:pPr>
              <w:widowControl/>
              <w:jc w:val="center"/>
              <w:rPr>
                <w:rFonts w:ascii="宋体" w:hAnsi="宋体" w:cs="宋体"/>
                <w:color w:val="000000"/>
                <w:kern w:val="0"/>
                <w:sz w:val="18"/>
                <w:szCs w:val="18"/>
              </w:rPr>
            </w:pPr>
          </w:p>
        </w:tc>
        <w:tc>
          <w:tcPr>
            <w:tcW w:w="768" w:type="dxa"/>
            <w:tcBorders>
              <w:top w:val="single" w:color="000000" w:sz="4" w:space="0"/>
              <w:left w:val="single" w:color="auto" w:sz="4" w:space="0"/>
              <w:right w:val="single" w:color="auto" w:sz="4" w:space="0"/>
            </w:tcBorders>
            <w:tcMar>
              <w:top w:w="15" w:type="dxa"/>
              <w:left w:w="15" w:type="dxa"/>
              <w:bottom w:w="0" w:type="dxa"/>
              <w:right w:w="15" w:type="dxa"/>
            </w:tcMar>
            <w:vAlign w:val="center"/>
          </w:tcPr>
          <w:p>
            <w:pPr>
              <w:widowControl/>
              <w:jc w:val="center"/>
              <w:rPr>
                <w:rFonts w:ascii="宋体" w:hAnsi="宋体" w:cs="宋体"/>
                <w:color w:val="000000"/>
                <w:kern w:val="0"/>
                <w:sz w:val="18"/>
                <w:szCs w:val="18"/>
              </w:rPr>
            </w:pPr>
            <w:r>
              <w:rPr>
                <w:rFonts w:hint="eastAsia"/>
                <w:color w:val="000000"/>
                <w:sz w:val="18"/>
                <w:szCs w:val="18"/>
              </w:rPr>
              <w:t>2-7/2</w:t>
            </w:r>
          </w:p>
        </w:tc>
        <w:tc>
          <w:tcPr>
            <w:tcW w:w="504" w:type="dxa"/>
            <w:tcBorders>
              <w:top w:val="single" w:color="000000" w:sz="4" w:space="0"/>
              <w:left w:val="single" w:color="auto" w:sz="4" w:space="0"/>
              <w:right w:val="single" w:color="auto" w:sz="4" w:space="0"/>
            </w:tcBorders>
            <w:tcMar>
              <w:top w:w="15" w:type="dxa"/>
              <w:left w:w="15" w:type="dxa"/>
              <w:bottom w:w="0" w:type="dxa"/>
              <w:right w:w="15" w:type="dxa"/>
            </w:tcMar>
            <w:vAlign w:val="center"/>
          </w:tcPr>
          <w:p>
            <w:pPr>
              <w:widowControl/>
              <w:jc w:val="center"/>
              <w:rPr>
                <w:rFonts w:ascii="宋体" w:hAnsi="宋体" w:cs="宋体"/>
                <w:color w:val="000000"/>
                <w:kern w:val="0"/>
                <w:sz w:val="18"/>
                <w:szCs w:val="18"/>
              </w:rPr>
            </w:pPr>
          </w:p>
        </w:tc>
        <w:tc>
          <w:tcPr>
            <w:tcW w:w="782"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272" w:hRule="atLeast"/>
          <w:jc w:val="center"/>
        </w:trPr>
        <w:tc>
          <w:tcPr>
            <w:tcW w:w="624"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color w:val="000000"/>
                <w:sz w:val="18"/>
                <w:szCs w:val="18"/>
              </w:rPr>
            </w:pPr>
          </w:p>
        </w:tc>
        <w:tc>
          <w:tcPr>
            <w:tcW w:w="4970" w:type="dxa"/>
            <w:gridSpan w:val="3"/>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color w:val="000000"/>
                <w:sz w:val="18"/>
                <w:szCs w:val="18"/>
              </w:rPr>
              <w:t>小    计</w:t>
            </w:r>
          </w:p>
        </w:tc>
        <w:tc>
          <w:tcPr>
            <w:tcW w:w="564"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color w:val="000000"/>
                <w:sz w:val="18"/>
                <w:szCs w:val="18"/>
              </w:rPr>
              <w:t>20</w:t>
            </w:r>
          </w:p>
        </w:tc>
        <w:tc>
          <w:tcPr>
            <w:tcW w:w="5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320</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320</w:t>
            </w: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r>
    </w:tbl>
    <w:p>
      <w:pPr>
        <w:jc w:val="center"/>
        <w:rPr>
          <w:b/>
          <w:color w:val="000000"/>
          <w:spacing w:val="8"/>
          <w:sz w:val="24"/>
        </w:rPr>
      </w:pPr>
      <w:r>
        <w:rPr>
          <w:b/>
          <w:color w:val="000000"/>
          <w:spacing w:val="8"/>
          <w:sz w:val="24"/>
        </w:rPr>
        <w:br w:type="page"/>
      </w:r>
      <w:r>
        <w:rPr>
          <w:rFonts w:hint="eastAsia"/>
          <w:b/>
          <w:color w:val="000000"/>
          <w:spacing w:val="8"/>
          <w:sz w:val="24"/>
        </w:rPr>
        <w:t>附表四、园艺专业理论教育课程设置</w:t>
      </w:r>
    </w:p>
    <w:tbl>
      <w:tblPr>
        <w:tblStyle w:val="7"/>
        <w:tblW w:w="9597" w:type="dxa"/>
        <w:tblInd w:w="-249" w:type="dxa"/>
        <w:tblLayout w:type="fixed"/>
        <w:tblCellMar>
          <w:top w:w="0" w:type="dxa"/>
          <w:left w:w="108" w:type="dxa"/>
          <w:bottom w:w="0" w:type="dxa"/>
          <w:right w:w="108" w:type="dxa"/>
        </w:tblCellMar>
      </w:tblPr>
      <w:tblGrid>
        <w:gridCol w:w="782"/>
        <w:gridCol w:w="1195"/>
        <w:gridCol w:w="2808"/>
        <w:gridCol w:w="708"/>
        <w:gridCol w:w="660"/>
        <w:gridCol w:w="588"/>
        <w:gridCol w:w="600"/>
        <w:gridCol w:w="984"/>
        <w:gridCol w:w="708"/>
        <w:gridCol w:w="564"/>
      </w:tblGrid>
      <w:tr>
        <w:tblPrEx>
          <w:tblLayout w:type="fixed"/>
          <w:tblCellMar>
            <w:top w:w="0" w:type="dxa"/>
            <w:left w:w="108" w:type="dxa"/>
            <w:bottom w:w="0" w:type="dxa"/>
            <w:right w:w="108" w:type="dxa"/>
          </w:tblCellMar>
        </w:tblPrEx>
        <w:trPr>
          <w:trHeight w:val="459" w:hRule="atLeast"/>
          <w:tblHeader/>
        </w:trPr>
        <w:tc>
          <w:tcPr>
            <w:tcW w:w="7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课程类别</w:t>
            </w:r>
          </w:p>
        </w:tc>
        <w:tc>
          <w:tcPr>
            <w:tcW w:w="1195" w:type="dxa"/>
            <w:tcBorders>
              <w:top w:val="single" w:color="auto" w:sz="4" w:space="0"/>
              <w:left w:val="nil"/>
              <w:bottom w:val="single" w:color="auto" w:sz="4" w:space="0"/>
              <w:right w:val="single" w:color="auto" w:sz="4"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课程编号</w:t>
            </w:r>
          </w:p>
        </w:tc>
        <w:tc>
          <w:tcPr>
            <w:tcW w:w="2808" w:type="dxa"/>
            <w:tcBorders>
              <w:top w:val="single" w:color="auto" w:sz="4" w:space="0"/>
              <w:left w:val="nil"/>
              <w:bottom w:val="single" w:color="auto" w:sz="4" w:space="0"/>
              <w:right w:val="single" w:color="auto" w:sz="4"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课程名称</w:t>
            </w:r>
          </w:p>
        </w:tc>
        <w:tc>
          <w:tcPr>
            <w:tcW w:w="708" w:type="dxa"/>
            <w:tcBorders>
              <w:top w:val="single" w:color="auto" w:sz="4" w:space="0"/>
              <w:left w:val="nil"/>
              <w:bottom w:val="single" w:color="auto" w:sz="4" w:space="0"/>
              <w:right w:val="single" w:color="auto" w:sz="4"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学分</w:t>
            </w:r>
          </w:p>
        </w:tc>
        <w:tc>
          <w:tcPr>
            <w:tcW w:w="660" w:type="dxa"/>
            <w:tcBorders>
              <w:top w:val="single" w:color="auto" w:sz="4" w:space="0"/>
              <w:left w:val="nil"/>
              <w:bottom w:val="single" w:color="auto" w:sz="4" w:space="0"/>
              <w:right w:val="single" w:color="auto" w:sz="4"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学时</w:t>
            </w:r>
          </w:p>
        </w:tc>
        <w:tc>
          <w:tcPr>
            <w:tcW w:w="588" w:type="dxa"/>
            <w:tcBorders>
              <w:top w:val="single" w:color="auto" w:sz="4" w:space="0"/>
              <w:left w:val="nil"/>
              <w:bottom w:val="single" w:color="auto" w:sz="4" w:space="0"/>
              <w:right w:val="single" w:color="auto" w:sz="4"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讲授</w:t>
            </w:r>
          </w:p>
        </w:tc>
        <w:tc>
          <w:tcPr>
            <w:tcW w:w="600" w:type="dxa"/>
            <w:tcBorders>
              <w:top w:val="single" w:color="auto" w:sz="4" w:space="0"/>
              <w:left w:val="nil"/>
              <w:bottom w:val="single" w:color="auto" w:sz="4" w:space="0"/>
              <w:right w:val="single" w:color="auto" w:sz="4"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实验</w:t>
            </w:r>
          </w:p>
        </w:tc>
        <w:tc>
          <w:tcPr>
            <w:tcW w:w="984" w:type="dxa"/>
            <w:tcBorders>
              <w:top w:val="single" w:color="auto" w:sz="4" w:space="0"/>
              <w:left w:val="nil"/>
              <w:bottom w:val="single" w:color="auto" w:sz="4" w:space="0"/>
              <w:right w:val="single" w:color="auto" w:sz="4"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开设学期</w:t>
            </w:r>
            <w:r>
              <w:rPr>
                <w:rFonts w:ascii="宋体" w:hAnsi="宋体" w:cs="宋体"/>
                <w:b/>
                <w:bCs/>
                <w:color w:val="000000"/>
                <w:kern w:val="0"/>
                <w:sz w:val="18"/>
                <w:szCs w:val="18"/>
              </w:rPr>
              <w:t>/</w:t>
            </w:r>
            <w:r>
              <w:rPr>
                <w:rFonts w:hint="eastAsia" w:ascii="宋体" w:hAnsi="宋体" w:cs="宋体"/>
                <w:b/>
                <w:bCs/>
                <w:color w:val="000000"/>
                <w:kern w:val="0"/>
                <w:sz w:val="18"/>
                <w:szCs w:val="18"/>
              </w:rPr>
              <w:t>周学时</w:t>
            </w:r>
          </w:p>
        </w:tc>
        <w:tc>
          <w:tcPr>
            <w:tcW w:w="708" w:type="dxa"/>
            <w:tcBorders>
              <w:top w:val="single" w:color="auto" w:sz="4" w:space="0"/>
              <w:left w:val="nil"/>
              <w:bottom w:val="single" w:color="auto" w:sz="4" w:space="0"/>
              <w:right w:val="single" w:color="auto" w:sz="4"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考核</w:t>
            </w:r>
          </w:p>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方式</w:t>
            </w:r>
          </w:p>
        </w:tc>
        <w:tc>
          <w:tcPr>
            <w:tcW w:w="564" w:type="dxa"/>
            <w:tcBorders>
              <w:top w:val="single" w:color="auto" w:sz="4" w:space="0"/>
              <w:left w:val="nil"/>
              <w:bottom w:val="single" w:color="auto" w:sz="4" w:space="0"/>
              <w:right w:val="single" w:color="auto" w:sz="4"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备注</w:t>
            </w:r>
          </w:p>
        </w:tc>
      </w:tr>
      <w:tr>
        <w:tblPrEx>
          <w:tblLayout w:type="fixed"/>
          <w:tblCellMar>
            <w:top w:w="0" w:type="dxa"/>
            <w:left w:w="108" w:type="dxa"/>
            <w:bottom w:w="0" w:type="dxa"/>
            <w:right w:w="108" w:type="dxa"/>
          </w:tblCellMar>
        </w:tblPrEx>
        <w:trPr>
          <w:trHeight w:val="508" w:hRule="atLeast"/>
        </w:trPr>
        <w:tc>
          <w:tcPr>
            <w:tcW w:w="782" w:type="dxa"/>
            <w:vMerge w:val="restart"/>
            <w:tcBorders>
              <w:top w:val="nil"/>
              <w:left w:val="single" w:color="auto" w:sz="4" w:space="0"/>
              <w:right w:val="single" w:color="auto" w:sz="4" w:space="0"/>
            </w:tcBorders>
            <w:vAlign w:val="center"/>
          </w:tcPr>
          <w:p>
            <w:pPr>
              <w:widowControl/>
              <w:spacing w:line="360" w:lineRule="auto"/>
              <w:jc w:val="center"/>
              <w:rPr>
                <w:rFonts w:ascii="宋体" w:cs="宋体"/>
                <w:color w:val="000000"/>
                <w:kern w:val="0"/>
                <w:sz w:val="18"/>
                <w:szCs w:val="18"/>
              </w:rPr>
            </w:pPr>
            <w:r>
              <w:rPr>
                <w:rFonts w:hint="eastAsia" w:ascii="宋体" w:hAnsi="宋体" w:cs="宋体"/>
                <w:color w:val="000000"/>
                <w:kern w:val="0"/>
                <w:sz w:val="18"/>
                <w:szCs w:val="18"/>
              </w:rPr>
              <w:t>专业教育核心课</w:t>
            </w:r>
          </w:p>
          <w:p>
            <w:pPr>
              <w:widowControl/>
              <w:spacing w:line="360" w:lineRule="auto"/>
              <w:jc w:val="center"/>
              <w:rPr>
                <w:rFonts w:ascii="宋体" w:cs="宋体"/>
                <w:color w:val="000000"/>
                <w:kern w:val="0"/>
                <w:sz w:val="18"/>
                <w:szCs w:val="18"/>
              </w:rPr>
            </w:pPr>
            <w:r>
              <w:rPr>
                <w:rFonts w:hint="eastAsia" w:ascii="宋体" w:hAnsi="宋体" w:cs="宋体"/>
                <w:color w:val="000000"/>
                <w:kern w:val="0"/>
                <w:sz w:val="18"/>
                <w:szCs w:val="18"/>
              </w:rPr>
              <w:t>42学分</w:t>
            </w:r>
          </w:p>
          <w:p>
            <w:pPr>
              <w:widowControl/>
              <w:spacing w:line="360" w:lineRule="auto"/>
              <w:jc w:val="center"/>
              <w:rPr>
                <w:rFonts w:ascii="宋体" w:hAnsi="宋体" w:cs="宋体"/>
                <w:color w:val="000000"/>
                <w:kern w:val="0"/>
                <w:sz w:val="18"/>
                <w:szCs w:val="18"/>
              </w:rPr>
            </w:pPr>
            <w:r>
              <w:rPr>
                <w:rFonts w:hint="eastAsia" w:ascii="宋体" w:cs="宋体"/>
                <w:color w:val="000000"/>
                <w:kern w:val="0"/>
                <w:sz w:val="18"/>
                <w:szCs w:val="18"/>
              </w:rPr>
              <w:t>704学</w:t>
            </w:r>
          </w:p>
          <w:p>
            <w:pPr>
              <w:widowControl/>
              <w:jc w:val="center"/>
              <w:rPr>
                <w:rFonts w:ascii="宋体" w:cs="宋体"/>
                <w:color w:val="000000"/>
                <w:kern w:val="0"/>
                <w:sz w:val="18"/>
                <w:szCs w:val="18"/>
              </w:rPr>
            </w:pPr>
          </w:p>
        </w:tc>
        <w:tc>
          <w:tcPr>
            <w:tcW w:w="1195" w:type="dxa"/>
            <w:tcBorders>
              <w:top w:val="nil"/>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13214201X0</w:t>
            </w:r>
          </w:p>
        </w:tc>
        <w:tc>
          <w:tcPr>
            <w:tcW w:w="2808" w:type="dxa"/>
            <w:tcBorders>
              <w:top w:val="nil"/>
              <w:left w:val="nil"/>
              <w:bottom w:val="single" w:color="auto" w:sz="4" w:space="0"/>
              <w:right w:val="single" w:color="auto" w:sz="4" w:space="0"/>
            </w:tcBorders>
            <w:vAlign w:val="center"/>
          </w:tcPr>
          <w:p>
            <w:pPr>
              <w:spacing w:line="240" w:lineRule="exact"/>
              <w:rPr>
                <w:color w:val="000000"/>
                <w:sz w:val="18"/>
                <w:szCs w:val="18"/>
              </w:rPr>
            </w:pPr>
            <w:r>
              <w:rPr>
                <w:rFonts w:hint="eastAsia"/>
                <w:color w:val="000000"/>
                <w:sz w:val="18"/>
                <w:szCs w:val="18"/>
              </w:rPr>
              <w:t>园艺植物遗传学</w:t>
            </w:r>
          </w:p>
          <w:p>
            <w:pPr>
              <w:spacing w:line="240" w:lineRule="exact"/>
              <w:rPr>
                <w:color w:val="000000"/>
                <w:sz w:val="18"/>
                <w:szCs w:val="18"/>
              </w:rPr>
            </w:pPr>
            <w:r>
              <w:rPr>
                <w:rFonts w:hint="eastAsia"/>
                <w:color w:val="000000"/>
                <w:sz w:val="18"/>
                <w:szCs w:val="18"/>
              </w:rPr>
              <w:t>Horticultural Plant Genetics</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3.5</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56</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38</w:t>
            </w:r>
          </w:p>
        </w:tc>
        <w:tc>
          <w:tcPr>
            <w:tcW w:w="60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18</w:t>
            </w:r>
          </w:p>
        </w:tc>
        <w:tc>
          <w:tcPr>
            <w:tcW w:w="98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3</w:t>
            </w:r>
            <w:r>
              <w:rPr>
                <w:color w:val="000000"/>
                <w:kern w:val="0"/>
                <w:sz w:val="18"/>
                <w:szCs w:val="18"/>
              </w:rPr>
              <w:t>/</w:t>
            </w:r>
            <w:r>
              <w:rPr>
                <w:rFonts w:hint="eastAsia"/>
                <w:color w:val="000000"/>
                <w:kern w:val="0"/>
                <w:sz w:val="18"/>
                <w:szCs w:val="18"/>
              </w:rPr>
              <w:t>4</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cs="宋体"/>
                <w:color w:val="000000"/>
                <w:kern w:val="0"/>
                <w:sz w:val="18"/>
                <w:szCs w:val="18"/>
              </w:rPr>
              <w:t>考试</w:t>
            </w:r>
          </w:p>
        </w:tc>
        <w:tc>
          <w:tcPr>
            <w:tcW w:w="564" w:type="dxa"/>
            <w:tcBorders>
              <w:top w:val="nil"/>
              <w:left w:val="nil"/>
              <w:bottom w:val="single" w:color="auto" w:sz="4" w:space="0"/>
              <w:right w:val="single" w:color="auto" w:sz="4" w:space="0"/>
            </w:tcBorders>
            <w:vAlign w:val="center"/>
          </w:tcPr>
          <w:p>
            <w:pPr>
              <w:pStyle w:val="4"/>
              <w:spacing w:line="300" w:lineRule="exact"/>
              <w:ind w:left="-108" w:right="-108"/>
              <w:jc w:val="center"/>
              <w:rPr>
                <w:rFonts w:hAnsi="宋体"/>
                <w:color w:val="000000"/>
                <w:sz w:val="18"/>
                <w:szCs w:val="18"/>
              </w:rPr>
            </w:pPr>
          </w:p>
        </w:tc>
      </w:tr>
      <w:tr>
        <w:tblPrEx>
          <w:tblLayout w:type="fixed"/>
          <w:tblCellMar>
            <w:top w:w="0" w:type="dxa"/>
            <w:left w:w="108" w:type="dxa"/>
            <w:bottom w:w="0" w:type="dxa"/>
            <w:right w:w="108" w:type="dxa"/>
          </w:tblCellMar>
        </w:tblPrEx>
        <w:trPr>
          <w:trHeight w:val="402" w:hRule="atLeast"/>
        </w:trPr>
        <w:tc>
          <w:tcPr>
            <w:tcW w:w="782"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95" w:type="dxa"/>
            <w:tcBorders>
              <w:top w:val="nil"/>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13214202X0</w:t>
            </w:r>
          </w:p>
        </w:tc>
        <w:tc>
          <w:tcPr>
            <w:tcW w:w="2808" w:type="dxa"/>
            <w:tcBorders>
              <w:top w:val="nil"/>
              <w:left w:val="nil"/>
              <w:bottom w:val="single" w:color="auto" w:sz="4" w:space="0"/>
              <w:right w:val="single" w:color="auto" w:sz="4" w:space="0"/>
            </w:tcBorders>
            <w:vAlign w:val="center"/>
          </w:tcPr>
          <w:p>
            <w:pPr>
              <w:spacing w:line="240" w:lineRule="exact"/>
              <w:rPr>
                <w:color w:val="000000"/>
                <w:sz w:val="18"/>
                <w:szCs w:val="18"/>
              </w:rPr>
            </w:pPr>
            <w:r>
              <w:rPr>
                <w:rFonts w:hint="eastAsia"/>
                <w:color w:val="000000"/>
                <w:sz w:val="18"/>
                <w:szCs w:val="18"/>
              </w:rPr>
              <w:t>土壤肥料学 Soil and Fertilizer</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48</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36</w:t>
            </w:r>
          </w:p>
        </w:tc>
        <w:tc>
          <w:tcPr>
            <w:tcW w:w="60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12</w:t>
            </w:r>
          </w:p>
        </w:tc>
        <w:tc>
          <w:tcPr>
            <w:tcW w:w="98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4/</w:t>
            </w:r>
            <w:r>
              <w:rPr>
                <w:rFonts w:hint="eastAsia"/>
                <w:color w:val="000000"/>
                <w:kern w:val="0"/>
                <w:sz w:val="18"/>
                <w:szCs w:val="18"/>
              </w:rPr>
              <w:t>2</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cs="宋体"/>
                <w:color w:val="000000"/>
                <w:kern w:val="0"/>
                <w:sz w:val="18"/>
                <w:szCs w:val="18"/>
              </w:rPr>
              <w:t>考试</w:t>
            </w:r>
          </w:p>
        </w:tc>
        <w:tc>
          <w:tcPr>
            <w:tcW w:w="564" w:type="dxa"/>
            <w:tcBorders>
              <w:top w:val="nil"/>
              <w:left w:val="nil"/>
              <w:bottom w:val="single" w:color="auto" w:sz="4" w:space="0"/>
              <w:right w:val="single" w:color="auto" w:sz="4" w:space="0"/>
            </w:tcBorders>
            <w:vAlign w:val="center"/>
          </w:tcPr>
          <w:p>
            <w:pPr>
              <w:pStyle w:val="4"/>
              <w:spacing w:line="300" w:lineRule="exact"/>
              <w:ind w:left="-108" w:right="-108"/>
              <w:jc w:val="center"/>
              <w:rPr>
                <w:rFonts w:hAnsi="宋体"/>
                <w:color w:val="000000"/>
                <w:sz w:val="18"/>
                <w:szCs w:val="18"/>
              </w:rPr>
            </w:pPr>
          </w:p>
        </w:tc>
      </w:tr>
      <w:tr>
        <w:tblPrEx>
          <w:tblLayout w:type="fixed"/>
          <w:tblCellMar>
            <w:top w:w="0" w:type="dxa"/>
            <w:left w:w="108" w:type="dxa"/>
            <w:bottom w:w="0" w:type="dxa"/>
            <w:right w:w="108" w:type="dxa"/>
          </w:tblCellMar>
        </w:tblPrEx>
        <w:trPr>
          <w:trHeight w:val="546" w:hRule="atLeast"/>
        </w:trPr>
        <w:tc>
          <w:tcPr>
            <w:tcW w:w="782"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95" w:type="dxa"/>
            <w:tcBorders>
              <w:top w:val="nil"/>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13214203X0</w:t>
            </w:r>
          </w:p>
        </w:tc>
        <w:tc>
          <w:tcPr>
            <w:tcW w:w="2808" w:type="dxa"/>
            <w:tcBorders>
              <w:top w:val="nil"/>
              <w:left w:val="nil"/>
              <w:bottom w:val="single" w:color="auto" w:sz="4" w:space="0"/>
              <w:right w:val="single" w:color="auto" w:sz="4" w:space="0"/>
            </w:tcBorders>
            <w:vAlign w:val="center"/>
          </w:tcPr>
          <w:p>
            <w:pPr>
              <w:spacing w:line="240" w:lineRule="exact"/>
              <w:rPr>
                <w:color w:val="000000"/>
                <w:sz w:val="18"/>
                <w:szCs w:val="18"/>
              </w:rPr>
            </w:pPr>
            <w:r>
              <w:rPr>
                <w:rFonts w:hint="eastAsia"/>
                <w:color w:val="000000"/>
                <w:sz w:val="18"/>
                <w:szCs w:val="18"/>
              </w:rPr>
              <w:t>农业气象学</w:t>
            </w:r>
          </w:p>
          <w:p>
            <w:pPr>
              <w:spacing w:line="240" w:lineRule="exact"/>
              <w:rPr>
                <w:color w:val="000000"/>
                <w:sz w:val="18"/>
                <w:szCs w:val="18"/>
              </w:rPr>
            </w:pPr>
            <w:r>
              <w:rPr>
                <w:rFonts w:hint="eastAsia"/>
                <w:color w:val="000000"/>
                <w:sz w:val="18"/>
                <w:szCs w:val="18"/>
              </w:rPr>
              <w:t>Agricultural Meteorology</w:t>
            </w:r>
          </w:p>
        </w:tc>
        <w:tc>
          <w:tcPr>
            <w:tcW w:w="708"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color w:val="000000"/>
                <w:kern w:val="0"/>
                <w:sz w:val="18"/>
                <w:szCs w:val="18"/>
              </w:rPr>
              <w:t>2.5</w:t>
            </w:r>
          </w:p>
        </w:tc>
        <w:tc>
          <w:tcPr>
            <w:tcW w:w="66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color w:val="000000"/>
                <w:kern w:val="0"/>
                <w:sz w:val="18"/>
                <w:szCs w:val="18"/>
              </w:rPr>
              <w:t>40</w:t>
            </w:r>
          </w:p>
        </w:tc>
        <w:tc>
          <w:tcPr>
            <w:tcW w:w="588"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color w:val="000000"/>
                <w:kern w:val="0"/>
                <w:sz w:val="18"/>
                <w:szCs w:val="18"/>
              </w:rPr>
              <w:t>2</w:t>
            </w:r>
            <w:r>
              <w:rPr>
                <w:rFonts w:hint="eastAsia"/>
                <w:color w:val="000000"/>
                <w:kern w:val="0"/>
                <w:sz w:val="18"/>
                <w:szCs w:val="18"/>
              </w:rPr>
              <w:t>8</w:t>
            </w:r>
          </w:p>
        </w:tc>
        <w:tc>
          <w:tcPr>
            <w:tcW w:w="60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color w:val="000000"/>
                <w:kern w:val="0"/>
                <w:sz w:val="18"/>
                <w:szCs w:val="18"/>
              </w:rPr>
              <w:t>12</w:t>
            </w:r>
          </w:p>
        </w:tc>
        <w:tc>
          <w:tcPr>
            <w:tcW w:w="984"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color w:val="000000"/>
                <w:kern w:val="0"/>
                <w:sz w:val="18"/>
                <w:szCs w:val="18"/>
              </w:rPr>
              <w:t>3/</w:t>
            </w:r>
            <w:r>
              <w:rPr>
                <w:rFonts w:hint="eastAsia"/>
                <w:color w:val="000000"/>
                <w:kern w:val="0"/>
                <w:sz w:val="18"/>
                <w:szCs w:val="18"/>
              </w:rPr>
              <w:t>2</w:t>
            </w:r>
          </w:p>
        </w:tc>
        <w:tc>
          <w:tcPr>
            <w:tcW w:w="708"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color w:val="000000"/>
                <w:kern w:val="0"/>
                <w:sz w:val="18"/>
                <w:szCs w:val="18"/>
              </w:rPr>
              <w:t>考试</w:t>
            </w:r>
          </w:p>
        </w:tc>
        <w:tc>
          <w:tcPr>
            <w:tcW w:w="564" w:type="dxa"/>
            <w:tcBorders>
              <w:top w:val="nil"/>
              <w:left w:val="nil"/>
              <w:bottom w:val="single" w:color="auto" w:sz="4" w:space="0"/>
              <w:right w:val="single" w:color="auto" w:sz="4" w:space="0"/>
            </w:tcBorders>
            <w:vAlign w:val="center"/>
          </w:tcPr>
          <w:p>
            <w:pPr>
              <w:pStyle w:val="4"/>
              <w:spacing w:line="300" w:lineRule="exact"/>
              <w:ind w:left="-108" w:right="-108"/>
              <w:jc w:val="center"/>
              <w:rPr>
                <w:rFonts w:hAnsi="宋体"/>
                <w:color w:val="000000"/>
                <w:sz w:val="18"/>
                <w:szCs w:val="18"/>
              </w:rPr>
            </w:pPr>
          </w:p>
        </w:tc>
      </w:tr>
      <w:tr>
        <w:tblPrEx>
          <w:tblLayout w:type="fixed"/>
          <w:tblCellMar>
            <w:top w:w="0" w:type="dxa"/>
            <w:left w:w="108" w:type="dxa"/>
            <w:bottom w:w="0" w:type="dxa"/>
            <w:right w:w="108" w:type="dxa"/>
          </w:tblCellMar>
        </w:tblPrEx>
        <w:trPr>
          <w:trHeight w:val="402" w:hRule="atLeast"/>
        </w:trPr>
        <w:tc>
          <w:tcPr>
            <w:tcW w:w="782"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95" w:type="dxa"/>
            <w:tcBorders>
              <w:top w:val="nil"/>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13214204X0</w:t>
            </w:r>
          </w:p>
        </w:tc>
        <w:tc>
          <w:tcPr>
            <w:tcW w:w="2808" w:type="dxa"/>
            <w:tcBorders>
              <w:top w:val="nil"/>
              <w:left w:val="nil"/>
              <w:bottom w:val="single" w:color="auto" w:sz="4" w:space="0"/>
              <w:right w:val="single" w:color="auto" w:sz="4" w:space="0"/>
            </w:tcBorders>
            <w:vAlign w:val="center"/>
          </w:tcPr>
          <w:p>
            <w:pPr>
              <w:spacing w:line="240" w:lineRule="exact"/>
              <w:rPr>
                <w:color w:val="000000"/>
                <w:sz w:val="18"/>
                <w:szCs w:val="18"/>
              </w:rPr>
            </w:pPr>
            <w:r>
              <w:rPr>
                <w:rFonts w:hint="eastAsia"/>
                <w:color w:val="000000"/>
                <w:sz w:val="18"/>
                <w:szCs w:val="18"/>
              </w:rPr>
              <w:t>园艺植物组织培养</w:t>
            </w:r>
          </w:p>
          <w:p>
            <w:pPr>
              <w:spacing w:line="240" w:lineRule="exact"/>
              <w:rPr>
                <w:color w:val="000000"/>
                <w:sz w:val="18"/>
                <w:szCs w:val="18"/>
              </w:rPr>
            </w:pPr>
            <w:r>
              <w:rPr>
                <w:rFonts w:hint="eastAsia"/>
                <w:color w:val="000000"/>
                <w:sz w:val="18"/>
                <w:szCs w:val="18"/>
              </w:rPr>
              <w:t>Horticultural Plant Tissue Culture</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2.5</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4</w:t>
            </w:r>
            <w:r>
              <w:rPr>
                <w:color w:val="000000"/>
                <w:kern w:val="0"/>
                <w:sz w:val="18"/>
                <w:szCs w:val="18"/>
              </w:rPr>
              <w:t>0</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22</w:t>
            </w:r>
          </w:p>
        </w:tc>
        <w:tc>
          <w:tcPr>
            <w:tcW w:w="60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18</w:t>
            </w:r>
          </w:p>
        </w:tc>
        <w:tc>
          <w:tcPr>
            <w:tcW w:w="98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4/</w:t>
            </w:r>
            <w:r>
              <w:rPr>
                <w:rFonts w:hint="eastAsia"/>
                <w:color w:val="000000"/>
                <w:kern w:val="0"/>
                <w:sz w:val="18"/>
                <w:szCs w:val="18"/>
              </w:rPr>
              <w:t>2</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cs="宋体"/>
                <w:color w:val="000000"/>
                <w:kern w:val="0"/>
                <w:sz w:val="18"/>
                <w:szCs w:val="18"/>
              </w:rPr>
              <w:t>考试</w:t>
            </w:r>
          </w:p>
        </w:tc>
        <w:tc>
          <w:tcPr>
            <w:tcW w:w="564" w:type="dxa"/>
            <w:tcBorders>
              <w:top w:val="nil"/>
              <w:left w:val="nil"/>
              <w:bottom w:val="single" w:color="auto" w:sz="4" w:space="0"/>
              <w:right w:val="single" w:color="auto" w:sz="4" w:space="0"/>
            </w:tcBorders>
            <w:vAlign w:val="center"/>
          </w:tcPr>
          <w:p>
            <w:pPr>
              <w:pStyle w:val="4"/>
              <w:spacing w:line="300" w:lineRule="exact"/>
              <w:ind w:left="-108" w:right="-108"/>
              <w:jc w:val="center"/>
              <w:rPr>
                <w:rFonts w:hAnsi="宋体"/>
                <w:color w:val="000000"/>
                <w:sz w:val="18"/>
                <w:szCs w:val="18"/>
              </w:rPr>
            </w:pPr>
          </w:p>
        </w:tc>
      </w:tr>
      <w:tr>
        <w:tblPrEx>
          <w:tblLayout w:type="fixed"/>
          <w:tblCellMar>
            <w:top w:w="0" w:type="dxa"/>
            <w:left w:w="108" w:type="dxa"/>
            <w:bottom w:w="0" w:type="dxa"/>
            <w:right w:w="108" w:type="dxa"/>
          </w:tblCellMar>
        </w:tblPrEx>
        <w:trPr>
          <w:trHeight w:val="402" w:hRule="atLeast"/>
        </w:trPr>
        <w:tc>
          <w:tcPr>
            <w:tcW w:w="782"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95" w:type="dxa"/>
            <w:tcBorders>
              <w:top w:val="nil"/>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13214101X0</w:t>
            </w:r>
          </w:p>
        </w:tc>
        <w:tc>
          <w:tcPr>
            <w:tcW w:w="2808" w:type="dxa"/>
            <w:tcBorders>
              <w:top w:val="nil"/>
              <w:left w:val="nil"/>
              <w:bottom w:val="single" w:color="auto" w:sz="4" w:space="0"/>
              <w:right w:val="single" w:color="auto" w:sz="4" w:space="0"/>
            </w:tcBorders>
            <w:vAlign w:val="center"/>
          </w:tcPr>
          <w:p>
            <w:pPr>
              <w:spacing w:line="240" w:lineRule="exact"/>
              <w:rPr>
                <w:color w:val="000000"/>
                <w:sz w:val="18"/>
                <w:szCs w:val="18"/>
              </w:rPr>
            </w:pPr>
            <w:r>
              <w:rPr>
                <w:rFonts w:hint="eastAsia"/>
                <w:color w:val="000000"/>
                <w:sz w:val="18"/>
                <w:szCs w:val="18"/>
              </w:rPr>
              <w:t>园艺植物生物技术</w:t>
            </w:r>
          </w:p>
          <w:p>
            <w:pPr>
              <w:spacing w:line="240" w:lineRule="exact"/>
              <w:rPr>
                <w:color w:val="000000"/>
                <w:sz w:val="18"/>
                <w:szCs w:val="18"/>
              </w:rPr>
            </w:pPr>
            <w:r>
              <w:rPr>
                <w:rFonts w:hint="eastAsia"/>
                <w:color w:val="000000"/>
                <w:sz w:val="18"/>
                <w:szCs w:val="18"/>
              </w:rPr>
              <w:t xml:space="preserve">Biotechnology of Horticultural Plant </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32</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32</w:t>
            </w:r>
          </w:p>
        </w:tc>
        <w:tc>
          <w:tcPr>
            <w:tcW w:w="60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0</w:t>
            </w:r>
          </w:p>
        </w:tc>
        <w:tc>
          <w:tcPr>
            <w:tcW w:w="984"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color w:val="000000"/>
                <w:kern w:val="0"/>
                <w:sz w:val="18"/>
                <w:szCs w:val="18"/>
              </w:rPr>
              <w:t>5/2</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cs="宋体"/>
                <w:color w:val="000000"/>
                <w:kern w:val="0"/>
                <w:sz w:val="18"/>
                <w:szCs w:val="18"/>
              </w:rPr>
              <w:t>考试</w:t>
            </w:r>
          </w:p>
        </w:tc>
        <w:tc>
          <w:tcPr>
            <w:tcW w:w="564" w:type="dxa"/>
            <w:tcBorders>
              <w:top w:val="nil"/>
              <w:left w:val="nil"/>
              <w:bottom w:val="single" w:color="auto" w:sz="4" w:space="0"/>
              <w:right w:val="single" w:color="auto" w:sz="4" w:space="0"/>
            </w:tcBorders>
            <w:vAlign w:val="center"/>
          </w:tcPr>
          <w:p>
            <w:pPr>
              <w:pStyle w:val="4"/>
              <w:spacing w:line="300" w:lineRule="exact"/>
              <w:ind w:left="-108" w:right="-108"/>
              <w:jc w:val="center"/>
              <w:rPr>
                <w:rFonts w:hAnsi="宋体"/>
                <w:color w:val="000000"/>
                <w:sz w:val="18"/>
                <w:szCs w:val="18"/>
              </w:rPr>
            </w:pPr>
          </w:p>
        </w:tc>
      </w:tr>
      <w:tr>
        <w:tblPrEx>
          <w:tblLayout w:type="fixed"/>
          <w:tblCellMar>
            <w:top w:w="0" w:type="dxa"/>
            <w:left w:w="108" w:type="dxa"/>
            <w:bottom w:w="0" w:type="dxa"/>
            <w:right w:w="108" w:type="dxa"/>
          </w:tblCellMar>
        </w:tblPrEx>
        <w:trPr>
          <w:trHeight w:val="402" w:hRule="atLeast"/>
        </w:trPr>
        <w:tc>
          <w:tcPr>
            <w:tcW w:w="782"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95" w:type="dxa"/>
            <w:tcBorders>
              <w:top w:val="nil"/>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13214301X0</w:t>
            </w:r>
          </w:p>
        </w:tc>
        <w:tc>
          <w:tcPr>
            <w:tcW w:w="2808" w:type="dxa"/>
            <w:tcBorders>
              <w:top w:val="nil"/>
              <w:left w:val="nil"/>
              <w:bottom w:val="single" w:color="auto" w:sz="4" w:space="0"/>
              <w:right w:val="single" w:color="auto" w:sz="4" w:space="0"/>
            </w:tcBorders>
            <w:vAlign w:val="center"/>
          </w:tcPr>
          <w:p>
            <w:pPr>
              <w:spacing w:line="240" w:lineRule="exact"/>
              <w:rPr>
                <w:color w:val="000000"/>
                <w:sz w:val="18"/>
                <w:szCs w:val="18"/>
              </w:rPr>
            </w:pPr>
            <w:r>
              <w:rPr>
                <w:rFonts w:hint="eastAsia"/>
                <w:color w:val="000000"/>
                <w:sz w:val="18"/>
                <w:szCs w:val="18"/>
              </w:rPr>
              <w:t>园艺植物生物技术实验 Experiment of Biotechnology of Horticultural Plant</w:t>
            </w:r>
          </w:p>
        </w:tc>
        <w:tc>
          <w:tcPr>
            <w:tcW w:w="708"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color w:val="000000"/>
                <w:kern w:val="0"/>
                <w:sz w:val="18"/>
                <w:szCs w:val="18"/>
              </w:rPr>
              <w:t>1</w:t>
            </w:r>
          </w:p>
        </w:tc>
        <w:tc>
          <w:tcPr>
            <w:tcW w:w="66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color w:val="000000"/>
                <w:kern w:val="0"/>
                <w:sz w:val="18"/>
                <w:szCs w:val="18"/>
              </w:rPr>
              <w:t>32</w:t>
            </w:r>
          </w:p>
        </w:tc>
        <w:tc>
          <w:tcPr>
            <w:tcW w:w="588"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color w:val="000000"/>
                <w:kern w:val="0"/>
                <w:sz w:val="18"/>
                <w:szCs w:val="18"/>
              </w:rPr>
              <w:t>0</w:t>
            </w:r>
          </w:p>
        </w:tc>
        <w:tc>
          <w:tcPr>
            <w:tcW w:w="60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color w:val="000000"/>
                <w:kern w:val="0"/>
                <w:sz w:val="18"/>
                <w:szCs w:val="18"/>
              </w:rPr>
              <w:t>32</w:t>
            </w:r>
          </w:p>
        </w:tc>
        <w:tc>
          <w:tcPr>
            <w:tcW w:w="984"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color w:val="000000"/>
                <w:kern w:val="0"/>
                <w:sz w:val="18"/>
                <w:szCs w:val="18"/>
              </w:rPr>
              <w:t>5/2</w:t>
            </w:r>
          </w:p>
        </w:tc>
        <w:tc>
          <w:tcPr>
            <w:tcW w:w="70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cs="宋体"/>
                <w:color w:val="000000"/>
                <w:kern w:val="0"/>
                <w:sz w:val="18"/>
                <w:szCs w:val="18"/>
              </w:rPr>
              <w:t>考查</w:t>
            </w:r>
          </w:p>
        </w:tc>
        <w:tc>
          <w:tcPr>
            <w:tcW w:w="564" w:type="dxa"/>
            <w:tcBorders>
              <w:top w:val="nil"/>
              <w:left w:val="nil"/>
              <w:bottom w:val="single" w:color="auto" w:sz="4" w:space="0"/>
              <w:right w:val="single" w:color="auto" w:sz="4" w:space="0"/>
            </w:tcBorders>
            <w:vAlign w:val="center"/>
          </w:tcPr>
          <w:p>
            <w:pPr>
              <w:pStyle w:val="4"/>
              <w:spacing w:line="300" w:lineRule="exact"/>
              <w:ind w:left="-108" w:right="-108"/>
              <w:jc w:val="center"/>
              <w:rPr>
                <w:rFonts w:hAnsi="宋体"/>
                <w:color w:val="000000"/>
                <w:sz w:val="18"/>
                <w:szCs w:val="18"/>
              </w:rPr>
            </w:pPr>
          </w:p>
        </w:tc>
      </w:tr>
      <w:tr>
        <w:tblPrEx>
          <w:tblLayout w:type="fixed"/>
          <w:tblCellMar>
            <w:top w:w="0" w:type="dxa"/>
            <w:left w:w="108" w:type="dxa"/>
            <w:bottom w:w="0" w:type="dxa"/>
            <w:right w:w="108" w:type="dxa"/>
          </w:tblCellMar>
        </w:tblPrEx>
        <w:trPr>
          <w:trHeight w:val="486" w:hRule="atLeast"/>
        </w:trPr>
        <w:tc>
          <w:tcPr>
            <w:tcW w:w="782"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95" w:type="dxa"/>
            <w:tcBorders>
              <w:top w:val="nil"/>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13214102X0</w:t>
            </w:r>
          </w:p>
        </w:tc>
        <w:tc>
          <w:tcPr>
            <w:tcW w:w="2808" w:type="dxa"/>
            <w:tcBorders>
              <w:top w:val="nil"/>
              <w:left w:val="nil"/>
              <w:bottom w:val="single" w:color="auto" w:sz="4" w:space="0"/>
              <w:right w:val="single" w:color="auto" w:sz="4" w:space="0"/>
            </w:tcBorders>
            <w:vAlign w:val="center"/>
          </w:tcPr>
          <w:p>
            <w:pPr>
              <w:spacing w:line="240" w:lineRule="exact"/>
              <w:rPr>
                <w:color w:val="000000"/>
                <w:sz w:val="18"/>
                <w:szCs w:val="18"/>
              </w:rPr>
            </w:pPr>
            <w:r>
              <w:rPr>
                <w:rFonts w:hint="eastAsia"/>
                <w:color w:val="000000"/>
                <w:sz w:val="18"/>
                <w:szCs w:val="18"/>
              </w:rPr>
              <w:t>园艺植物昆虫学Horticultural PlantEntomology</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32</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32</w:t>
            </w:r>
          </w:p>
        </w:tc>
        <w:tc>
          <w:tcPr>
            <w:tcW w:w="60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98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5/2</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cs="宋体"/>
                <w:color w:val="000000"/>
                <w:kern w:val="0"/>
                <w:sz w:val="18"/>
                <w:szCs w:val="18"/>
              </w:rPr>
              <w:t>考试</w:t>
            </w:r>
            <w:r>
              <w:rPr>
                <w:rFonts w:ascii="宋体" w:cs="宋体"/>
                <w:color w:val="000000"/>
                <w:kern w:val="0"/>
                <w:sz w:val="18"/>
                <w:szCs w:val="18"/>
              </w:rPr>
              <w:t xml:space="preserve"> </w:t>
            </w:r>
          </w:p>
        </w:tc>
        <w:tc>
          <w:tcPr>
            <w:tcW w:w="564" w:type="dxa"/>
            <w:tcBorders>
              <w:top w:val="nil"/>
              <w:left w:val="nil"/>
              <w:bottom w:val="single" w:color="auto" w:sz="4" w:space="0"/>
              <w:right w:val="single" w:color="auto" w:sz="4" w:space="0"/>
            </w:tcBorders>
            <w:vAlign w:val="center"/>
          </w:tcPr>
          <w:p>
            <w:pPr>
              <w:pStyle w:val="4"/>
              <w:spacing w:line="300" w:lineRule="exact"/>
              <w:ind w:left="-108" w:right="-108"/>
              <w:jc w:val="center"/>
              <w:rPr>
                <w:rFonts w:hAnsi="宋体"/>
                <w:color w:val="000000"/>
                <w:sz w:val="18"/>
                <w:szCs w:val="18"/>
              </w:rPr>
            </w:pPr>
          </w:p>
        </w:tc>
      </w:tr>
      <w:tr>
        <w:tblPrEx>
          <w:tblLayout w:type="fixed"/>
          <w:tblCellMar>
            <w:top w:w="0" w:type="dxa"/>
            <w:left w:w="108" w:type="dxa"/>
            <w:bottom w:w="0" w:type="dxa"/>
            <w:right w:w="108" w:type="dxa"/>
          </w:tblCellMar>
        </w:tblPrEx>
        <w:trPr>
          <w:trHeight w:val="522" w:hRule="atLeast"/>
        </w:trPr>
        <w:tc>
          <w:tcPr>
            <w:tcW w:w="782"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95" w:type="dxa"/>
            <w:tcBorders>
              <w:top w:val="nil"/>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13214103X0</w:t>
            </w:r>
          </w:p>
        </w:tc>
        <w:tc>
          <w:tcPr>
            <w:tcW w:w="2808" w:type="dxa"/>
            <w:tcBorders>
              <w:top w:val="nil"/>
              <w:left w:val="nil"/>
              <w:bottom w:val="single" w:color="auto" w:sz="4" w:space="0"/>
              <w:right w:val="single" w:color="auto" w:sz="4" w:space="0"/>
            </w:tcBorders>
            <w:vAlign w:val="center"/>
          </w:tcPr>
          <w:p>
            <w:pPr>
              <w:spacing w:line="240" w:lineRule="exact"/>
              <w:rPr>
                <w:color w:val="000000"/>
                <w:sz w:val="18"/>
                <w:szCs w:val="18"/>
              </w:rPr>
            </w:pPr>
            <w:r>
              <w:rPr>
                <w:rFonts w:hint="eastAsia"/>
                <w:color w:val="000000"/>
                <w:sz w:val="18"/>
                <w:szCs w:val="18"/>
              </w:rPr>
              <w:t>园艺植物病理学Horticultural Plant Pathology</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32</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32</w:t>
            </w:r>
          </w:p>
        </w:tc>
        <w:tc>
          <w:tcPr>
            <w:tcW w:w="60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98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5/2</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cs="宋体"/>
                <w:color w:val="000000"/>
                <w:kern w:val="0"/>
                <w:sz w:val="18"/>
                <w:szCs w:val="18"/>
              </w:rPr>
              <w:t>考试</w:t>
            </w:r>
          </w:p>
        </w:tc>
        <w:tc>
          <w:tcPr>
            <w:tcW w:w="564" w:type="dxa"/>
            <w:tcBorders>
              <w:top w:val="nil"/>
              <w:left w:val="nil"/>
              <w:bottom w:val="single" w:color="auto" w:sz="4" w:space="0"/>
              <w:right w:val="single" w:color="auto" w:sz="4" w:space="0"/>
            </w:tcBorders>
            <w:vAlign w:val="center"/>
          </w:tcPr>
          <w:p>
            <w:pPr>
              <w:pStyle w:val="4"/>
              <w:spacing w:line="300" w:lineRule="exact"/>
              <w:ind w:left="-108" w:right="-108"/>
              <w:jc w:val="center"/>
              <w:rPr>
                <w:rFonts w:hAnsi="宋体"/>
                <w:color w:val="000000"/>
                <w:sz w:val="18"/>
                <w:szCs w:val="18"/>
              </w:rPr>
            </w:pPr>
          </w:p>
        </w:tc>
      </w:tr>
      <w:tr>
        <w:tblPrEx>
          <w:tblLayout w:type="fixed"/>
          <w:tblCellMar>
            <w:top w:w="0" w:type="dxa"/>
            <w:left w:w="108" w:type="dxa"/>
            <w:bottom w:w="0" w:type="dxa"/>
            <w:right w:w="108" w:type="dxa"/>
          </w:tblCellMar>
        </w:tblPrEx>
        <w:trPr>
          <w:trHeight w:val="730" w:hRule="atLeast"/>
        </w:trPr>
        <w:tc>
          <w:tcPr>
            <w:tcW w:w="782"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95" w:type="dxa"/>
            <w:tcBorders>
              <w:top w:val="nil"/>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13214302X0</w:t>
            </w:r>
          </w:p>
        </w:tc>
        <w:tc>
          <w:tcPr>
            <w:tcW w:w="2808" w:type="dxa"/>
            <w:tcBorders>
              <w:top w:val="nil"/>
              <w:left w:val="nil"/>
              <w:bottom w:val="single" w:color="auto" w:sz="4" w:space="0"/>
              <w:right w:val="single" w:color="auto" w:sz="4" w:space="0"/>
            </w:tcBorders>
            <w:vAlign w:val="center"/>
          </w:tcPr>
          <w:p>
            <w:pPr>
              <w:spacing w:line="240" w:lineRule="exact"/>
              <w:rPr>
                <w:color w:val="000000"/>
                <w:sz w:val="18"/>
                <w:szCs w:val="18"/>
              </w:rPr>
            </w:pPr>
            <w:r>
              <w:rPr>
                <w:rFonts w:hint="eastAsia"/>
                <w:color w:val="000000"/>
                <w:sz w:val="18"/>
                <w:szCs w:val="18"/>
              </w:rPr>
              <w:t>园艺植物保护学实验</w:t>
            </w:r>
          </w:p>
          <w:p>
            <w:pPr>
              <w:spacing w:line="240" w:lineRule="exact"/>
              <w:rPr>
                <w:color w:val="000000"/>
                <w:sz w:val="18"/>
                <w:szCs w:val="18"/>
              </w:rPr>
            </w:pPr>
            <w:r>
              <w:rPr>
                <w:rFonts w:hint="eastAsia"/>
                <w:color w:val="000000"/>
                <w:sz w:val="18"/>
                <w:szCs w:val="18"/>
              </w:rPr>
              <w:t>Experiment of Horticultural Plant Protection</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1</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32</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0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32</w:t>
            </w:r>
          </w:p>
        </w:tc>
        <w:tc>
          <w:tcPr>
            <w:tcW w:w="98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5/2</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cs="宋体"/>
                <w:color w:val="000000"/>
                <w:kern w:val="0"/>
                <w:sz w:val="18"/>
                <w:szCs w:val="18"/>
              </w:rPr>
              <w:t>考查</w:t>
            </w:r>
          </w:p>
        </w:tc>
        <w:tc>
          <w:tcPr>
            <w:tcW w:w="564" w:type="dxa"/>
            <w:tcBorders>
              <w:top w:val="nil"/>
              <w:left w:val="nil"/>
              <w:bottom w:val="single" w:color="auto" w:sz="4" w:space="0"/>
              <w:right w:val="single" w:color="auto" w:sz="4" w:space="0"/>
            </w:tcBorders>
            <w:vAlign w:val="center"/>
          </w:tcPr>
          <w:p>
            <w:pPr>
              <w:pStyle w:val="4"/>
              <w:spacing w:line="300" w:lineRule="exact"/>
              <w:ind w:left="-108" w:right="-108"/>
              <w:jc w:val="center"/>
              <w:rPr>
                <w:rFonts w:hAnsi="宋体"/>
                <w:color w:val="000000"/>
                <w:sz w:val="18"/>
                <w:szCs w:val="18"/>
              </w:rPr>
            </w:pPr>
          </w:p>
        </w:tc>
      </w:tr>
      <w:tr>
        <w:tblPrEx>
          <w:tblLayout w:type="fixed"/>
          <w:tblCellMar>
            <w:top w:w="0" w:type="dxa"/>
            <w:left w:w="108" w:type="dxa"/>
            <w:bottom w:w="0" w:type="dxa"/>
            <w:right w:w="108" w:type="dxa"/>
          </w:tblCellMar>
        </w:tblPrEx>
        <w:trPr>
          <w:trHeight w:val="402" w:hRule="atLeast"/>
        </w:trPr>
        <w:tc>
          <w:tcPr>
            <w:tcW w:w="782"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95" w:type="dxa"/>
            <w:tcBorders>
              <w:top w:val="nil"/>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13214104X0</w:t>
            </w:r>
          </w:p>
        </w:tc>
        <w:tc>
          <w:tcPr>
            <w:tcW w:w="2808" w:type="dxa"/>
            <w:tcBorders>
              <w:top w:val="nil"/>
              <w:left w:val="nil"/>
              <w:bottom w:val="single" w:color="auto" w:sz="4" w:space="0"/>
              <w:right w:val="single" w:color="auto" w:sz="4" w:space="0"/>
            </w:tcBorders>
            <w:vAlign w:val="center"/>
          </w:tcPr>
          <w:p>
            <w:pPr>
              <w:spacing w:line="240" w:lineRule="exact"/>
              <w:rPr>
                <w:color w:val="000000"/>
                <w:sz w:val="18"/>
                <w:szCs w:val="18"/>
              </w:rPr>
            </w:pPr>
            <w:r>
              <w:rPr>
                <w:rFonts w:hint="eastAsia"/>
                <w:color w:val="000000"/>
                <w:sz w:val="18"/>
                <w:szCs w:val="18"/>
              </w:rPr>
              <w:t>园艺植物栽培学（总论）Horticultural Plant Cultivation</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32</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32</w:t>
            </w:r>
          </w:p>
        </w:tc>
        <w:tc>
          <w:tcPr>
            <w:tcW w:w="60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98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5/</w:t>
            </w:r>
            <w:r>
              <w:rPr>
                <w:rFonts w:hint="eastAsia"/>
                <w:color w:val="000000"/>
                <w:kern w:val="0"/>
                <w:sz w:val="18"/>
                <w:szCs w:val="18"/>
              </w:rPr>
              <w:t>2</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cs="宋体"/>
                <w:color w:val="000000"/>
                <w:kern w:val="0"/>
                <w:sz w:val="18"/>
                <w:szCs w:val="18"/>
              </w:rPr>
              <w:t>考试</w:t>
            </w:r>
          </w:p>
        </w:tc>
        <w:tc>
          <w:tcPr>
            <w:tcW w:w="564" w:type="dxa"/>
            <w:tcBorders>
              <w:top w:val="nil"/>
              <w:left w:val="nil"/>
              <w:bottom w:val="single" w:color="auto" w:sz="4" w:space="0"/>
              <w:right w:val="single" w:color="auto" w:sz="4" w:space="0"/>
            </w:tcBorders>
            <w:vAlign w:val="center"/>
          </w:tcPr>
          <w:p>
            <w:pPr>
              <w:pStyle w:val="4"/>
              <w:spacing w:line="300" w:lineRule="exact"/>
              <w:ind w:left="-108" w:right="-108"/>
              <w:jc w:val="center"/>
              <w:rPr>
                <w:rFonts w:hAnsi="宋体"/>
                <w:color w:val="000000"/>
                <w:sz w:val="18"/>
                <w:szCs w:val="18"/>
              </w:rPr>
            </w:pPr>
          </w:p>
        </w:tc>
      </w:tr>
      <w:tr>
        <w:tblPrEx>
          <w:tblLayout w:type="fixed"/>
          <w:tblCellMar>
            <w:top w:w="0" w:type="dxa"/>
            <w:left w:w="108" w:type="dxa"/>
            <w:bottom w:w="0" w:type="dxa"/>
            <w:right w:w="108" w:type="dxa"/>
          </w:tblCellMar>
        </w:tblPrEx>
        <w:trPr>
          <w:trHeight w:val="402" w:hRule="atLeast"/>
        </w:trPr>
        <w:tc>
          <w:tcPr>
            <w:tcW w:w="782"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95" w:type="dxa"/>
            <w:tcBorders>
              <w:top w:val="nil"/>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13214105X0</w:t>
            </w:r>
          </w:p>
        </w:tc>
        <w:tc>
          <w:tcPr>
            <w:tcW w:w="2808" w:type="dxa"/>
            <w:tcBorders>
              <w:top w:val="nil"/>
              <w:left w:val="nil"/>
              <w:bottom w:val="single" w:color="auto" w:sz="4" w:space="0"/>
              <w:right w:val="single" w:color="auto" w:sz="4" w:space="0"/>
            </w:tcBorders>
            <w:vAlign w:val="center"/>
          </w:tcPr>
          <w:p>
            <w:pPr>
              <w:spacing w:line="240" w:lineRule="exact"/>
              <w:rPr>
                <w:color w:val="000000"/>
                <w:sz w:val="18"/>
                <w:szCs w:val="18"/>
              </w:rPr>
            </w:pPr>
            <w:r>
              <w:rPr>
                <w:rFonts w:hint="eastAsia"/>
                <w:color w:val="000000"/>
                <w:sz w:val="18"/>
                <w:szCs w:val="18"/>
              </w:rPr>
              <w:t>园艺植物育种学</w:t>
            </w:r>
          </w:p>
          <w:p>
            <w:pPr>
              <w:spacing w:line="240" w:lineRule="exact"/>
              <w:rPr>
                <w:color w:val="000000"/>
                <w:sz w:val="18"/>
                <w:szCs w:val="18"/>
              </w:rPr>
            </w:pPr>
            <w:r>
              <w:rPr>
                <w:rFonts w:hint="eastAsia"/>
                <w:color w:val="000000"/>
                <w:sz w:val="18"/>
                <w:szCs w:val="18"/>
              </w:rPr>
              <w:t>Breeding Sciences of Horticultural Plant</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32</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32</w:t>
            </w:r>
          </w:p>
        </w:tc>
        <w:tc>
          <w:tcPr>
            <w:tcW w:w="60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98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18"/>
                <w:szCs w:val="18"/>
              </w:rPr>
            </w:pPr>
            <w:r>
              <w:rPr>
                <w:color w:val="000000"/>
                <w:kern w:val="0"/>
                <w:sz w:val="18"/>
                <w:szCs w:val="18"/>
              </w:rPr>
              <w:t>5/</w:t>
            </w:r>
            <w:r>
              <w:rPr>
                <w:rFonts w:hint="eastAsia"/>
                <w:color w:val="000000"/>
                <w:kern w:val="0"/>
                <w:sz w:val="18"/>
                <w:szCs w:val="18"/>
              </w:rPr>
              <w:t>2</w:t>
            </w:r>
          </w:p>
        </w:tc>
        <w:tc>
          <w:tcPr>
            <w:tcW w:w="708" w:type="dxa"/>
            <w:tcBorders>
              <w:top w:val="nil"/>
              <w:left w:val="nil"/>
              <w:bottom w:val="single" w:color="auto" w:sz="4" w:space="0"/>
              <w:right w:val="single" w:color="auto" w:sz="4" w:space="0"/>
            </w:tcBorders>
            <w:vAlign w:val="center"/>
          </w:tcPr>
          <w:p>
            <w:pPr>
              <w:jc w:val="center"/>
              <w:rPr>
                <w:rFonts w:ascii="宋体" w:hAnsi="宋体" w:cs="宋体"/>
                <w:color w:val="000000"/>
                <w:kern w:val="0"/>
                <w:sz w:val="18"/>
                <w:szCs w:val="18"/>
              </w:rPr>
            </w:pPr>
            <w:r>
              <w:rPr>
                <w:rFonts w:hint="eastAsia" w:ascii="宋体" w:cs="宋体"/>
                <w:color w:val="000000"/>
                <w:kern w:val="0"/>
                <w:sz w:val="18"/>
                <w:szCs w:val="18"/>
              </w:rPr>
              <w:t>考试</w:t>
            </w:r>
          </w:p>
        </w:tc>
        <w:tc>
          <w:tcPr>
            <w:tcW w:w="564" w:type="dxa"/>
            <w:tcBorders>
              <w:top w:val="nil"/>
              <w:left w:val="nil"/>
              <w:bottom w:val="single" w:color="auto" w:sz="4" w:space="0"/>
              <w:right w:val="single" w:color="auto" w:sz="4" w:space="0"/>
            </w:tcBorders>
            <w:vAlign w:val="center"/>
          </w:tcPr>
          <w:p>
            <w:pPr>
              <w:pStyle w:val="4"/>
              <w:spacing w:line="300" w:lineRule="exact"/>
              <w:ind w:left="-108" w:right="-108"/>
              <w:jc w:val="center"/>
              <w:rPr>
                <w:rFonts w:hAnsi="宋体"/>
                <w:color w:val="000000"/>
                <w:sz w:val="18"/>
                <w:szCs w:val="18"/>
              </w:rPr>
            </w:pPr>
          </w:p>
        </w:tc>
      </w:tr>
      <w:tr>
        <w:tblPrEx>
          <w:tblLayout w:type="fixed"/>
          <w:tblCellMar>
            <w:top w:w="0" w:type="dxa"/>
            <w:left w:w="108" w:type="dxa"/>
            <w:bottom w:w="0" w:type="dxa"/>
            <w:right w:w="108" w:type="dxa"/>
          </w:tblCellMar>
        </w:tblPrEx>
        <w:trPr>
          <w:trHeight w:val="402" w:hRule="atLeast"/>
        </w:trPr>
        <w:tc>
          <w:tcPr>
            <w:tcW w:w="782"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95" w:type="dxa"/>
            <w:tcBorders>
              <w:top w:val="nil"/>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13214303X0</w:t>
            </w:r>
          </w:p>
        </w:tc>
        <w:tc>
          <w:tcPr>
            <w:tcW w:w="2808" w:type="dxa"/>
            <w:tcBorders>
              <w:top w:val="nil"/>
              <w:left w:val="nil"/>
              <w:bottom w:val="single" w:color="auto" w:sz="4" w:space="0"/>
              <w:right w:val="single" w:color="auto" w:sz="4" w:space="0"/>
            </w:tcBorders>
            <w:vAlign w:val="center"/>
          </w:tcPr>
          <w:p>
            <w:pPr>
              <w:spacing w:line="240" w:lineRule="exact"/>
              <w:rPr>
                <w:color w:val="000000"/>
                <w:sz w:val="18"/>
                <w:szCs w:val="18"/>
              </w:rPr>
            </w:pPr>
            <w:r>
              <w:rPr>
                <w:rFonts w:hint="eastAsia"/>
                <w:color w:val="000000"/>
                <w:sz w:val="18"/>
                <w:szCs w:val="18"/>
              </w:rPr>
              <w:t>园艺学实验（总论）</w:t>
            </w:r>
          </w:p>
          <w:p>
            <w:pPr>
              <w:spacing w:line="240" w:lineRule="exact"/>
              <w:rPr>
                <w:color w:val="000000"/>
                <w:sz w:val="18"/>
                <w:szCs w:val="18"/>
              </w:rPr>
            </w:pPr>
            <w:r>
              <w:rPr>
                <w:rFonts w:hint="eastAsia"/>
                <w:color w:val="000000"/>
                <w:sz w:val="18"/>
                <w:szCs w:val="18"/>
              </w:rPr>
              <w:t xml:space="preserve">Horticultural Experiment and Practice (General) </w:t>
            </w:r>
          </w:p>
        </w:tc>
        <w:tc>
          <w:tcPr>
            <w:tcW w:w="708"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color w:val="000000"/>
                <w:kern w:val="0"/>
                <w:sz w:val="18"/>
                <w:szCs w:val="18"/>
              </w:rPr>
              <w:t>1</w:t>
            </w:r>
          </w:p>
        </w:tc>
        <w:tc>
          <w:tcPr>
            <w:tcW w:w="66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color w:val="000000"/>
                <w:kern w:val="0"/>
                <w:sz w:val="18"/>
                <w:szCs w:val="18"/>
              </w:rPr>
              <w:t>32</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0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98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18"/>
                <w:szCs w:val="18"/>
              </w:rPr>
            </w:pPr>
            <w:r>
              <w:rPr>
                <w:color w:val="000000"/>
                <w:kern w:val="0"/>
                <w:sz w:val="18"/>
                <w:szCs w:val="18"/>
              </w:rPr>
              <w:t>5/</w:t>
            </w:r>
            <w:r>
              <w:rPr>
                <w:rFonts w:hint="eastAsia"/>
                <w:color w:val="000000"/>
                <w:kern w:val="0"/>
                <w:sz w:val="18"/>
                <w:szCs w:val="18"/>
              </w:rPr>
              <w:t>2</w:t>
            </w:r>
          </w:p>
        </w:tc>
        <w:tc>
          <w:tcPr>
            <w:tcW w:w="708" w:type="dxa"/>
            <w:tcBorders>
              <w:top w:val="nil"/>
              <w:left w:val="nil"/>
              <w:bottom w:val="single" w:color="auto" w:sz="4" w:space="0"/>
              <w:right w:val="single" w:color="auto" w:sz="4" w:space="0"/>
            </w:tcBorders>
            <w:vAlign w:val="center"/>
          </w:tcPr>
          <w:p>
            <w:pPr>
              <w:jc w:val="center"/>
              <w:rPr>
                <w:rFonts w:ascii="宋体" w:cs="宋体"/>
                <w:color w:val="000000"/>
                <w:kern w:val="0"/>
                <w:sz w:val="18"/>
                <w:szCs w:val="18"/>
              </w:rPr>
            </w:pPr>
            <w:r>
              <w:rPr>
                <w:rFonts w:hint="eastAsia" w:ascii="宋体" w:cs="宋体"/>
                <w:color w:val="000000"/>
                <w:kern w:val="0"/>
                <w:sz w:val="18"/>
                <w:szCs w:val="18"/>
              </w:rPr>
              <w:t>考查</w:t>
            </w:r>
          </w:p>
        </w:tc>
        <w:tc>
          <w:tcPr>
            <w:tcW w:w="564" w:type="dxa"/>
            <w:tcBorders>
              <w:top w:val="nil"/>
              <w:left w:val="nil"/>
              <w:bottom w:val="single" w:color="auto" w:sz="4" w:space="0"/>
              <w:right w:val="single" w:color="auto" w:sz="4" w:space="0"/>
            </w:tcBorders>
            <w:vAlign w:val="center"/>
          </w:tcPr>
          <w:p>
            <w:pPr>
              <w:pStyle w:val="4"/>
              <w:spacing w:line="300" w:lineRule="exact"/>
              <w:ind w:left="-108" w:right="-108"/>
              <w:jc w:val="center"/>
              <w:rPr>
                <w:rFonts w:hAnsi="宋体"/>
                <w:color w:val="000000"/>
                <w:sz w:val="18"/>
                <w:szCs w:val="18"/>
              </w:rPr>
            </w:pPr>
          </w:p>
        </w:tc>
      </w:tr>
      <w:tr>
        <w:tblPrEx>
          <w:tblLayout w:type="fixed"/>
          <w:tblCellMar>
            <w:top w:w="0" w:type="dxa"/>
            <w:left w:w="108" w:type="dxa"/>
            <w:bottom w:w="0" w:type="dxa"/>
            <w:right w:w="108" w:type="dxa"/>
          </w:tblCellMar>
        </w:tblPrEx>
        <w:trPr>
          <w:trHeight w:val="510" w:hRule="atLeast"/>
        </w:trPr>
        <w:tc>
          <w:tcPr>
            <w:tcW w:w="782"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95" w:type="dxa"/>
            <w:tcBorders>
              <w:top w:val="nil"/>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13214106X0</w:t>
            </w:r>
          </w:p>
        </w:tc>
        <w:tc>
          <w:tcPr>
            <w:tcW w:w="2808" w:type="dxa"/>
            <w:tcBorders>
              <w:top w:val="nil"/>
              <w:left w:val="nil"/>
              <w:bottom w:val="single" w:color="auto" w:sz="4" w:space="0"/>
              <w:right w:val="single" w:color="auto" w:sz="4" w:space="0"/>
            </w:tcBorders>
            <w:vAlign w:val="center"/>
          </w:tcPr>
          <w:p>
            <w:pPr>
              <w:spacing w:line="240" w:lineRule="exact"/>
              <w:rPr>
                <w:color w:val="000000"/>
                <w:sz w:val="18"/>
                <w:szCs w:val="18"/>
              </w:rPr>
            </w:pPr>
            <w:r>
              <w:rPr>
                <w:rFonts w:hint="eastAsia"/>
                <w:color w:val="000000"/>
                <w:sz w:val="18"/>
                <w:szCs w:val="18"/>
              </w:rPr>
              <w:t>果树栽培学</w:t>
            </w:r>
          </w:p>
          <w:p>
            <w:pPr>
              <w:spacing w:line="240" w:lineRule="exact"/>
              <w:rPr>
                <w:color w:val="000000"/>
                <w:sz w:val="18"/>
                <w:szCs w:val="18"/>
              </w:rPr>
            </w:pPr>
            <w:r>
              <w:rPr>
                <w:rFonts w:hint="eastAsia"/>
                <w:color w:val="000000"/>
                <w:sz w:val="18"/>
                <w:szCs w:val="18"/>
              </w:rPr>
              <w:t>Fruit Trees Cultivation</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32</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32</w:t>
            </w:r>
          </w:p>
        </w:tc>
        <w:tc>
          <w:tcPr>
            <w:tcW w:w="60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98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6/</w:t>
            </w:r>
            <w:r>
              <w:rPr>
                <w:rFonts w:hint="eastAsia"/>
                <w:color w:val="000000"/>
                <w:kern w:val="0"/>
                <w:sz w:val="18"/>
                <w:szCs w:val="18"/>
              </w:rPr>
              <w:t>2</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cs="宋体"/>
                <w:color w:val="000000"/>
                <w:kern w:val="0"/>
                <w:sz w:val="18"/>
                <w:szCs w:val="18"/>
              </w:rPr>
              <w:t>考试</w:t>
            </w:r>
          </w:p>
        </w:tc>
        <w:tc>
          <w:tcPr>
            <w:tcW w:w="564" w:type="dxa"/>
            <w:tcBorders>
              <w:top w:val="nil"/>
              <w:left w:val="nil"/>
              <w:bottom w:val="single" w:color="auto" w:sz="4" w:space="0"/>
              <w:right w:val="single" w:color="auto" w:sz="4" w:space="0"/>
            </w:tcBorders>
            <w:vAlign w:val="center"/>
          </w:tcPr>
          <w:p>
            <w:pPr>
              <w:pStyle w:val="4"/>
              <w:spacing w:line="300" w:lineRule="exact"/>
              <w:ind w:left="-108" w:right="-108"/>
              <w:jc w:val="center"/>
              <w:rPr>
                <w:rFonts w:hAnsi="宋体"/>
                <w:color w:val="000000"/>
                <w:sz w:val="18"/>
                <w:szCs w:val="18"/>
              </w:rPr>
            </w:pPr>
          </w:p>
        </w:tc>
      </w:tr>
      <w:tr>
        <w:tblPrEx>
          <w:tblLayout w:type="fixed"/>
          <w:tblCellMar>
            <w:top w:w="0" w:type="dxa"/>
            <w:left w:w="108" w:type="dxa"/>
            <w:bottom w:w="0" w:type="dxa"/>
            <w:right w:w="108" w:type="dxa"/>
          </w:tblCellMar>
        </w:tblPrEx>
        <w:trPr>
          <w:trHeight w:val="544" w:hRule="atLeast"/>
        </w:trPr>
        <w:tc>
          <w:tcPr>
            <w:tcW w:w="782"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95" w:type="dxa"/>
            <w:tcBorders>
              <w:top w:val="nil"/>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13214107X0</w:t>
            </w:r>
          </w:p>
        </w:tc>
        <w:tc>
          <w:tcPr>
            <w:tcW w:w="2808" w:type="dxa"/>
            <w:tcBorders>
              <w:top w:val="nil"/>
              <w:left w:val="nil"/>
              <w:bottom w:val="single" w:color="auto" w:sz="4" w:space="0"/>
              <w:right w:val="single" w:color="auto" w:sz="4" w:space="0"/>
            </w:tcBorders>
            <w:vAlign w:val="center"/>
          </w:tcPr>
          <w:p>
            <w:pPr>
              <w:spacing w:line="240" w:lineRule="exact"/>
              <w:rPr>
                <w:color w:val="000000"/>
                <w:sz w:val="18"/>
                <w:szCs w:val="18"/>
              </w:rPr>
            </w:pPr>
            <w:r>
              <w:rPr>
                <w:rFonts w:hint="eastAsia"/>
                <w:color w:val="000000"/>
                <w:sz w:val="18"/>
                <w:szCs w:val="18"/>
              </w:rPr>
              <w:t>蔬菜栽培学</w:t>
            </w:r>
          </w:p>
          <w:p>
            <w:pPr>
              <w:spacing w:line="240" w:lineRule="exact"/>
              <w:rPr>
                <w:color w:val="000000"/>
                <w:sz w:val="18"/>
                <w:szCs w:val="18"/>
              </w:rPr>
            </w:pPr>
            <w:r>
              <w:rPr>
                <w:rFonts w:hint="eastAsia"/>
                <w:color w:val="000000"/>
                <w:sz w:val="18"/>
                <w:szCs w:val="18"/>
              </w:rPr>
              <w:t>Vegetable Crop Cultivation</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32</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32</w:t>
            </w:r>
          </w:p>
        </w:tc>
        <w:tc>
          <w:tcPr>
            <w:tcW w:w="60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98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6/</w:t>
            </w:r>
            <w:r>
              <w:rPr>
                <w:rFonts w:hint="eastAsia"/>
                <w:color w:val="000000"/>
                <w:kern w:val="0"/>
                <w:sz w:val="18"/>
                <w:szCs w:val="18"/>
              </w:rPr>
              <w:t>2</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cs="宋体"/>
                <w:color w:val="000000"/>
                <w:kern w:val="0"/>
                <w:sz w:val="18"/>
                <w:szCs w:val="18"/>
              </w:rPr>
              <w:t>考试</w:t>
            </w:r>
            <w:r>
              <w:rPr>
                <w:rFonts w:hint="eastAsia" w:ascii="宋体" w:hAnsi="宋体" w:cs="宋体"/>
                <w:color w:val="000000"/>
                <w:kern w:val="0"/>
                <w:sz w:val="18"/>
                <w:szCs w:val="18"/>
              </w:rPr>
              <w:t>　</w:t>
            </w:r>
          </w:p>
        </w:tc>
        <w:tc>
          <w:tcPr>
            <w:tcW w:w="564" w:type="dxa"/>
            <w:tcBorders>
              <w:top w:val="nil"/>
              <w:left w:val="nil"/>
              <w:bottom w:val="single" w:color="auto" w:sz="4" w:space="0"/>
              <w:right w:val="single" w:color="auto" w:sz="4" w:space="0"/>
            </w:tcBorders>
            <w:vAlign w:val="center"/>
          </w:tcPr>
          <w:p>
            <w:pPr>
              <w:pStyle w:val="4"/>
              <w:spacing w:line="300" w:lineRule="exact"/>
              <w:ind w:left="-108" w:right="-108"/>
              <w:jc w:val="center"/>
              <w:rPr>
                <w:rFonts w:hAnsi="宋体"/>
                <w:color w:val="000000"/>
                <w:sz w:val="18"/>
                <w:szCs w:val="18"/>
              </w:rPr>
            </w:pPr>
          </w:p>
        </w:tc>
      </w:tr>
      <w:tr>
        <w:tblPrEx>
          <w:tblLayout w:type="fixed"/>
          <w:tblCellMar>
            <w:top w:w="0" w:type="dxa"/>
            <w:left w:w="108" w:type="dxa"/>
            <w:bottom w:w="0" w:type="dxa"/>
            <w:right w:w="108" w:type="dxa"/>
          </w:tblCellMar>
        </w:tblPrEx>
        <w:trPr>
          <w:trHeight w:val="496" w:hRule="atLeast"/>
        </w:trPr>
        <w:tc>
          <w:tcPr>
            <w:tcW w:w="782"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95" w:type="dxa"/>
            <w:tcBorders>
              <w:top w:val="nil"/>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13214108X0</w:t>
            </w:r>
          </w:p>
        </w:tc>
        <w:tc>
          <w:tcPr>
            <w:tcW w:w="2808" w:type="dxa"/>
            <w:tcBorders>
              <w:top w:val="nil"/>
              <w:left w:val="nil"/>
              <w:bottom w:val="single" w:color="auto" w:sz="4" w:space="0"/>
              <w:right w:val="single" w:color="auto" w:sz="4" w:space="0"/>
            </w:tcBorders>
            <w:vAlign w:val="center"/>
          </w:tcPr>
          <w:p>
            <w:pPr>
              <w:spacing w:line="240" w:lineRule="exact"/>
              <w:rPr>
                <w:color w:val="000000"/>
                <w:sz w:val="18"/>
                <w:szCs w:val="18"/>
              </w:rPr>
            </w:pPr>
            <w:r>
              <w:rPr>
                <w:rFonts w:hint="eastAsia"/>
                <w:color w:val="000000"/>
                <w:sz w:val="18"/>
                <w:szCs w:val="18"/>
              </w:rPr>
              <w:t>花卉栽培学</w:t>
            </w:r>
          </w:p>
          <w:p>
            <w:pPr>
              <w:spacing w:line="240" w:lineRule="exact"/>
              <w:rPr>
                <w:color w:val="000000"/>
                <w:sz w:val="18"/>
                <w:szCs w:val="18"/>
              </w:rPr>
            </w:pPr>
            <w:r>
              <w:rPr>
                <w:rFonts w:hint="eastAsia"/>
                <w:color w:val="000000"/>
                <w:sz w:val="18"/>
                <w:szCs w:val="18"/>
              </w:rPr>
              <w:t>Flowers Cultivation</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32</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32</w:t>
            </w:r>
          </w:p>
        </w:tc>
        <w:tc>
          <w:tcPr>
            <w:tcW w:w="60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98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6/</w:t>
            </w:r>
            <w:r>
              <w:rPr>
                <w:rFonts w:hint="eastAsia"/>
                <w:color w:val="000000"/>
                <w:kern w:val="0"/>
                <w:sz w:val="18"/>
                <w:szCs w:val="18"/>
              </w:rPr>
              <w:t>2</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cs="宋体"/>
                <w:color w:val="000000"/>
                <w:kern w:val="0"/>
                <w:sz w:val="18"/>
                <w:szCs w:val="18"/>
              </w:rPr>
              <w:t>考试</w:t>
            </w:r>
            <w:r>
              <w:rPr>
                <w:rFonts w:hint="eastAsia" w:ascii="宋体" w:hAnsi="宋体" w:cs="宋体"/>
                <w:color w:val="000000"/>
                <w:kern w:val="0"/>
                <w:sz w:val="18"/>
                <w:szCs w:val="18"/>
              </w:rPr>
              <w:t>　</w:t>
            </w:r>
          </w:p>
        </w:tc>
        <w:tc>
          <w:tcPr>
            <w:tcW w:w="564" w:type="dxa"/>
            <w:tcBorders>
              <w:top w:val="nil"/>
              <w:left w:val="nil"/>
              <w:bottom w:val="single" w:color="auto" w:sz="4" w:space="0"/>
              <w:right w:val="single" w:color="auto" w:sz="4" w:space="0"/>
            </w:tcBorders>
            <w:vAlign w:val="center"/>
          </w:tcPr>
          <w:p>
            <w:pPr>
              <w:pStyle w:val="4"/>
              <w:spacing w:line="300" w:lineRule="exact"/>
              <w:ind w:left="-108" w:right="-108"/>
              <w:jc w:val="center"/>
              <w:rPr>
                <w:rFonts w:hAnsi="宋体"/>
                <w:color w:val="000000"/>
                <w:sz w:val="18"/>
                <w:szCs w:val="18"/>
              </w:rPr>
            </w:pPr>
          </w:p>
        </w:tc>
      </w:tr>
      <w:tr>
        <w:tblPrEx>
          <w:tblLayout w:type="fixed"/>
          <w:tblCellMar>
            <w:top w:w="0" w:type="dxa"/>
            <w:left w:w="108" w:type="dxa"/>
            <w:bottom w:w="0" w:type="dxa"/>
            <w:right w:w="108" w:type="dxa"/>
          </w:tblCellMar>
        </w:tblPrEx>
        <w:trPr>
          <w:trHeight w:val="402" w:hRule="atLeast"/>
        </w:trPr>
        <w:tc>
          <w:tcPr>
            <w:tcW w:w="782"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95" w:type="dxa"/>
            <w:tcBorders>
              <w:top w:val="nil"/>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13214304X0</w:t>
            </w:r>
          </w:p>
        </w:tc>
        <w:tc>
          <w:tcPr>
            <w:tcW w:w="2808" w:type="dxa"/>
            <w:tcBorders>
              <w:top w:val="nil"/>
              <w:left w:val="nil"/>
              <w:bottom w:val="single" w:color="auto" w:sz="4" w:space="0"/>
              <w:right w:val="single" w:color="auto" w:sz="4" w:space="0"/>
            </w:tcBorders>
            <w:vAlign w:val="center"/>
          </w:tcPr>
          <w:p>
            <w:pPr>
              <w:spacing w:line="240" w:lineRule="exact"/>
              <w:rPr>
                <w:color w:val="000000"/>
                <w:sz w:val="18"/>
                <w:szCs w:val="18"/>
              </w:rPr>
            </w:pPr>
            <w:r>
              <w:rPr>
                <w:rFonts w:hint="eastAsia"/>
                <w:color w:val="000000"/>
                <w:sz w:val="18"/>
                <w:szCs w:val="18"/>
              </w:rPr>
              <w:t xml:space="preserve">园艺学实验（各论）Horticultural Experiment and Practice </w:t>
            </w:r>
          </w:p>
          <w:p>
            <w:pPr>
              <w:spacing w:line="240" w:lineRule="exact"/>
              <w:rPr>
                <w:color w:val="000000"/>
                <w:sz w:val="18"/>
                <w:szCs w:val="18"/>
              </w:rPr>
            </w:pPr>
            <w:r>
              <w:rPr>
                <w:rFonts w:hint="eastAsia"/>
                <w:color w:val="000000"/>
                <w:sz w:val="18"/>
                <w:szCs w:val="18"/>
              </w:rPr>
              <w:t>（Various Exposition )</w:t>
            </w:r>
          </w:p>
        </w:tc>
        <w:tc>
          <w:tcPr>
            <w:tcW w:w="708"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color w:val="000000"/>
                <w:kern w:val="0"/>
                <w:sz w:val="18"/>
                <w:szCs w:val="18"/>
              </w:rPr>
              <w:t>1.5</w:t>
            </w:r>
          </w:p>
        </w:tc>
        <w:tc>
          <w:tcPr>
            <w:tcW w:w="66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color w:val="000000"/>
                <w:kern w:val="0"/>
                <w:sz w:val="18"/>
                <w:szCs w:val="18"/>
              </w:rPr>
              <w:t>48</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60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48</w:t>
            </w:r>
          </w:p>
        </w:tc>
        <w:tc>
          <w:tcPr>
            <w:tcW w:w="98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6/</w:t>
            </w:r>
            <w:r>
              <w:rPr>
                <w:rFonts w:hint="eastAsia"/>
                <w:color w:val="000000"/>
                <w:kern w:val="0"/>
                <w:sz w:val="18"/>
                <w:szCs w:val="18"/>
              </w:rPr>
              <w:t>2</w:t>
            </w:r>
          </w:p>
        </w:tc>
        <w:tc>
          <w:tcPr>
            <w:tcW w:w="70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cs="宋体"/>
                <w:color w:val="000000"/>
                <w:kern w:val="0"/>
                <w:sz w:val="18"/>
                <w:szCs w:val="18"/>
              </w:rPr>
              <w:t>考查</w:t>
            </w:r>
          </w:p>
        </w:tc>
        <w:tc>
          <w:tcPr>
            <w:tcW w:w="564" w:type="dxa"/>
            <w:tcBorders>
              <w:top w:val="nil"/>
              <w:left w:val="nil"/>
              <w:bottom w:val="single" w:color="auto" w:sz="4" w:space="0"/>
              <w:right w:val="single" w:color="auto" w:sz="4" w:space="0"/>
            </w:tcBorders>
            <w:vAlign w:val="center"/>
          </w:tcPr>
          <w:p>
            <w:pPr>
              <w:pStyle w:val="4"/>
              <w:spacing w:line="300" w:lineRule="exact"/>
              <w:ind w:left="-108" w:right="-108"/>
              <w:jc w:val="center"/>
              <w:rPr>
                <w:rFonts w:hAnsi="宋体"/>
                <w:color w:val="000000"/>
                <w:sz w:val="18"/>
                <w:szCs w:val="18"/>
              </w:rPr>
            </w:pPr>
          </w:p>
        </w:tc>
      </w:tr>
      <w:tr>
        <w:tblPrEx>
          <w:tblLayout w:type="fixed"/>
          <w:tblCellMar>
            <w:top w:w="0" w:type="dxa"/>
            <w:left w:w="108" w:type="dxa"/>
            <w:bottom w:w="0" w:type="dxa"/>
            <w:right w:w="108" w:type="dxa"/>
          </w:tblCellMar>
        </w:tblPrEx>
        <w:trPr>
          <w:trHeight w:val="402" w:hRule="atLeast"/>
        </w:trPr>
        <w:tc>
          <w:tcPr>
            <w:tcW w:w="782"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95" w:type="dxa"/>
            <w:tcBorders>
              <w:top w:val="nil"/>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13214205X0</w:t>
            </w:r>
          </w:p>
        </w:tc>
        <w:tc>
          <w:tcPr>
            <w:tcW w:w="2808" w:type="dxa"/>
            <w:tcBorders>
              <w:top w:val="nil"/>
              <w:left w:val="nil"/>
              <w:bottom w:val="single" w:color="auto" w:sz="4" w:space="0"/>
              <w:right w:val="single" w:color="auto" w:sz="4" w:space="0"/>
            </w:tcBorders>
            <w:vAlign w:val="center"/>
          </w:tcPr>
          <w:p>
            <w:pPr>
              <w:spacing w:line="240" w:lineRule="exact"/>
              <w:rPr>
                <w:color w:val="000000"/>
                <w:sz w:val="18"/>
                <w:szCs w:val="18"/>
              </w:rPr>
            </w:pPr>
            <w:r>
              <w:rPr>
                <w:rFonts w:hint="eastAsia"/>
                <w:color w:val="000000"/>
                <w:sz w:val="18"/>
                <w:szCs w:val="18"/>
              </w:rPr>
              <w:t>园艺产品贮藏加工学</w:t>
            </w:r>
          </w:p>
          <w:p>
            <w:pPr>
              <w:spacing w:line="240" w:lineRule="exact"/>
              <w:rPr>
                <w:color w:val="000000"/>
                <w:sz w:val="18"/>
                <w:szCs w:val="18"/>
              </w:rPr>
            </w:pPr>
            <w:r>
              <w:rPr>
                <w:rFonts w:hint="eastAsia"/>
                <w:color w:val="000000"/>
                <w:sz w:val="18"/>
                <w:szCs w:val="18"/>
              </w:rPr>
              <w:t xml:space="preserve">Storage and Processing of Horticultural Product </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3.5</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56</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36</w:t>
            </w:r>
          </w:p>
        </w:tc>
        <w:tc>
          <w:tcPr>
            <w:tcW w:w="60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　</w:t>
            </w:r>
          </w:p>
        </w:tc>
        <w:tc>
          <w:tcPr>
            <w:tcW w:w="98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7/</w:t>
            </w:r>
            <w:r>
              <w:rPr>
                <w:rFonts w:hint="eastAsia"/>
                <w:color w:val="000000"/>
                <w:kern w:val="0"/>
                <w:sz w:val="18"/>
                <w:szCs w:val="18"/>
              </w:rPr>
              <w:t>2</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cs="宋体"/>
                <w:color w:val="000000"/>
                <w:kern w:val="0"/>
                <w:sz w:val="18"/>
                <w:szCs w:val="18"/>
              </w:rPr>
              <w:t>考试</w:t>
            </w:r>
            <w:r>
              <w:rPr>
                <w:rFonts w:hint="eastAsia" w:ascii="宋体" w:hAnsi="宋体" w:cs="宋体"/>
                <w:color w:val="000000"/>
                <w:kern w:val="0"/>
                <w:sz w:val="18"/>
                <w:szCs w:val="18"/>
              </w:rPr>
              <w:t>　</w:t>
            </w:r>
          </w:p>
        </w:tc>
        <w:tc>
          <w:tcPr>
            <w:tcW w:w="564" w:type="dxa"/>
            <w:tcBorders>
              <w:top w:val="nil"/>
              <w:left w:val="nil"/>
              <w:bottom w:val="single" w:color="auto" w:sz="4" w:space="0"/>
              <w:right w:val="single" w:color="auto" w:sz="4" w:space="0"/>
            </w:tcBorders>
            <w:vAlign w:val="center"/>
          </w:tcPr>
          <w:p>
            <w:pPr>
              <w:pStyle w:val="4"/>
              <w:spacing w:line="300" w:lineRule="exact"/>
              <w:ind w:left="-108" w:right="-108"/>
              <w:jc w:val="center"/>
              <w:rPr>
                <w:rFonts w:hAnsi="宋体"/>
                <w:color w:val="000000"/>
                <w:sz w:val="18"/>
                <w:szCs w:val="18"/>
              </w:rPr>
            </w:pPr>
          </w:p>
        </w:tc>
      </w:tr>
      <w:tr>
        <w:tblPrEx>
          <w:tblLayout w:type="fixed"/>
          <w:tblCellMar>
            <w:top w:w="0" w:type="dxa"/>
            <w:left w:w="108" w:type="dxa"/>
            <w:bottom w:w="0" w:type="dxa"/>
            <w:right w:w="108" w:type="dxa"/>
          </w:tblCellMar>
        </w:tblPrEx>
        <w:trPr>
          <w:trHeight w:val="402" w:hRule="atLeast"/>
        </w:trPr>
        <w:tc>
          <w:tcPr>
            <w:tcW w:w="782"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95" w:type="dxa"/>
            <w:tcBorders>
              <w:top w:val="nil"/>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13214109X0</w:t>
            </w:r>
          </w:p>
        </w:tc>
        <w:tc>
          <w:tcPr>
            <w:tcW w:w="2808" w:type="dxa"/>
            <w:tcBorders>
              <w:top w:val="nil"/>
              <w:left w:val="nil"/>
              <w:bottom w:val="single" w:color="auto" w:sz="4" w:space="0"/>
              <w:right w:val="single" w:color="auto" w:sz="4" w:space="0"/>
            </w:tcBorders>
            <w:vAlign w:val="center"/>
          </w:tcPr>
          <w:p>
            <w:pPr>
              <w:spacing w:line="240" w:lineRule="exact"/>
              <w:rPr>
                <w:color w:val="000000"/>
                <w:sz w:val="18"/>
                <w:szCs w:val="18"/>
              </w:rPr>
            </w:pPr>
            <w:r>
              <w:rPr>
                <w:rFonts w:hint="eastAsia"/>
                <w:color w:val="000000"/>
                <w:sz w:val="18"/>
                <w:szCs w:val="18"/>
              </w:rPr>
              <w:t>试验设计与统计分析</w:t>
            </w:r>
          </w:p>
          <w:p>
            <w:pPr>
              <w:spacing w:line="240" w:lineRule="exact"/>
              <w:rPr>
                <w:color w:val="000000"/>
                <w:sz w:val="18"/>
                <w:szCs w:val="18"/>
              </w:rPr>
            </w:pPr>
            <w:r>
              <w:rPr>
                <w:rFonts w:hint="eastAsia"/>
                <w:color w:val="000000"/>
                <w:sz w:val="18"/>
                <w:szCs w:val="18"/>
              </w:rPr>
              <w:t xml:space="preserve">Experimental Design and </w:t>
            </w:r>
          </w:p>
          <w:p>
            <w:pPr>
              <w:spacing w:line="240" w:lineRule="exact"/>
              <w:rPr>
                <w:color w:val="000000"/>
                <w:sz w:val="18"/>
                <w:szCs w:val="18"/>
              </w:rPr>
            </w:pPr>
            <w:r>
              <w:rPr>
                <w:rFonts w:hint="eastAsia"/>
                <w:color w:val="000000"/>
                <w:sz w:val="18"/>
                <w:szCs w:val="18"/>
              </w:rPr>
              <w:t xml:space="preserve">Statistical Analysis </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32</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32</w:t>
            </w:r>
          </w:p>
        </w:tc>
        <w:tc>
          <w:tcPr>
            <w:tcW w:w="60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98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6/</w:t>
            </w:r>
            <w:r>
              <w:rPr>
                <w:rFonts w:hint="eastAsia"/>
                <w:color w:val="000000"/>
                <w:kern w:val="0"/>
                <w:sz w:val="18"/>
                <w:szCs w:val="18"/>
              </w:rPr>
              <w:t>4</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cs="宋体"/>
                <w:color w:val="000000"/>
                <w:kern w:val="0"/>
                <w:sz w:val="18"/>
                <w:szCs w:val="18"/>
              </w:rPr>
              <w:t>考试</w:t>
            </w:r>
          </w:p>
        </w:tc>
        <w:tc>
          <w:tcPr>
            <w:tcW w:w="564" w:type="dxa"/>
            <w:tcBorders>
              <w:top w:val="nil"/>
              <w:left w:val="nil"/>
              <w:bottom w:val="single" w:color="auto" w:sz="4" w:space="0"/>
              <w:right w:val="single" w:color="auto" w:sz="4" w:space="0"/>
            </w:tcBorders>
            <w:vAlign w:val="center"/>
          </w:tcPr>
          <w:p>
            <w:pPr>
              <w:pStyle w:val="4"/>
              <w:spacing w:line="300" w:lineRule="exact"/>
              <w:ind w:left="-108" w:right="-108"/>
              <w:jc w:val="center"/>
              <w:rPr>
                <w:rFonts w:hAnsi="宋体"/>
                <w:color w:val="000000"/>
                <w:sz w:val="18"/>
                <w:szCs w:val="18"/>
              </w:rPr>
            </w:pPr>
          </w:p>
        </w:tc>
      </w:tr>
      <w:tr>
        <w:tblPrEx>
          <w:tblLayout w:type="fixed"/>
          <w:tblCellMar>
            <w:top w:w="0" w:type="dxa"/>
            <w:left w:w="108" w:type="dxa"/>
            <w:bottom w:w="0" w:type="dxa"/>
            <w:right w:w="108" w:type="dxa"/>
          </w:tblCellMar>
        </w:tblPrEx>
        <w:trPr>
          <w:trHeight w:val="402" w:hRule="atLeast"/>
        </w:trPr>
        <w:tc>
          <w:tcPr>
            <w:tcW w:w="782" w:type="dxa"/>
            <w:vMerge w:val="continue"/>
            <w:tcBorders>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1195" w:type="dxa"/>
            <w:tcBorders>
              <w:top w:val="nil"/>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13214305X0</w:t>
            </w:r>
          </w:p>
        </w:tc>
        <w:tc>
          <w:tcPr>
            <w:tcW w:w="2808" w:type="dxa"/>
            <w:tcBorders>
              <w:top w:val="nil"/>
              <w:left w:val="nil"/>
              <w:bottom w:val="single" w:color="auto" w:sz="4" w:space="0"/>
              <w:right w:val="single" w:color="auto" w:sz="4" w:space="0"/>
            </w:tcBorders>
            <w:vAlign w:val="center"/>
          </w:tcPr>
          <w:p>
            <w:pPr>
              <w:spacing w:line="240" w:lineRule="exact"/>
              <w:rPr>
                <w:color w:val="000000"/>
                <w:sz w:val="18"/>
                <w:szCs w:val="18"/>
              </w:rPr>
            </w:pPr>
            <w:r>
              <w:rPr>
                <w:rFonts w:hint="eastAsia"/>
                <w:color w:val="000000"/>
                <w:sz w:val="18"/>
                <w:szCs w:val="18"/>
              </w:rPr>
              <w:t>试验设计与统计分析实验</w:t>
            </w:r>
          </w:p>
          <w:p>
            <w:pPr>
              <w:spacing w:line="240" w:lineRule="exact"/>
              <w:rPr>
                <w:color w:val="000000"/>
                <w:sz w:val="18"/>
                <w:szCs w:val="18"/>
              </w:rPr>
            </w:pPr>
            <w:r>
              <w:rPr>
                <w:rFonts w:hint="eastAsia"/>
                <w:color w:val="000000"/>
                <w:sz w:val="18"/>
                <w:szCs w:val="18"/>
              </w:rPr>
              <w:t xml:space="preserve">Experiment of Experimental Design and Statistical Analysis </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1</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32</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color w:val="000000"/>
                <w:kern w:val="0"/>
                <w:sz w:val="18"/>
                <w:szCs w:val="18"/>
              </w:rPr>
              <w:t>0</w:t>
            </w:r>
          </w:p>
        </w:tc>
        <w:tc>
          <w:tcPr>
            <w:tcW w:w="60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98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6/</w:t>
            </w:r>
            <w:r>
              <w:rPr>
                <w:rFonts w:hint="eastAsia"/>
                <w:color w:val="000000"/>
                <w:kern w:val="0"/>
                <w:sz w:val="18"/>
                <w:szCs w:val="18"/>
              </w:rPr>
              <w:t>4</w:t>
            </w:r>
          </w:p>
        </w:tc>
        <w:tc>
          <w:tcPr>
            <w:tcW w:w="708" w:type="dxa"/>
            <w:tcBorders>
              <w:top w:val="nil"/>
              <w:left w:val="nil"/>
              <w:bottom w:val="single" w:color="auto" w:sz="4" w:space="0"/>
              <w:right w:val="single" w:color="auto" w:sz="4" w:space="0"/>
            </w:tcBorders>
            <w:vAlign w:val="center"/>
          </w:tcPr>
          <w:p>
            <w:pPr>
              <w:pStyle w:val="4"/>
              <w:spacing w:line="300" w:lineRule="exact"/>
              <w:ind w:left="-108" w:right="-108"/>
              <w:jc w:val="center"/>
              <w:rPr>
                <w:rFonts w:hAnsi="宋体"/>
                <w:color w:val="000000"/>
                <w:sz w:val="18"/>
                <w:szCs w:val="18"/>
              </w:rPr>
            </w:pPr>
          </w:p>
        </w:tc>
        <w:tc>
          <w:tcPr>
            <w:tcW w:w="564" w:type="dxa"/>
            <w:tcBorders>
              <w:top w:val="nil"/>
              <w:left w:val="nil"/>
              <w:bottom w:val="single" w:color="auto" w:sz="4" w:space="0"/>
              <w:right w:val="single" w:color="auto" w:sz="4" w:space="0"/>
            </w:tcBorders>
            <w:vAlign w:val="center"/>
          </w:tcPr>
          <w:p>
            <w:pPr>
              <w:jc w:val="center"/>
              <w:rPr>
                <w:rFonts w:ascii="宋体"/>
                <w:color w:val="000000"/>
                <w:sz w:val="18"/>
                <w:szCs w:val="18"/>
              </w:rPr>
            </w:pPr>
          </w:p>
        </w:tc>
      </w:tr>
      <w:tr>
        <w:tblPrEx>
          <w:tblLayout w:type="fixed"/>
          <w:tblCellMar>
            <w:top w:w="0" w:type="dxa"/>
            <w:left w:w="108" w:type="dxa"/>
            <w:bottom w:w="0" w:type="dxa"/>
            <w:right w:w="108" w:type="dxa"/>
          </w:tblCellMar>
        </w:tblPrEx>
        <w:trPr>
          <w:trHeight w:val="552" w:hRule="atLeast"/>
        </w:trPr>
        <w:tc>
          <w:tcPr>
            <w:tcW w:w="782" w:type="dxa"/>
            <w:vMerge w:val="continue"/>
            <w:tcBorders>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1195" w:type="dxa"/>
            <w:tcBorders>
              <w:top w:val="nil"/>
              <w:left w:val="nil"/>
              <w:bottom w:val="single" w:color="auto" w:sz="4" w:space="0"/>
              <w:right w:val="single" w:color="auto" w:sz="4" w:space="0"/>
            </w:tcBorders>
            <w:vAlign w:val="center"/>
          </w:tcPr>
          <w:p>
            <w:pPr>
              <w:jc w:val="center"/>
              <w:rPr>
                <w:rFonts w:ascii="宋体"/>
                <w:color w:val="000000"/>
                <w:sz w:val="18"/>
                <w:szCs w:val="18"/>
              </w:rPr>
            </w:pPr>
          </w:p>
        </w:tc>
        <w:tc>
          <w:tcPr>
            <w:tcW w:w="2808" w:type="dxa"/>
            <w:tcBorders>
              <w:top w:val="nil"/>
              <w:left w:val="nil"/>
              <w:bottom w:val="single" w:color="auto" w:sz="4" w:space="0"/>
              <w:right w:val="single" w:color="auto" w:sz="4" w:space="0"/>
            </w:tcBorders>
            <w:vAlign w:val="center"/>
          </w:tcPr>
          <w:p>
            <w:pPr>
              <w:widowControl/>
              <w:jc w:val="center"/>
              <w:rPr>
                <w:rFonts w:ascii="宋体" w:cs="宋体"/>
                <w:b/>
                <w:color w:val="000000"/>
                <w:kern w:val="0"/>
                <w:sz w:val="18"/>
                <w:szCs w:val="18"/>
              </w:rPr>
            </w:pPr>
            <w:r>
              <w:rPr>
                <w:rFonts w:hint="eastAsia" w:ascii="宋体" w:hAnsi="宋体" w:cs="宋体"/>
                <w:b/>
                <w:color w:val="000000"/>
                <w:kern w:val="0"/>
                <w:sz w:val="18"/>
                <w:szCs w:val="18"/>
              </w:rPr>
              <w:t>小计</w:t>
            </w:r>
          </w:p>
        </w:tc>
        <w:tc>
          <w:tcPr>
            <w:tcW w:w="708"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color w:val="000000"/>
                <w:kern w:val="0"/>
                <w:sz w:val="18"/>
                <w:szCs w:val="18"/>
              </w:rPr>
              <w:t>38.5</w:t>
            </w:r>
          </w:p>
        </w:tc>
        <w:tc>
          <w:tcPr>
            <w:tcW w:w="66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color w:val="000000"/>
                <w:kern w:val="0"/>
                <w:sz w:val="18"/>
                <w:szCs w:val="18"/>
              </w:rPr>
              <w:t>704</w:t>
            </w:r>
          </w:p>
        </w:tc>
        <w:tc>
          <w:tcPr>
            <w:tcW w:w="588"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color w:val="000000"/>
                <w:kern w:val="0"/>
                <w:sz w:val="18"/>
                <w:szCs w:val="18"/>
              </w:rPr>
              <w:t>448</w:t>
            </w:r>
          </w:p>
        </w:tc>
        <w:tc>
          <w:tcPr>
            <w:tcW w:w="60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color w:val="000000"/>
                <w:kern w:val="0"/>
                <w:sz w:val="18"/>
                <w:szCs w:val="18"/>
              </w:rPr>
              <w:t>256</w:t>
            </w:r>
          </w:p>
        </w:tc>
        <w:tc>
          <w:tcPr>
            <w:tcW w:w="984" w:type="dxa"/>
            <w:tcBorders>
              <w:top w:val="nil"/>
              <w:left w:val="nil"/>
              <w:bottom w:val="single" w:color="auto" w:sz="4" w:space="0"/>
              <w:right w:val="single" w:color="auto" w:sz="4" w:space="0"/>
            </w:tcBorders>
            <w:vAlign w:val="center"/>
          </w:tcPr>
          <w:p>
            <w:pPr>
              <w:adjustRightInd w:val="0"/>
              <w:snapToGrid w:val="0"/>
              <w:jc w:val="center"/>
              <w:rPr>
                <w:rFonts w:ascii="宋体"/>
                <w:color w:val="000000"/>
                <w:sz w:val="18"/>
                <w:szCs w:val="18"/>
              </w:rPr>
            </w:pPr>
          </w:p>
        </w:tc>
        <w:tc>
          <w:tcPr>
            <w:tcW w:w="708" w:type="dxa"/>
            <w:tcBorders>
              <w:top w:val="nil"/>
              <w:left w:val="nil"/>
              <w:bottom w:val="single" w:color="auto" w:sz="4" w:space="0"/>
              <w:right w:val="single" w:color="auto" w:sz="4" w:space="0"/>
            </w:tcBorders>
            <w:vAlign w:val="center"/>
          </w:tcPr>
          <w:p>
            <w:pPr>
              <w:pStyle w:val="4"/>
              <w:spacing w:line="300" w:lineRule="exact"/>
              <w:ind w:left="-108" w:right="-108"/>
              <w:jc w:val="center"/>
              <w:rPr>
                <w:rFonts w:hAnsi="宋体"/>
                <w:color w:val="000000"/>
                <w:sz w:val="18"/>
                <w:szCs w:val="18"/>
              </w:rPr>
            </w:pPr>
          </w:p>
        </w:tc>
        <w:tc>
          <w:tcPr>
            <w:tcW w:w="564" w:type="dxa"/>
            <w:tcBorders>
              <w:top w:val="nil"/>
              <w:left w:val="nil"/>
              <w:bottom w:val="single" w:color="auto" w:sz="4" w:space="0"/>
              <w:right w:val="single" w:color="auto" w:sz="4" w:space="0"/>
            </w:tcBorders>
            <w:vAlign w:val="center"/>
          </w:tcPr>
          <w:p>
            <w:pPr>
              <w:jc w:val="center"/>
              <w:rPr>
                <w:rFonts w:ascii="宋体"/>
                <w:color w:val="000000"/>
                <w:sz w:val="18"/>
                <w:szCs w:val="18"/>
              </w:rPr>
            </w:pPr>
          </w:p>
        </w:tc>
      </w:tr>
    </w:tbl>
    <w:p>
      <w:r>
        <w:br w:type="page"/>
      </w:r>
    </w:p>
    <w:p>
      <w:pPr>
        <w:jc w:val="center"/>
        <w:rPr>
          <w:b/>
          <w:color w:val="000000"/>
          <w:spacing w:val="8"/>
          <w:sz w:val="24"/>
        </w:rPr>
      </w:pPr>
      <w:r>
        <w:rPr>
          <w:rFonts w:hint="eastAsia"/>
          <w:b/>
          <w:color w:val="000000"/>
          <w:spacing w:val="8"/>
          <w:sz w:val="24"/>
        </w:rPr>
        <w:t>附表四、园艺专业理论教育课程设置</w:t>
      </w:r>
    </w:p>
    <w:tbl>
      <w:tblPr>
        <w:tblStyle w:val="7"/>
        <w:tblW w:w="9597" w:type="dxa"/>
        <w:tblInd w:w="-249" w:type="dxa"/>
        <w:tblLayout w:type="fixed"/>
        <w:tblCellMar>
          <w:top w:w="0" w:type="dxa"/>
          <w:left w:w="108" w:type="dxa"/>
          <w:bottom w:w="0" w:type="dxa"/>
          <w:right w:w="108" w:type="dxa"/>
        </w:tblCellMar>
      </w:tblPr>
      <w:tblGrid>
        <w:gridCol w:w="794"/>
        <w:gridCol w:w="1183"/>
        <w:gridCol w:w="2808"/>
        <w:gridCol w:w="708"/>
        <w:gridCol w:w="660"/>
        <w:gridCol w:w="588"/>
        <w:gridCol w:w="600"/>
        <w:gridCol w:w="984"/>
        <w:gridCol w:w="708"/>
        <w:gridCol w:w="564"/>
      </w:tblGrid>
      <w:tr>
        <w:tblPrEx>
          <w:tblLayout w:type="fixed"/>
          <w:tblCellMar>
            <w:top w:w="0" w:type="dxa"/>
            <w:left w:w="108" w:type="dxa"/>
            <w:bottom w:w="0" w:type="dxa"/>
            <w:right w:w="108" w:type="dxa"/>
          </w:tblCellMar>
        </w:tblPrEx>
        <w:trPr>
          <w:trHeight w:val="402" w:hRule="atLeast"/>
        </w:trPr>
        <w:tc>
          <w:tcPr>
            <w:tcW w:w="7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b/>
                <w:bCs/>
                <w:color w:val="000000"/>
                <w:kern w:val="0"/>
                <w:sz w:val="18"/>
                <w:szCs w:val="18"/>
              </w:rPr>
              <w:t>课程类别</w:t>
            </w:r>
          </w:p>
        </w:tc>
        <w:tc>
          <w:tcPr>
            <w:tcW w:w="11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sz w:val="18"/>
                <w:szCs w:val="18"/>
              </w:rPr>
            </w:pPr>
            <w:r>
              <w:rPr>
                <w:rFonts w:hint="eastAsia" w:ascii="宋体" w:hAnsi="宋体" w:cs="宋体"/>
                <w:b/>
                <w:bCs/>
                <w:color w:val="000000"/>
                <w:kern w:val="0"/>
                <w:sz w:val="18"/>
                <w:szCs w:val="18"/>
              </w:rPr>
              <w:t>课程编号</w:t>
            </w:r>
          </w:p>
        </w:tc>
        <w:tc>
          <w:tcPr>
            <w:tcW w:w="280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cs="宋体"/>
                <w:b/>
                <w:bCs/>
                <w:color w:val="000000"/>
                <w:kern w:val="0"/>
                <w:sz w:val="18"/>
                <w:szCs w:val="18"/>
              </w:rPr>
              <w:t>课程名称</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 w:val="18"/>
                <w:szCs w:val="18"/>
              </w:rPr>
            </w:pPr>
            <w:r>
              <w:rPr>
                <w:rFonts w:hint="eastAsia" w:ascii="宋体" w:hAnsi="宋体" w:cs="宋体"/>
                <w:b/>
                <w:bCs/>
                <w:color w:val="000000"/>
                <w:kern w:val="0"/>
                <w:sz w:val="18"/>
                <w:szCs w:val="18"/>
              </w:rPr>
              <w:t>学分</w:t>
            </w:r>
          </w:p>
        </w:tc>
        <w:tc>
          <w:tcPr>
            <w:tcW w:w="660" w:type="dxa"/>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 w:val="18"/>
                <w:szCs w:val="18"/>
              </w:rPr>
            </w:pPr>
            <w:r>
              <w:rPr>
                <w:rFonts w:hint="eastAsia" w:ascii="宋体" w:hAnsi="宋体" w:cs="宋体"/>
                <w:b/>
                <w:bCs/>
                <w:color w:val="000000"/>
                <w:kern w:val="0"/>
                <w:sz w:val="18"/>
                <w:szCs w:val="18"/>
              </w:rPr>
              <w:t>学时</w:t>
            </w:r>
          </w:p>
        </w:tc>
        <w:tc>
          <w:tcPr>
            <w:tcW w:w="588" w:type="dxa"/>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 w:val="18"/>
                <w:szCs w:val="18"/>
              </w:rPr>
            </w:pPr>
            <w:r>
              <w:rPr>
                <w:rFonts w:hint="eastAsia" w:ascii="宋体" w:hAnsi="宋体" w:cs="宋体"/>
                <w:b/>
                <w:bCs/>
                <w:color w:val="000000"/>
                <w:kern w:val="0"/>
                <w:sz w:val="18"/>
                <w:szCs w:val="18"/>
              </w:rPr>
              <w:t>讲授</w:t>
            </w:r>
          </w:p>
        </w:tc>
        <w:tc>
          <w:tcPr>
            <w:tcW w:w="600" w:type="dxa"/>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 w:val="18"/>
                <w:szCs w:val="18"/>
              </w:rPr>
            </w:pPr>
            <w:r>
              <w:rPr>
                <w:rFonts w:hint="eastAsia" w:ascii="宋体" w:hAnsi="宋体" w:cs="宋体"/>
                <w:b/>
                <w:bCs/>
                <w:color w:val="000000"/>
                <w:kern w:val="0"/>
                <w:sz w:val="18"/>
                <w:szCs w:val="18"/>
              </w:rPr>
              <w:t>实验</w:t>
            </w:r>
          </w:p>
        </w:tc>
        <w:tc>
          <w:tcPr>
            <w:tcW w:w="984" w:type="dxa"/>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 w:val="18"/>
                <w:szCs w:val="18"/>
              </w:rPr>
            </w:pPr>
            <w:r>
              <w:rPr>
                <w:rFonts w:hint="eastAsia" w:ascii="宋体" w:hAnsi="宋体" w:cs="宋体"/>
                <w:b/>
                <w:bCs/>
                <w:color w:val="000000"/>
                <w:kern w:val="0"/>
                <w:sz w:val="18"/>
                <w:szCs w:val="18"/>
              </w:rPr>
              <w:t>开设学期</w:t>
            </w:r>
            <w:r>
              <w:rPr>
                <w:rFonts w:ascii="宋体" w:hAnsi="宋体" w:cs="宋体"/>
                <w:b/>
                <w:bCs/>
                <w:color w:val="000000"/>
                <w:kern w:val="0"/>
                <w:sz w:val="18"/>
                <w:szCs w:val="18"/>
              </w:rPr>
              <w:t>/</w:t>
            </w:r>
            <w:r>
              <w:rPr>
                <w:rFonts w:hint="eastAsia" w:ascii="宋体" w:hAnsi="宋体" w:cs="宋体"/>
                <w:b/>
                <w:bCs/>
                <w:color w:val="000000"/>
                <w:kern w:val="0"/>
                <w:sz w:val="18"/>
                <w:szCs w:val="18"/>
              </w:rPr>
              <w:t>周学时</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考核</w:t>
            </w:r>
          </w:p>
          <w:p>
            <w:pPr>
              <w:widowControl/>
              <w:jc w:val="center"/>
              <w:rPr>
                <w:rFonts w:ascii="宋体" w:cs="宋体"/>
                <w:color w:val="000000"/>
                <w:kern w:val="0"/>
                <w:sz w:val="18"/>
                <w:szCs w:val="18"/>
              </w:rPr>
            </w:pPr>
            <w:r>
              <w:rPr>
                <w:rFonts w:hint="eastAsia" w:ascii="宋体" w:hAnsi="宋体" w:cs="宋体"/>
                <w:b/>
                <w:bCs/>
                <w:color w:val="000000"/>
                <w:kern w:val="0"/>
                <w:sz w:val="18"/>
                <w:szCs w:val="18"/>
              </w:rPr>
              <w:t>方式</w:t>
            </w:r>
          </w:p>
        </w:tc>
        <w:tc>
          <w:tcPr>
            <w:tcW w:w="5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sz w:val="18"/>
                <w:szCs w:val="18"/>
              </w:rPr>
            </w:pPr>
            <w:r>
              <w:rPr>
                <w:rFonts w:hint="eastAsia" w:ascii="宋体" w:hAnsi="宋体" w:cs="宋体"/>
                <w:b/>
                <w:bCs/>
                <w:color w:val="000000"/>
                <w:kern w:val="0"/>
                <w:sz w:val="18"/>
                <w:szCs w:val="18"/>
              </w:rPr>
              <w:t>备注</w:t>
            </w:r>
          </w:p>
        </w:tc>
      </w:tr>
      <w:tr>
        <w:tblPrEx>
          <w:tblLayout w:type="fixed"/>
          <w:tblCellMar>
            <w:top w:w="0" w:type="dxa"/>
            <w:left w:w="108" w:type="dxa"/>
            <w:bottom w:w="0" w:type="dxa"/>
            <w:right w:w="108" w:type="dxa"/>
          </w:tblCellMar>
        </w:tblPrEx>
        <w:trPr>
          <w:trHeight w:val="540" w:hRule="atLeast"/>
        </w:trPr>
        <w:tc>
          <w:tcPr>
            <w:tcW w:w="794" w:type="dxa"/>
            <w:vMerge w:val="restart"/>
            <w:tcBorders>
              <w:top w:val="single" w:color="auto" w:sz="4" w:space="0"/>
              <w:left w:val="single" w:color="auto" w:sz="4" w:space="0"/>
              <w:right w:val="single" w:color="auto" w:sz="4" w:space="0"/>
            </w:tcBorders>
            <w:vAlign w:val="center"/>
          </w:tcPr>
          <w:p>
            <w:pPr>
              <w:widowControl/>
              <w:spacing w:line="360" w:lineRule="auto"/>
              <w:jc w:val="center"/>
              <w:rPr>
                <w:rFonts w:ascii="宋体" w:cs="宋体"/>
                <w:color w:val="000000"/>
                <w:kern w:val="0"/>
                <w:sz w:val="18"/>
                <w:szCs w:val="18"/>
              </w:rPr>
            </w:pPr>
            <w:r>
              <w:rPr>
                <w:rFonts w:hint="eastAsia" w:ascii="宋体" w:hAnsi="宋体" w:cs="宋体"/>
                <w:color w:val="000000"/>
                <w:kern w:val="0"/>
                <w:sz w:val="18"/>
                <w:szCs w:val="18"/>
              </w:rPr>
              <w:t>学科专业拓展课</w:t>
            </w:r>
          </w:p>
          <w:p>
            <w:pPr>
              <w:widowControl/>
              <w:spacing w:line="360" w:lineRule="auto"/>
              <w:jc w:val="center"/>
              <w:rPr>
                <w:rFonts w:ascii="宋体" w:cs="宋体"/>
                <w:color w:val="000000"/>
                <w:kern w:val="0"/>
                <w:sz w:val="18"/>
                <w:szCs w:val="18"/>
              </w:rPr>
            </w:pPr>
            <w:r>
              <w:rPr>
                <w:rFonts w:hint="eastAsia" w:ascii="宋体" w:hAnsi="宋体" w:cs="宋体"/>
                <w:color w:val="000000"/>
                <w:kern w:val="0"/>
                <w:sz w:val="18"/>
                <w:szCs w:val="18"/>
              </w:rPr>
              <w:t>8学分</w:t>
            </w:r>
          </w:p>
          <w:p>
            <w:pPr>
              <w:widowControl/>
              <w:spacing w:line="360" w:lineRule="auto"/>
              <w:jc w:val="center"/>
              <w:rPr>
                <w:rFonts w:ascii="宋体" w:cs="宋体"/>
                <w:color w:val="000000"/>
                <w:kern w:val="0"/>
                <w:sz w:val="18"/>
                <w:szCs w:val="18"/>
              </w:rPr>
            </w:pPr>
            <w:r>
              <w:rPr>
                <w:rFonts w:hint="eastAsia" w:ascii="宋体" w:cs="宋体"/>
                <w:color w:val="000000"/>
                <w:kern w:val="0"/>
                <w:sz w:val="18"/>
                <w:szCs w:val="18"/>
              </w:rPr>
              <w:t>128学时</w:t>
            </w:r>
          </w:p>
        </w:tc>
        <w:tc>
          <w:tcPr>
            <w:tcW w:w="1183"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13215201X0</w:t>
            </w:r>
          </w:p>
        </w:tc>
        <w:tc>
          <w:tcPr>
            <w:tcW w:w="2808" w:type="dxa"/>
            <w:tcBorders>
              <w:top w:val="single" w:color="auto" w:sz="4" w:space="0"/>
              <w:left w:val="nil"/>
              <w:bottom w:val="single" w:color="auto" w:sz="4" w:space="0"/>
              <w:right w:val="single" w:color="auto" w:sz="4" w:space="0"/>
            </w:tcBorders>
            <w:vAlign w:val="center"/>
          </w:tcPr>
          <w:p>
            <w:pPr>
              <w:autoSpaceDE w:val="0"/>
              <w:autoSpaceDN w:val="0"/>
              <w:adjustRightIn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测量学</w:t>
            </w:r>
          </w:p>
          <w:p>
            <w:pPr>
              <w:autoSpaceDE w:val="0"/>
              <w:autoSpaceDN w:val="0"/>
              <w:adjustRightIn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 Metrology</w:t>
            </w:r>
          </w:p>
        </w:tc>
        <w:tc>
          <w:tcPr>
            <w:tcW w:w="70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2</w:t>
            </w:r>
            <w:r>
              <w:rPr>
                <w:rFonts w:hint="eastAsia" w:ascii="宋体" w:hAnsi="宋体" w:cs="宋体"/>
                <w:color w:val="000000"/>
                <w:kern w:val="0"/>
                <w:sz w:val="18"/>
                <w:szCs w:val="18"/>
              </w:rPr>
              <w:t>　</w:t>
            </w:r>
          </w:p>
        </w:tc>
        <w:tc>
          <w:tcPr>
            <w:tcW w:w="66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32</w:t>
            </w:r>
            <w:r>
              <w:rPr>
                <w:rFonts w:hint="eastAsia" w:ascii="宋体" w:hAnsi="宋体" w:cs="宋体"/>
                <w:color w:val="000000"/>
                <w:kern w:val="0"/>
                <w:sz w:val="18"/>
                <w:szCs w:val="18"/>
              </w:rPr>
              <w:t>　</w:t>
            </w:r>
          </w:p>
        </w:tc>
        <w:tc>
          <w:tcPr>
            <w:tcW w:w="58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20</w:t>
            </w:r>
            <w:r>
              <w:rPr>
                <w:rFonts w:hint="eastAsia" w:ascii="宋体" w:hAnsi="宋体" w:cs="宋体"/>
                <w:color w:val="000000"/>
                <w:kern w:val="0"/>
                <w:sz w:val="18"/>
                <w:szCs w:val="18"/>
              </w:rPr>
              <w:t>　</w:t>
            </w:r>
          </w:p>
        </w:tc>
        <w:tc>
          <w:tcPr>
            <w:tcW w:w="60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12</w:t>
            </w:r>
            <w:r>
              <w:rPr>
                <w:rFonts w:hint="eastAsia" w:ascii="宋体" w:hAnsi="宋体" w:cs="宋体"/>
                <w:color w:val="000000"/>
                <w:kern w:val="0"/>
                <w:sz w:val="18"/>
                <w:szCs w:val="18"/>
              </w:rPr>
              <w:t>　</w:t>
            </w:r>
          </w:p>
        </w:tc>
        <w:tc>
          <w:tcPr>
            <w:tcW w:w="98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color w:val="000000"/>
                <w:kern w:val="0"/>
                <w:sz w:val="18"/>
                <w:szCs w:val="18"/>
              </w:rPr>
              <w:t>5/2</w:t>
            </w:r>
            <w:r>
              <w:rPr>
                <w:rFonts w:hint="eastAsia" w:ascii="宋体" w:hAnsi="宋体" w:cs="宋体"/>
                <w:color w:val="000000"/>
                <w:kern w:val="0"/>
                <w:sz w:val="18"/>
                <w:szCs w:val="18"/>
              </w:rPr>
              <w:t>　</w:t>
            </w:r>
          </w:p>
        </w:tc>
        <w:tc>
          <w:tcPr>
            <w:tcW w:w="70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cs="宋体"/>
                <w:color w:val="000000"/>
                <w:kern w:val="0"/>
                <w:sz w:val="18"/>
                <w:szCs w:val="18"/>
              </w:rPr>
              <w:t>考查</w:t>
            </w:r>
            <w:r>
              <w:rPr>
                <w:rFonts w:hint="eastAsia" w:ascii="宋体" w:hAnsi="宋体" w:cs="宋体"/>
                <w:color w:val="000000"/>
                <w:kern w:val="0"/>
                <w:sz w:val="18"/>
                <w:szCs w:val="18"/>
              </w:rPr>
              <w:t>　</w:t>
            </w:r>
          </w:p>
        </w:tc>
        <w:tc>
          <w:tcPr>
            <w:tcW w:w="564" w:type="dxa"/>
            <w:tcBorders>
              <w:top w:val="single" w:color="auto" w:sz="4" w:space="0"/>
              <w:left w:val="nil"/>
              <w:bottom w:val="single" w:color="auto" w:sz="4" w:space="0"/>
              <w:right w:val="single" w:color="auto" w:sz="4" w:space="0"/>
            </w:tcBorders>
            <w:vAlign w:val="center"/>
          </w:tcPr>
          <w:p>
            <w:pPr>
              <w:jc w:val="center"/>
              <w:rPr>
                <w:rFonts w:ascii="宋体"/>
                <w:color w:val="000000"/>
                <w:sz w:val="18"/>
                <w:szCs w:val="18"/>
              </w:rPr>
            </w:pPr>
          </w:p>
        </w:tc>
      </w:tr>
      <w:tr>
        <w:tblPrEx>
          <w:tblLayout w:type="fixed"/>
          <w:tblCellMar>
            <w:top w:w="0" w:type="dxa"/>
            <w:left w:w="108" w:type="dxa"/>
            <w:bottom w:w="0" w:type="dxa"/>
            <w:right w:w="108" w:type="dxa"/>
          </w:tblCellMar>
        </w:tblPrEx>
        <w:trPr>
          <w:trHeight w:val="713" w:hRule="atLeast"/>
        </w:trPr>
        <w:tc>
          <w:tcPr>
            <w:tcW w:w="794"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83" w:type="dxa"/>
            <w:tcBorders>
              <w:top w:val="nil"/>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13215301X0</w:t>
            </w:r>
          </w:p>
        </w:tc>
        <w:tc>
          <w:tcPr>
            <w:tcW w:w="2808" w:type="dxa"/>
            <w:tcBorders>
              <w:top w:val="nil"/>
              <w:left w:val="nil"/>
              <w:bottom w:val="single" w:color="auto" w:sz="4" w:space="0"/>
              <w:right w:val="single" w:color="auto" w:sz="4" w:space="0"/>
            </w:tcBorders>
            <w:vAlign w:val="center"/>
          </w:tcPr>
          <w:p>
            <w:pPr>
              <w:autoSpaceDE w:val="0"/>
              <w:autoSpaceDN w:val="0"/>
              <w:adjustRightIn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园林设计初步</w:t>
            </w:r>
          </w:p>
          <w:p>
            <w:pPr>
              <w:autoSpaceDE w:val="0"/>
              <w:autoSpaceDN w:val="0"/>
              <w:adjustRightIn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Elementary Landscape Design</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Times New Roman" w:hAnsi="Times New Roman"/>
                <w:color w:val="000000"/>
                <w:kern w:val="0"/>
                <w:sz w:val="18"/>
                <w:szCs w:val="18"/>
              </w:rPr>
              <w:t>1</w:t>
            </w:r>
            <w:r>
              <w:rPr>
                <w:rFonts w:hint="eastAsia" w:ascii="宋体" w:hAnsi="宋体" w:cs="宋体"/>
                <w:color w:val="000000"/>
                <w:kern w:val="0"/>
                <w:sz w:val="18"/>
                <w:szCs w:val="18"/>
              </w:rPr>
              <w:t>　</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ascii="Times New Roman" w:hAnsi="Times New Roman"/>
                <w:color w:val="000000"/>
                <w:kern w:val="0"/>
                <w:sz w:val="18"/>
                <w:szCs w:val="18"/>
              </w:rPr>
              <w:t>32</w:t>
            </w:r>
            <w:r>
              <w:rPr>
                <w:rFonts w:hint="eastAsia" w:ascii="宋体" w:hAnsi="宋体" w:cs="宋体"/>
                <w:color w:val="000000"/>
                <w:kern w:val="0"/>
                <w:sz w:val="18"/>
                <w:szCs w:val="18"/>
              </w:rPr>
              <w:t>　</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60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98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ascii="Times New Roman" w:hAnsi="Times New Roman"/>
                <w:color w:val="000000"/>
                <w:kern w:val="0"/>
                <w:sz w:val="18"/>
                <w:szCs w:val="18"/>
              </w:rPr>
              <w:t>5/2</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cs="宋体"/>
                <w:color w:val="000000"/>
                <w:kern w:val="0"/>
                <w:sz w:val="18"/>
                <w:szCs w:val="18"/>
              </w:rPr>
              <w:t>考查</w:t>
            </w:r>
            <w:r>
              <w:rPr>
                <w:rFonts w:hint="eastAsia" w:ascii="宋体" w:hAnsi="宋体" w:cs="宋体"/>
                <w:color w:val="000000"/>
                <w:kern w:val="0"/>
                <w:sz w:val="18"/>
                <w:szCs w:val="18"/>
              </w:rPr>
              <w:t>　</w:t>
            </w:r>
          </w:p>
        </w:tc>
        <w:tc>
          <w:tcPr>
            <w:tcW w:w="564" w:type="dxa"/>
            <w:tcBorders>
              <w:top w:val="nil"/>
              <w:left w:val="nil"/>
              <w:bottom w:val="single" w:color="auto" w:sz="4" w:space="0"/>
              <w:right w:val="single" w:color="auto" w:sz="4" w:space="0"/>
            </w:tcBorders>
            <w:vAlign w:val="center"/>
          </w:tcPr>
          <w:p>
            <w:pPr>
              <w:jc w:val="center"/>
              <w:rPr>
                <w:rFonts w:ascii="宋体"/>
                <w:color w:val="000000"/>
                <w:sz w:val="18"/>
                <w:szCs w:val="18"/>
              </w:rPr>
            </w:pPr>
          </w:p>
        </w:tc>
      </w:tr>
      <w:tr>
        <w:tblPrEx>
          <w:tblLayout w:type="fixed"/>
          <w:tblCellMar>
            <w:top w:w="0" w:type="dxa"/>
            <w:left w:w="108" w:type="dxa"/>
            <w:bottom w:w="0" w:type="dxa"/>
            <w:right w:w="108" w:type="dxa"/>
          </w:tblCellMar>
        </w:tblPrEx>
        <w:trPr>
          <w:trHeight w:val="498" w:hRule="atLeast"/>
        </w:trPr>
        <w:tc>
          <w:tcPr>
            <w:tcW w:w="794"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83" w:type="dxa"/>
            <w:tcBorders>
              <w:top w:val="nil"/>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13215302X0</w:t>
            </w:r>
          </w:p>
        </w:tc>
        <w:tc>
          <w:tcPr>
            <w:tcW w:w="2808" w:type="dxa"/>
            <w:tcBorders>
              <w:top w:val="nil"/>
              <w:left w:val="nil"/>
              <w:bottom w:val="single" w:color="auto" w:sz="4" w:space="0"/>
              <w:right w:val="single" w:color="auto" w:sz="4" w:space="0"/>
            </w:tcBorders>
            <w:vAlign w:val="center"/>
          </w:tcPr>
          <w:p>
            <w:pPr>
              <w:autoSpaceDE w:val="0"/>
              <w:autoSpaceDN w:val="0"/>
              <w:adjustRightIn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计算机辅助设计</w:t>
            </w:r>
          </w:p>
          <w:p>
            <w:pPr>
              <w:autoSpaceDE w:val="0"/>
              <w:autoSpaceDN w:val="0"/>
              <w:adjustRightIn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Computer-aided Design</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Times New Roman" w:hAnsi="Times New Roman"/>
                <w:color w:val="000000"/>
                <w:kern w:val="0"/>
                <w:sz w:val="18"/>
                <w:szCs w:val="18"/>
              </w:rPr>
              <w:t>1</w:t>
            </w:r>
          </w:p>
        </w:tc>
        <w:tc>
          <w:tcPr>
            <w:tcW w:w="66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ascii="Times New Roman" w:hAnsi="Times New Roman"/>
                <w:color w:val="000000"/>
                <w:kern w:val="0"/>
                <w:sz w:val="18"/>
                <w:szCs w:val="18"/>
              </w:rPr>
              <w:t>32</w:t>
            </w:r>
          </w:p>
        </w:tc>
        <w:tc>
          <w:tcPr>
            <w:tcW w:w="588" w:type="dxa"/>
            <w:tcBorders>
              <w:top w:val="nil"/>
              <w:left w:val="nil"/>
              <w:bottom w:val="single" w:color="auto" w:sz="4" w:space="0"/>
              <w:right w:val="single" w:color="auto" w:sz="4" w:space="0"/>
            </w:tcBorders>
            <w:vAlign w:val="center"/>
          </w:tcPr>
          <w:p>
            <w:pPr>
              <w:widowControl/>
              <w:jc w:val="center"/>
              <w:rPr>
                <w:color w:val="000000"/>
                <w:kern w:val="0"/>
                <w:sz w:val="18"/>
                <w:szCs w:val="18"/>
              </w:rPr>
            </w:pPr>
          </w:p>
        </w:tc>
        <w:tc>
          <w:tcPr>
            <w:tcW w:w="60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color w:val="000000"/>
                <w:kern w:val="0"/>
                <w:sz w:val="18"/>
                <w:szCs w:val="18"/>
              </w:rPr>
              <w:t>32</w:t>
            </w:r>
          </w:p>
        </w:tc>
        <w:tc>
          <w:tcPr>
            <w:tcW w:w="984"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ascii="Times New Roman" w:hAnsi="Times New Roman"/>
                <w:color w:val="000000"/>
                <w:kern w:val="0"/>
                <w:sz w:val="18"/>
                <w:szCs w:val="18"/>
              </w:rPr>
              <w:t>6/2</w:t>
            </w:r>
          </w:p>
        </w:tc>
        <w:tc>
          <w:tcPr>
            <w:tcW w:w="70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cs="宋体"/>
                <w:color w:val="000000"/>
                <w:kern w:val="0"/>
                <w:sz w:val="18"/>
                <w:szCs w:val="18"/>
              </w:rPr>
              <w:t>考查</w:t>
            </w:r>
          </w:p>
        </w:tc>
        <w:tc>
          <w:tcPr>
            <w:tcW w:w="564" w:type="dxa"/>
            <w:tcBorders>
              <w:top w:val="nil"/>
              <w:left w:val="nil"/>
              <w:bottom w:val="single" w:color="auto" w:sz="4" w:space="0"/>
              <w:right w:val="single" w:color="auto" w:sz="4" w:space="0"/>
            </w:tcBorders>
            <w:vAlign w:val="center"/>
          </w:tcPr>
          <w:p>
            <w:pPr>
              <w:jc w:val="center"/>
              <w:rPr>
                <w:rFonts w:ascii="宋体"/>
                <w:color w:val="000000"/>
                <w:sz w:val="18"/>
                <w:szCs w:val="18"/>
              </w:rPr>
            </w:pPr>
          </w:p>
        </w:tc>
      </w:tr>
      <w:tr>
        <w:tblPrEx>
          <w:tblLayout w:type="fixed"/>
          <w:tblCellMar>
            <w:top w:w="0" w:type="dxa"/>
            <w:left w:w="108" w:type="dxa"/>
            <w:bottom w:w="0" w:type="dxa"/>
            <w:right w:w="108" w:type="dxa"/>
          </w:tblCellMar>
        </w:tblPrEx>
        <w:trPr>
          <w:trHeight w:val="891" w:hRule="atLeast"/>
        </w:trPr>
        <w:tc>
          <w:tcPr>
            <w:tcW w:w="794"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83" w:type="dxa"/>
            <w:tcBorders>
              <w:top w:val="nil"/>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13215202X0</w:t>
            </w:r>
          </w:p>
        </w:tc>
        <w:tc>
          <w:tcPr>
            <w:tcW w:w="2808" w:type="dxa"/>
            <w:tcBorders>
              <w:top w:val="nil"/>
              <w:left w:val="nil"/>
              <w:bottom w:val="single" w:color="auto" w:sz="4" w:space="0"/>
              <w:right w:val="single" w:color="auto" w:sz="4" w:space="0"/>
            </w:tcBorders>
            <w:vAlign w:val="center"/>
          </w:tcPr>
          <w:p>
            <w:pPr>
              <w:autoSpaceDE w:val="0"/>
              <w:autoSpaceDN w:val="0"/>
              <w:adjustRightIn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园林施工与管理</w:t>
            </w:r>
          </w:p>
          <w:p>
            <w:pPr>
              <w:autoSpaceDE w:val="0"/>
              <w:autoSpaceDN w:val="0"/>
              <w:adjustRightIn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Construction and</w:t>
            </w:r>
          </w:p>
          <w:p>
            <w:pPr>
              <w:autoSpaceDE w:val="0"/>
              <w:autoSpaceDN w:val="0"/>
              <w:adjustRightIn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Management of Landscape</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ascii="Times New Roman" w:hAnsi="Times New Roman"/>
                <w:color w:val="000000"/>
                <w:kern w:val="0"/>
                <w:sz w:val="18"/>
                <w:szCs w:val="18"/>
              </w:rPr>
              <w:t>2</w:t>
            </w:r>
          </w:p>
        </w:tc>
        <w:tc>
          <w:tcPr>
            <w:tcW w:w="66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ascii="Times New Roman" w:hAnsi="Times New Roman"/>
                <w:color w:val="000000"/>
                <w:kern w:val="0"/>
                <w:sz w:val="18"/>
                <w:szCs w:val="18"/>
              </w:rPr>
              <w:t>32</w:t>
            </w:r>
          </w:p>
        </w:tc>
        <w:tc>
          <w:tcPr>
            <w:tcW w:w="588"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Times New Roman" w:hAnsi="Times New Roman"/>
                <w:color w:val="000000"/>
                <w:kern w:val="0"/>
                <w:sz w:val="18"/>
                <w:szCs w:val="18"/>
              </w:rPr>
              <w:t>20</w:t>
            </w:r>
          </w:p>
        </w:tc>
        <w:tc>
          <w:tcPr>
            <w:tcW w:w="60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ascii="Times New Roman" w:hAnsi="Times New Roman"/>
                <w:color w:val="000000"/>
                <w:kern w:val="0"/>
                <w:sz w:val="18"/>
                <w:szCs w:val="18"/>
              </w:rPr>
              <w:t>1</w:t>
            </w:r>
            <w:r>
              <w:rPr>
                <w:rFonts w:hint="eastAsia" w:ascii="Times New Roman" w:hAnsi="Times New Roman"/>
                <w:color w:val="000000"/>
                <w:kern w:val="0"/>
                <w:sz w:val="18"/>
                <w:szCs w:val="18"/>
              </w:rPr>
              <w:t>2</w:t>
            </w:r>
          </w:p>
        </w:tc>
        <w:tc>
          <w:tcPr>
            <w:tcW w:w="984"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ascii="Times New Roman" w:hAnsi="Times New Roman"/>
                <w:color w:val="000000"/>
                <w:kern w:val="0"/>
                <w:sz w:val="18"/>
                <w:szCs w:val="18"/>
              </w:rPr>
              <w:t>7/2</w:t>
            </w:r>
          </w:p>
        </w:tc>
        <w:tc>
          <w:tcPr>
            <w:tcW w:w="70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cs="宋体"/>
                <w:color w:val="000000"/>
                <w:kern w:val="0"/>
                <w:sz w:val="18"/>
                <w:szCs w:val="18"/>
              </w:rPr>
              <w:t>考查</w:t>
            </w:r>
          </w:p>
        </w:tc>
        <w:tc>
          <w:tcPr>
            <w:tcW w:w="564" w:type="dxa"/>
            <w:tcBorders>
              <w:top w:val="nil"/>
              <w:left w:val="nil"/>
              <w:bottom w:val="single" w:color="auto" w:sz="4" w:space="0"/>
              <w:right w:val="single" w:color="auto" w:sz="4" w:space="0"/>
            </w:tcBorders>
            <w:vAlign w:val="center"/>
          </w:tcPr>
          <w:p>
            <w:pPr>
              <w:jc w:val="center"/>
              <w:rPr>
                <w:rFonts w:ascii="宋体"/>
                <w:color w:val="000000"/>
                <w:sz w:val="18"/>
                <w:szCs w:val="18"/>
              </w:rPr>
            </w:pPr>
          </w:p>
        </w:tc>
      </w:tr>
      <w:tr>
        <w:tblPrEx>
          <w:tblLayout w:type="fixed"/>
          <w:tblCellMar>
            <w:top w:w="0" w:type="dxa"/>
            <w:left w:w="108" w:type="dxa"/>
            <w:bottom w:w="0" w:type="dxa"/>
            <w:right w:w="108" w:type="dxa"/>
          </w:tblCellMar>
        </w:tblPrEx>
        <w:trPr>
          <w:trHeight w:val="595" w:hRule="atLeast"/>
        </w:trPr>
        <w:tc>
          <w:tcPr>
            <w:tcW w:w="794"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83" w:type="dxa"/>
            <w:tcBorders>
              <w:top w:val="nil"/>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13215303X0</w:t>
            </w:r>
          </w:p>
        </w:tc>
        <w:tc>
          <w:tcPr>
            <w:tcW w:w="2808" w:type="dxa"/>
            <w:tcBorders>
              <w:top w:val="nil"/>
              <w:left w:val="nil"/>
              <w:bottom w:val="single" w:color="auto" w:sz="4" w:space="0"/>
              <w:right w:val="single" w:color="auto" w:sz="4" w:space="0"/>
            </w:tcBorders>
            <w:vAlign w:val="center"/>
          </w:tcPr>
          <w:p>
            <w:pPr>
              <w:autoSpaceDE w:val="0"/>
              <w:autoSpaceDN w:val="0"/>
              <w:adjustRightIn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插花艺术</w:t>
            </w:r>
          </w:p>
          <w:p>
            <w:pPr>
              <w:autoSpaceDE w:val="0"/>
              <w:autoSpaceDN w:val="0"/>
              <w:adjustRightIn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Art of Flower Arrangement</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r>
              <w:rPr>
                <w:rFonts w:hint="eastAsia" w:ascii="Times New Roman" w:hAnsi="Times New Roman"/>
                <w:color w:val="000000"/>
                <w:kern w:val="0"/>
                <w:sz w:val="18"/>
                <w:szCs w:val="18"/>
              </w:rPr>
              <w:t>1</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ascii="Times New Roman" w:hAnsi="Times New Roman"/>
                <w:color w:val="000000"/>
                <w:kern w:val="0"/>
                <w:sz w:val="18"/>
                <w:szCs w:val="18"/>
              </w:rPr>
              <w:t>32</w:t>
            </w:r>
            <w:r>
              <w:rPr>
                <w:rFonts w:hint="eastAsia" w:ascii="宋体" w:hAnsi="宋体" w:cs="宋体"/>
                <w:color w:val="000000"/>
                <w:kern w:val="0"/>
                <w:sz w:val="18"/>
                <w:szCs w:val="18"/>
              </w:rPr>
              <w:t>　</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60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Times New Roman" w:hAnsi="Times New Roman"/>
                <w:color w:val="000000"/>
                <w:kern w:val="0"/>
                <w:sz w:val="18"/>
                <w:szCs w:val="18"/>
              </w:rPr>
              <w:t>32</w:t>
            </w:r>
          </w:p>
        </w:tc>
        <w:tc>
          <w:tcPr>
            <w:tcW w:w="98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ascii="Times New Roman" w:hAnsi="Times New Roman"/>
                <w:color w:val="000000"/>
                <w:kern w:val="0"/>
                <w:sz w:val="18"/>
                <w:szCs w:val="18"/>
              </w:rPr>
              <w:t>6/2</w:t>
            </w:r>
            <w:r>
              <w:rPr>
                <w:rFonts w:hint="eastAsia" w:ascii="宋体" w:hAnsi="宋体" w:cs="宋体"/>
                <w:color w:val="000000"/>
                <w:kern w:val="0"/>
                <w:sz w:val="18"/>
                <w:szCs w:val="18"/>
              </w:rPr>
              <w:t>　</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cs="宋体"/>
                <w:color w:val="000000"/>
                <w:kern w:val="0"/>
                <w:sz w:val="18"/>
                <w:szCs w:val="18"/>
              </w:rPr>
              <w:t>考查</w:t>
            </w:r>
            <w:r>
              <w:rPr>
                <w:rFonts w:hint="eastAsia" w:ascii="宋体" w:hAnsi="宋体" w:cs="宋体"/>
                <w:color w:val="000000"/>
                <w:kern w:val="0"/>
                <w:sz w:val="18"/>
                <w:szCs w:val="18"/>
              </w:rPr>
              <w:t>　</w:t>
            </w:r>
          </w:p>
        </w:tc>
        <w:tc>
          <w:tcPr>
            <w:tcW w:w="564" w:type="dxa"/>
            <w:tcBorders>
              <w:top w:val="nil"/>
              <w:left w:val="nil"/>
              <w:bottom w:val="single" w:color="auto" w:sz="4" w:space="0"/>
              <w:right w:val="single" w:color="auto" w:sz="4" w:space="0"/>
            </w:tcBorders>
            <w:vAlign w:val="center"/>
          </w:tcPr>
          <w:p>
            <w:pPr>
              <w:jc w:val="center"/>
              <w:rPr>
                <w:rFonts w:ascii="宋体"/>
                <w:color w:val="000000"/>
                <w:sz w:val="18"/>
                <w:szCs w:val="18"/>
              </w:rPr>
            </w:pPr>
          </w:p>
        </w:tc>
      </w:tr>
      <w:tr>
        <w:tblPrEx>
          <w:tblLayout w:type="fixed"/>
          <w:tblCellMar>
            <w:top w:w="0" w:type="dxa"/>
            <w:left w:w="108" w:type="dxa"/>
            <w:bottom w:w="0" w:type="dxa"/>
            <w:right w:w="108" w:type="dxa"/>
          </w:tblCellMar>
        </w:tblPrEx>
        <w:trPr>
          <w:trHeight w:val="402" w:hRule="atLeast"/>
        </w:trPr>
        <w:tc>
          <w:tcPr>
            <w:tcW w:w="794"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83" w:type="dxa"/>
            <w:tcBorders>
              <w:top w:val="nil"/>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13215203X0</w:t>
            </w:r>
          </w:p>
        </w:tc>
        <w:tc>
          <w:tcPr>
            <w:tcW w:w="2808" w:type="dxa"/>
            <w:tcBorders>
              <w:top w:val="nil"/>
              <w:left w:val="nil"/>
              <w:bottom w:val="single" w:color="auto" w:sz="4" w:space="0"/>
              <w:right w:val="single" w:color="auto" w:sz="4" w:space="0"/>
            </w:tcBorders>
            <w:vAlign w:val="center"/>
          </w:tcPr>
          <w:p>
            <w:pPr>
              <w:autoSpaceDE w:val="0"/>
              <w:autoSpaceDN w:val="0"/>
              <w:adjustRightIn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园艺机械学</w:t>
            </w:r>
          </w:p>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Horticultural Machinery</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ascii="Times New Roman" w:hAnsi="Times New Roman"/>
                <w:color w:val="000000"/>
                <w:kern w:val="0"/>
                <w:sz w:val="18"/>
                <w:szCs w:val="18"/>
              </w:rPr>
              <w:t>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ascii="Times New Roman" w:hAnsi="Times New Roman"/>
                <w:color w:val="000000"/>
                <w:kern w:val="0"/>
                <w:sz w:val="18"/>
                <w:szCs w:val="18"/>
              </w:rPr>
              <w:t>32</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ascii="Times New Roman" w:hAnsi="Times New Roman"/>
                <w:color w:val="000000"/>
                <w:kern w:val="0"/>
                <w:sz w:val="18"/>
                <w:szCs w:val="18"/>
              </w:rPr>
              <w:t>22</w:t>
            </w:r>
          </w:p>
        </w:tc>
        <w:tc>
          <w:tcPr>
            <w:tcW w:w="60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ascii="Times New Roman" w:hAnsi="Times New Roman"/>
                <w:color w:val="000000"/>
                <w:kern w:val="0"/>
                <w:sz w:val="18"/>
                <w:szCs w:val="18"/>
              </w:rPr>
              <w:t xml:space="preserve">10 </w:t>
            </w:r>
          </w:p>
        </w:tc>
        <w:tc>
          <w:tcPr>
            <w:tcW w:w="98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ascii="Times New Roman" w:hAnsi="Times New Roman"/>
                <w:color w:val="000000"/>
                <w:kern w:val="0"/>
                <w:sz w:val="18"/>
                <w:szCs w:val="18"/>
              </w:rPr>
              <w:t>5/2</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cs="宋体"/>
                <w:color w:val="000000"/>
                <w:kern w:val="0"/>
                <w:sz w:val="18"/>
                <w:szCs w:val="18"/>
              </w:rPr>
              <w:t>考查</w:t>
            </w:r>
          </w:p>
        </w:tc>
        <w:tc>
          <w:tcPr>
            <w:tcW w:w="564" w:type="dxa"/>
            <w:tcBorders>
              <w:top w:val="nil"/>
              <w:left w:val="nil"/>
              <w:bottom w:val="single" w:color="auto" w:sz="4" w:space="0"/>
              <w:right w:val="single" w:color="auto" w:sz="4" w:space="0"/>
            </w:tcBorders>
            <w:vAlign w:val="center"/>
          </w:tcPr>
          <w:p>
            <w:pPr>
              <w:jc w:val="center"/>
              <w:rPr>
                <w:rFonts w:ascii="宋体"/>
                <w:color w:val="000000"/>
                <w:sz w:val="18"/>
                <w:szCs w:val="18"/>
              </w:rPr>
            </w:pPr>
          </w:p>
        </w:tc>
      </w:tr>
      <w:tr>
        <w:tblPrEx>
          <w:tblLayout w:type="fixed"/>
          <w:tblCellMar>
            <w:top w:w="0" w:type="dxa"/>
            <w:left w:w="108" w:type="dxa"/>
            <w:bottom w:w="0" w:type="dxa"/>
            <w:right w:w="108" w:type="dxa"/>
          </w:tblCellMar>
        </w:tblPrEx>
        <w:trPr>
          <w:trHeight w:val="958" w:hRule="atLeast"/>
        </w:trPr>
        <w:tc>
          <w:tcPr>
            <w:tcW w:w="794"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83" w:type="dxa"/>
            <w:tcBorders>
              <w:top w:val="nil"/>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13215304X0</w:t>
            </w:r>
          </w:p>
        </w:tc>
        <w:tc>
          <w:tcPr>
            <w:tcW w:w="2808" w:type="dxa"/>
            <w:tcBorders>
              <w:top w:val="nil"/>
              <w:left w:val="nil"/>
              <w:bottom w:val="single" w:color="auto" w:sz="4" w:space="0"/>
              <w:right w:val="single" w:color="auto" w:sz="4" w:space="0"/>
            </w:tcBorders>
            <w:vAlign w:val="center"/>
          </w:tcPr>
          <w:p>
            <w:pPr>
              <w:autoSpaceDE w:val="0"/>
              <w:autoSpaceDN w:val="0"/>
              <w:adjustRightIn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园艺产品营养与品质分析</w:t>
            </w:r>
          </w:p>
          <w:p>
            <w:pPr>
              <w:autoSpaceDE w:val="0"/>
              <w:autoSpaceDN w:val="0"/>
              <w:adjustRightIn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Nutrition and Quality Analysis of Horticultural Products</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Times New Roman" w:hAnsi="Times New Roman"/>
                <w:color w:val="000000"/>
                <w:kern w:val="0"/>
                <w:sz w:val="18"/>
                <w:szCs w:val="18"/>
              </w:rPr>
              <w:t>1</w:t>
            </w:r>
          </w:p>
        </w:tc>
        <w:tc>
          <w:tcPr>
            <w:tcW w:w="66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ascii="Times New Roman" w:hAnsi="Times New Roman"/>
                <w:color w:val="000000"/>
                <w:kern w:val="0"/>
                <w:sz w:val="18"/>
                <w:szCs w:val="18"/>
              </w:rPr>
              <w:t>32</w:t>
            </w:r>
          </w:p>
        </w:tc>
        <w:tc>
          <w:tcPr>
            <w:tcW w:w="588"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Times New Roman" w:hAnsi="Times New Roman"/>
                <w:color w:val="000000"/>
                <w:kern w:val="0"/>
                <w:sz w:val="18"/>
                <w:szCs w:val="18"/>
              </w:rPr>
              <w:t>0</w:t>
            </w:r>
          </w:p>
        </w:tc>
        <w:tc>
          <w:tcPr>
            <w:tcW w:w="60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Times New Roman" w:hAnsi="Times New Roman"/>
                <w:color w:val="000000"/>
                <w:kern w:val="0"/>
                <w:sz w:val="18"/>
                <w:szCs w:val="18"/>
              </w:rPr>
              <w:t>32</w:t>
            </w:r>
          </w:p>
        </w:tc>
        <w:tc>
          <w:tcPr>
            <w:tcW w:w="984"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ascii="Times New Roman" w:hAnsi="Times New Roman"/>
                <w:color w:val="000000"/>
                <w:kern w:val="0"/>
                <w:sz w:val="18"/>
                <w:szCs w:val="18"/>
              </w:rPr>
              <w:t>6/2</w:t>
            </w:r>
          </w:p>
        </w:tc>
        <w:tc>
          <w:tcPr>
            <w:tcW w:w="70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cs="宋体"/>
                <w:color w:val="000000"/>
                <w:kern w:val="0"/>
                <w:sz w:val="18"/>
                <w:szCs w:val="18"/>
              </w:rPr>
              <w:t>考查</w:t>
            </w:r>
          </w:p>
        </w:tc>
        <w:tc>
          <w:tcPr>
            <w:tcW w:w="564" w:type="dxa"/>
            <w:tcBorders>
              <w:top w:val="nil"/>
              <w:left w:val="nil"/>
              <w:bottom w:val="single" w:color="auto" w:sz="4" w:space="0"/>
              <w:right w:val="single" w:color="auto" w:sz="4" w:space="0"/>
            </w:tcBorders>
            <w:vAlign w:val="center"/>
          </w:tcPr>
          <w:p>
            <w:pPr>
              <w:jc w:val="center"/>
              <w:rPr>
                <w:rFonts w:ascii="宋体"/>
                <w:color w:val="000000"/>
                <w:sz w:val="18"/>
                <w:szCs w:val="18"/>
              </w:rPr>
            </w:pPr>
          </w:p>
        </w:tc>
      </w:tr>
      <w:tr>
        <w:tblPrEx>
          <w:tblLayout w:type="fixed"/>
          <w:tblCellMar>
            <w:top w:w="0" w:type="dxa"/>
            <w:left w:w="108" w:type="dxa"/>
            <w:bottom w:w="0" w:type="dxa"/>
            <w:right w:w="108" w:type="dxa"/>
          </w:tblCellMar>
        </w:tblPrEx>
        <w:trPr>
          <w:trHeight w:val="1332" w:hRule="atLeast"/>
        </w:trPr>
        <w:tc>
          <w:tcPr>
            <w:tcW w:w="794"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83" w:type="dxa"/>
            <w:tcBorders>
              <w:top w:val="nil"/>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13215204X0</w:t>
            </w:r>
          </w:p>
        </w:tc>
        <w:tc>
          <w:tcPr>
            <w:tcW w:w="2808" w:type="dxa"/>
            <w:tcBorders>
              <w:top w:val="nil"/>
              <w:left w:val="nil"/>
              <w:bottom w:val="single" w:color="auto" w:sz="4" w:space="0"/>
              <w:right w:val="single" w:color="auto" w:sz="4" w:space="0"/>
            </w:tcBorders>
            <w:vAlign w:val="center"/>
          </w:tcPr>
          <w:p>
            <w:pPr>
              <w:autoSpaceDE w:val="0"/>
              <w:autoSpaceDN w:val="0"/>
              <w:adjustRightIn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园艺植物生长发育化学调控</w:t>
            </w:r>
          </w:p>
          <w:p>
            <w:pPr>
              <w:autoSpaceDE w:val="0"/>
              <w:autoSpaceDN w:val="0"/>
              <w:adjustRightIn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Horticulture Plant Growth</w:t>
            </w:r>
          </w:p>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Development and Chemical Regulation</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ascii="Times New Roman" w:hAnsi="Times New Roman"/>
                <w:color w:val="000000"/>
                <w:kern w:val="0"/>
                <w:sz w:val="18"/>
                <w:szCs w:val="18"/>
              </w:rPr>
              <w:t>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ascii="Times New Roman" w:hAnsi="Times New Roman"/>
                <w:color w:val="000000"/>
                <w:kern w:val="0"/>
                <w:sz w:val="18"/>
                <w:szCs w:val="18"/>
              </w:rPr>
              <w:t>32</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Times New Roman" w:hAnsi="Times New Roman"/>
                <w:color w:val="000000"/>
                <w:kern w:val="0"/>
                <w:sz w:val="18"/>
                <w:szCs w:val="18"/>
              </w:rPr>
              <w:t>20</w:t>
            </w:r>
          </w:p>
        </w:tc>
        <w:tc>
          <w:tcPr>
            <w:tcW w:w="60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98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Times New Roman" w:hAnsi="Times New Roman"/>
                <w:color w:val="000000"/>
                <w:kern w:val="0"/>
                <w:sz w:val="18"/>
                <w:szCs w:val="18"/>
              </w:rPr>
              <w:t>7</w:t>
            </w:r>
            <w:r>
              <w:rPr>
                <w:rFonts w:ascii="Times New Roman" w:hAnsi="Times New Roman"/>
                <w:color w:val="000000"/>
                <w:kern w:val="0"/>
                <w:sz w:val="18"/>
                <w:szCs w:val="18"/>
              </w:rPr>
              <w:t>/2</w:t>
            </w:r>
            <w:r>
              <w:rPr>
                <w:rFonts w:hint="eastAsia" w:ascii="宋体" w:hAnsi="宋体" w:cs="宋体"/>
                <w:color w:val="000000"/>
                <w:kern w:val="0"/>
                <w:sz w:val="18"/>
                <w:szCs w:val="18"/>
              </w:rPr>
              <w:t>　</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cs="宋体"/>
                <w:color w:val="000000"/>
                <w:kern w:val="0"/>
                <w:sz w:val="18"/>
                <w:szCs w:val="18"/>
              </w:rPr>
              <w:t>考查</w:t>
            </w:r>
            <w:r>
              <w:rPr>
                <w:rFonts w:hint="eastAsia" w:ascii="宋体" w:hAnsi="宋体" w:cs="宋体"/>
                <w:color w:val="000000"/>
                <w:kern w:val="0"/>
                <w:sz w:val="18"/>
                <w:szCs w:val="18"/>
              </w:rPr>
              <w:t>　</w:t>
            </w:r>
          </w:p>
        </w:tc>
        <w:tc>
          <w:tcPr>
            <w:tcW w:w="564" w:type="dxa"/>
            <w:tcBorders>
              <w:top w:val="nil"/>
              <w:left w:val="nil"/>
              <w:bottom w:val="single" w:color="auto" w:sz="4" w:space="0"/>
              <w:right w:val="single" w:color="auto" w:sz="4" w:space="0"/>
            </w:tcBorders>
            <w:vAlign w:val="center"/>
          </w:tcPr>
          <w:p>
            <w:pPr>
              <w:jc w:val="center"/>
              <w:rPr>
                <w:rFonts w:ascii="宋体"/>
                <w:color w:val="000000"/>
                <w:sz w:val="18"/>
                <w:szCs w:val="18"/>
              </w:rPr>
            </w:pPr>
          </w:p>
        </w:tc>
      </w:tr>
      <w:tr>
        <w:tblPrEx>
          <w:tblLayout w:type="fixed"/>
          <w:tblCellMar>
            <w:top w:w="0" w:type="dxa"/>
            <w:left w:w="108" w:type="dxa"/>
            <w:bottom w:w="0" w:type="dxa"/>
            <w:right w:w="108" w:type="dxa"/>
          </w:tblCellMar>
        </w:tblPrEx>
        <w:trPr>
          <w:trHeight w:val="651" w:hRule="atLeast"/>
        </w:trPr>
        <w:tc>
          <w:tcPr>
            <w:tcW w:w="794"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83" w:type="dxa"/>
            <w:tcBorders>
              <w:top w:val="nil"/>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13215305X0</w:t>
            </w:r>
          </w:p>
        </w:tc>
        <w:tc>
          <w:tcPr>
            <w:tcW w:w="2808" w:type="dxa"/>
            <w:tcBorders>
              <w:top w:val="nil"/>
              <w:left w:val="nil"/>
              <w:bottom w:val="single" w:color="auto" w:sz="4" w:space="0"/>
              <w:right w:val="single" w:color="auto" w:sz="4" w:space="0"/>
            </w:tcBorders>
            <w:vAlign w:val="center"/>
          </w:tcPr>
          <w:p>
            <w:pPr>
              <w:autoSpaceDE w:val="0"/>
              <w:autoSpaceDN w:val="0"/>
              <w:adjustRightIn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无土栽培学 </w:t>
            </w:r>
          </w:p>
          <w:p>
            <w:pPr>
              <w:autoSpaceDE w:val="0"/>
              <w:autoSpaceDN w:val="0"/>
              <w:adjustRightIn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Soilless Culture</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Times New Roman" w:hAnsi="Times New Roman"/>
                <w:color w:val="000000"/>
                <w:kern w:val="0"/>
                <w:sz w:val="18"/>
                <w:szCs w:val="18"/>
              </w:rPr>
              <w:t>1</w:t>
            </w:r>
          </w:p>
        </w:tc>
        <w:tc>
          <w:tcPr>
            <w:tcW w:w="66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ascii="Times New Roman" w:hAnsi="Times New Roman"/>
                <w:color w:val="000000"/>
                <w:kern w:val="0"/>
                <w:sz w:val="18"/>
                <w:szCs w:val="18"/>
              </w:rPr>
              <w:t>32</w:t>
            </w:r>
          </w:p>
        </w:tc>
        <w:tc>
          <w:tcPr>
            <w:tcW w:w="588"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Times New Roman" w:hAnsi="Times New Roman"/>
                <w:color w:val="000000"/>
                <w:kern w:val="0"/>
                <w:sz w:val="18"/>
                <w:szCs w:val="18"/>
              </w:rPr>
              <w:t>0</w:t>
            </w:r>
          </w:p>
        </w:tc>
        <w:tc>
          <w:tcPr>
            <w:tcW w:w="60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Times New Roman" w:hAnsi="Times New Roman"/>
                <w:color w:val="000000"/>
                <w:kern w:val="0"/>
                <w:sz w:val="18"/>
                <w:szCs w:val="18"/>
              </w:rPr>
              <w:t>32</w:t>
            </w:r>
          </w:p>
        </w:tc>
        <w:tc>
          <w:tcPr>
            <w:tcW w:w="984"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ascii="Times New Roman" w:hAnsi="Times New Roman"/>
                <w:color w:val="000000"/>
                <w:kern w:val="0"/>
                <w:sz w:val="18"/>
                <w:szCs w:val="18"/>
              </w:rPr>
              <w:t>7/2</w:t>
            </w:r>
          </w:p>
        </w:tc>
        <w:tc>
          <w:tcPr>
            <w:tcW w:w="70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cs="宋体"/>
                <w:color w:val="000000"/>
                <w:kern w:val="0"/>
                <w:sz w:val="18"/>
                <w:szCs w:val="18"/>
              </w:rPr>
              <w:t>考查</w:t>
            </w:r>
          </w:p>
        </w:tc>
        <w:tc>
          <w:tcPr>
            <w:tcW w:w="564" w:type="dxa"/>
            <w:tcBorders>
              <w:top w:val="nil"/>
              <w:left w:val="nil"/>
              <w:bottom w:val="single" w:color="auto" w:sz="4" w:space="0"/>
              <w:right w:val="single" w:color="auto" w:sz="4" w:space="0"/>
            </w:tcBorders>
            <w:vAlign w:val="center"/>
          </w:tcPr>
          <w:p>
            <w:pPr>
              <w:jc w:val="center"/>
              <w:rPr>
                <w:rFonts w:ascii="宋体"/>
                <w:color w:val="000000"/>
                <w:sz w:val="18"/>
                <w:szCs w:val="18"/>
              </w:rPr>
            </w:pPr>
          </w:p>
        </w:tc>
      </w:tr>
      <w:tr>
        <w:tblPrEx>
          <w:tblLayout w:type="fixed"/>
          <w:tblCellMar>
            <w:top w:w="0" w:type="dxa"/>
            <w:left w:w="108" w:type="dxa"/>
            <w:bottom w:w="0" w:type="dxa"/>
            <w:right w:w="108" w:type="dxa"/>
          </w:tblCellMar>
        </w:tblPrEx>
        <w:trPr>
          <w:trHeight w:val="402" w:hRule="atLeast"/>
        </w:trPr>
        <w:tc>
          <w:tcPr>
            <w:tcW w:w="794"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83" w:type="dxa"/>
            <w:tcBorders>
              <w:top w:val="nil"/>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13215205X0</w:t>
            </w:r>
          </w:p>
        </w:tc>
        <w:tc>
          <w:tcPr>
            <w:tcW w:w="2808" w:type="dxa"/>
            <w:tcBorders>
              <w:top w:val="nil"/>
              <w:left w:val="nil"/>
              <w:bottom w:val="single" w:color="auto" w:sz="4" w:space="0"/>
              <w:right w:val="single" w:color="auto" w:sz="4" w:space="0"/>
            </w:tcBorders>
            <w:vAlign w:val="center"/>
          </w:tcPr>
          <w:p>
            <w:pPr>
              <w:pStyle w:val="8"/>
              <w:rPr>
                <w:rFonts w:ascii="宋体" w:hAnsi="宋体" w:eastAsia="宋体" w:cs="宋体"/>
                <w:sz w:val="18"/>
                <w:szCs w:val="18"/>
              </w:rPr>
            </w:pPr>
            <w:r>
              <w:rPr>
                <w:rFonts w:hint="eastAsia" w:ascii="宋体" w:hAnsi="宋体" w:eastAsia="宋体" w:cs="宋体"/>
                <w:sz w:val="18"/>
                <w:szCs w:val="18"/>
              </w:rPr>
              <w:t>园艺植物种植规划</w:t>
            </w:r>
          </w:p>
          <w:p>
            <w:pPr>
              <w:pStyle w:val="8"/>
              <w:rPr>
                <w:rFonts w:ascii="宋体" w:hAnsi="宋体" w:eastAsia="宋体" w:cs="宋体"/>
                <w:sz w:val="18"/>
                <w:szCs w:val="18"/>
              </w:rPr>
            </w:pPr>
            <w:r>
              <w:rPr>
                <w:rFonts w:hint="eastAsia" w:ascii="宋体" w:hAnsi="宋体" w:eastAsia="宋体" w:cs="宋体"/>
                <w:sz w:val="18"/>
                <w:szCs w:val="18"/>
              </w:rPr>
              <w:t xml:space="preserve">Design and Planting for Horticultural Crops </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66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color w:val="000000"/>
                <w:kern w:val="0"/>
                <w:sz w:val="18"/>
                <w:szCs w:val="18"/>
              </w:rPr>
              <w:t>24</w:t>
            </w:r>
          </w:p>
        </w:tc>
        <w:tc>
          <w:tcPr>
            <w:tcW w:w="588"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color w:val="000000"/>
                <w:kern w:val="0"/>
                <w:sz w:val="18"/>
                <w:szCs w:val="18"/>
              </w:rPr>
              <w:t>16</w:t>
            </w:r>
          </w:p>
        </w:tc>
        <w:tc>
          <w:tcPr>
            <w:tcW w:w="60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color w:val="000000"/>
                <w:kern w:val="0"/>
                <w:sz w:val="18"/>
                <w:szCs w:val="18"/>
              </w:rPr>
              <w:t>8</w:t>
            </w:r>
          </w:p>
        </w:tc>
        <w:tc>
          <w:tcPr>
            <w:tcW w:w="984"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ascii="Times New Roman" w:hAnsi="Times New Roman"/>
                <w:color w:val="000000"/>
                <w:kern w:val="0"/>
                <w:sz w:val="18"/>
                <w:szCs w:val="18"/>
              </w:rPr>
              <w:t>7/2</w:t>
            </w:r>
          </w:p>
        </w:tc>
        <w:tc>
          <w:tcPr>
            <w:tcW w:w="70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cs="宋体"/>
                <w:color w:val="000000"/>
                <w:kern w:val="0"/>
                <w:sz w:val="18"/>
                <w:szCs w:val="18"/>
              </w:rPr>
              <w:t>考查</w:t>
            </w:r>
          </w:p>
        </w:tc>
        <w:tc>
          <w:tcPr>
            <w:tcW w:w="564" w:type="dxa"/>
            <w:tcBorders>
              <w:top w:val="nil"/>
              <w:left w:val="nil"/>
              <w:bottom w:val="single" w:color="auto" w:sz="4" w:space="0"/>
              <w:right w:val="single" w:color="auto" w:sz="4" w:space="0"/>
            </w:tcBorders>
            <w:vAlign w:val="center"/>
          </w:tcPr>
          <w:p>
            <w:pPr>
              <w:jc w:val="center"/>
              <w:rPr>
                <w:rFonts w:ascii="宋体"/>
                <w:color w:val="000000"/>
                <w:sz w:val="18"/>
                <w:szCs w:val="18"/>
              </w:rPr>
            </w:pPr>
          </w:p>
        </w:tc>
      </w:tr>
      <w:tr>
        <w:tblPrEx>
          <w:tblLayout w:type="fixed"/>
          <w:tblCellMar>
            <w:top w:w="0" w:type="dxa"/>
            <w:left w:w="108" w:type="dxa"/>
            <w:bottom w:w="0" w:type="dxa"/>
            <w:right w:w="108" w:type="dxa"/>
          </w:tblCellMar>
        </w:tblPrEx>
        <w:trPr>
          <w:trHeight w:val="402" w:hRule="atLeast"/>
        </w:trPr>
        <w:tc>
          <w:tcPr>
            <w:tcW w:w="794"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83" w:type="dxa"/>
            <w:tcBorders>
              <w:top w:val="nil"/>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13215101X0</w:t>
            </w:r>
          </w:p>
        </w:tc>
        <w:tc>
          <w:tcPr>
            <w:tcW w:w="2808" w:type="dxa"/>
            <w:tcBorders>
              <w:top w:val="nil"/>
              <w:left w:val="nil"/>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管理学原理</w:t>
            </w:r>
          </w:p>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Principles of Management</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2.5</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60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98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7/4</w:t>
            </w:r>
          </w:p>
        </w:tc>
        <w:tc>
          <w:tcPr>
            <w:tcW w:w="70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cs="宋体"/>
                <w:color w:val="000000"/>
                <w:kern w:val="0"/>
                <w:sz w:val="18"/>
                <w:szCs w:val="18"/>
              </w:rPr>
              <w:t>考查</w:t>
            </w:r>
          </w:p>
        </w:tc>
        <w:tc>
          <w:tcPr>
            <w:tcW w:w="564" w:type="dxa"/>
            <w:tcBorders>
              <w:top w:val="nil"/>
              <w:left w:val="nil"/>
              <w:bottom w:val="single" w:color="auto" w:sz="4" w:space="0"/>
              <w:right w:val="single" w:color="auto" w:sz="4" w:space="0"/>
            </w:tcBorders>
            <w:vAlign w:val="center"/>
          </w:tcPr>
          <w:p>
            <w:pPr>
              <w:jc w:val="center"/>
              <w:rPr>
                <w:rFonts w:ascii="宋体"/>
                <w:color w:val="000000"/>
                <w:sz w:val="18"/>
                <w:szCs w:val="18"/>
              </w:rPr>
            </w:pPr>
          </w:p>
        </w:tc>
      </w:tr>
      <w:tr>
        <w:tblPrEx>
          <w:tblLayout w:type="fixed"/>
          <w:tblCellMar>
            <w:top w:w="0" w:type="dxa"/>
            <w:left w:w="108" w:type="dxa"/>
            <w:bottom w:w="0" w:type="dxa"/>
            <w:right w:w="108" w:type="dxa"/>
          </w:tblCellMar>
        </w:tblPrEx>
        <w:trPr>
          <w:trHeight w:val="402" w:hRule="atLeast"/>
        </w:trPr>
        <w:tc>
          <w:tcPr>
            <w:tcW w:w="794"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83" w:type="dxa"/>
            <w:tcBorders>
              <w:top w:val="nil"/>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13215206X0</w:t>
            </w:r>
          </w:p>
        </w:tc>
        <w:tc>
          <w:tcPr>
            <w:tcW w:w="2808" w:type="dxa"/>
            <w:tcBorders>
              <w:top w:val="nil"/>
              <w:left w:val="nil"/>
              <w:bottom w:val="single" w:color="auto" w:sz="4" w:space="0"/>
              <w:right w:val="single" w:color="auto" w:sz="4" w:space="0"/>
            </w:tcBorders>
            <w:vAlign w:val="center"/>
          </w:tcPr>
          <w:p>
            <w:pPr>
              <w:autoSpaceDE w:val="0"/>
              <w:autoSpaceDN w:val="0"/>
              <w:adjustRightIn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食用菌栽培</w:t>
            </w:r>
          </w:p>
          <w:p>
            <w:pPr>
              <w:autoSpaceDE w:val="0"/>
              <w:autoSpaceDN w:val="0"/>
              <w:adjustRightIn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Cultivation of Edible Fungus</w:t>
            </w:r>
          </w:p>
        </w:tc>
        <w:tc>
          <w:tcPr>
            <w:tcW w:w="7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ascii="Times New Roman" w:hAnsi="Times New Roman"/>
                <w:color w:val="000000"/>
                <w:kern w:val="0"/>
                <w:sz w:val="18"/>
                <w:szCs w:val="18"/>
              </w:rPr>
              <w:t>2</w:t>
            </w:r>
          </w:p>
        </w:tc>
        <w:tc>
          <w:tcPr>
            <w:tcW w:w="66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ascii="Times New Roman" w:hAnsi="Times New Roman"/>
                <w:color w:val="000000"/>
                <w:kern w:val="0"/>
                <w:sz w:val="18"/>
                <w:szCs w:val="18"/>
              </w:rPr>
              <w:t>32</w:t>
            </w:r>
          </w:p>
        </w:tc>
        <w:tc>
          <w:tcPr>
            <w:tcW w:w="588"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Times New Roman" w:hAnsi="Times New Roman"/>
                <w:color w:val="000000"/>
                <w:kern w:val="0"/>
                <w:sz w:val="18"/>
                <w:szCs w:val="18"/>
              </w:rPr>
              <w:t>16</w:t>
            </w:r>
          </w:p>
        </w:tc>
        <w:tc>
          <w:tcPr>
            <w:tcW w:w="600"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hint="eastAsia" w:ascii="Times New Roman" w:hAnsi="Times New Roman"/>
                <w:color w:val="000000"/>
                <w:kern w:val="0"/>
                <w:sz w:val="18"/>
                <w:szCs w:val="18"/>
              </w:rPr>
              <w:t>1</w:t>
            </w:r>
            <w:r>
              <w:rPr>
                <w:rFonts w:ascii="Times New Roman" w:hAnsi="Times New Roman"/>
                <w:color w:val="000000"/>
                <w:kern w:val="0"/>
                <w:sz w:val="18"/>
                <w:szCs w:val="18"/>
              </w:rPr>
              <w:t>6</w:t>
            </w:r>
          </w:p>
        </w:tc>
        <w:tc>
          <w:tcPr>
            <w:tcW w:w="984" w:type="dxa"/>
            <w:tcBorders>
              <w:top w:val="nil"/>
              <w:left w:val="nil"/>
              <w:bottom w:val="single" w:color="auto" w:sz="4" w:space="0"/>
              <w:right w:val="single" w:color="auto" w:sz="4" w:space="0"/>
            </w:tcBorders>
            <w:vAlign w:val="center"/>
          </w:tcPr>
          <w:p>
            <w:pPr>
              <w:widowControl/>
              <w:jc w:val="center"/>
              <w:rPr>
                <w:color w:val="000000"/>
                <w:kern w:val="0"/>
                <w:sz w:val="18"/>
                <w:szCs w:val="18"/>
              </w:rPr>
            </w:pPr>
            <w:r>
              <w:rPr>
                <w:rFonts w:ascii="Times New Roman" w:hAnsi="Times New Roman"/>
                <w:color w:val="000000"/>
                <w:kern w:val="0"/>
                <w:sz w:val="18"/>
                <w:szCs w:val="18"/>
              </w:rPr>
              <w:t>7/2</w:t>
            </w:r>
          </w:p>
        </w:tc>
        <w:tc>
          <w:tcPr>
            <w:tcW w:w="70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cs="宋体"/>
                <w:color w:val="000000"/>
                <w:kern w:val="0"/>
                <w:sz w:val="18"/>
                <w:szCs w:val="18"/>
              </w:rPr>
              <w:t>考查</w:t>
            </w:r>
          </w:p>
        </w:tc>
        <w:tc>
          <w:tcPr>
            <w:tcW w:w="564" w:type="dxa"/>
            <w:tcBorders>
              <w:top w:val="nil"/>
              <w:left w:val="nil"/>
              <w:bottom w:val="single" w:color="auto" w:sz="4" w:space="0"/>
              <w:right w:val="single" w:color="auto" w:sz="4" w:space="0"/>
            </w:tcBorders>
            <w:vAlign w:val="center"/>
          </w:tcPr>
          <w:p>
            <w:pPr>
              <w:jc w:val="center"/>
              <w:rPr>
                <w:rFonts w:ascii="宋体"/>
                <w:color w:val="000000"/>
                <w:sz w:val="18"/>
                <w:szCs w:val="18"/>
              </w:rPr>
            </w:pPr>
          </w:p>
        </w:tc>
      </w:tr>
      <w:tr>
        <w:tblPrEx>
          <w:tblLayout w:type="fixed"/>
          <w:tblCellMar>
            <w:top w:w="0" w:type="dxa"/>
            <w:left w:w="108" w:type="dxa"/>
            <w:bottom w:w="0" w:type="dxa"/>
            <w:right w:w="108" w:type="dxa"/>
          </w:tblCellMar>
        </w:tblPrEx>
        <w:trPr>
          <w:trHeight w:val="402" w:hRule="atLeast"/>
        </w:trPr>
        <w:tc>
          <w:tcPr>
            <w:tcW w:w="794" w:type="dxa"/>
            <w:vMerge w:val="continue"/>
            <w:tcBorders>
              <w:left w:val="single" w:color="auto" w:sz="4" w:space="0"/>
              <w:right w:val="single" w:color="auto" w:sz="4" w:space="0"/>
            </w:tcBorders>
            <w:vAlign w:val="center"/>
          </w:tcPr>
          <w:p>
            <w:pPr>
              <w:widowControl/>
              <w:jc w:val="left"/>
              <w:rPr>
                <w:rFonts w:ascii="宋体" w:cs="宋体"/>
                <w:color w:val="000000"/>
                <w:kern w:val="0"/>
                <w:sz w:val="18"/>
                <w:szCs w:val="18"/>
              </w:rPr>
            </w:pPr>
          </w:p>
        </w:tc>
        <w:tc>
          <w:tcPr>
            <w:tcW w:w="1183" w:type="dxa"/>
            <w:tcBorders>
              <w:top w:val="nil"/>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sz w:val="18"/>
                <w:szCs w:val="18"/>
              </w:rPr>
              <w:t>13213103X0</w:t>
            </w:r>
          </w:p>
        </w:tc>
        <w:tc>
          <w:tcPr>
            <w:tcW w:w="2808" w:type="dxa"/>
            <w:tcBorders>
              <w:top w:val="nil"/>
              <w:left w:val="nil"/>
              <w:bottom w:val="single" w:color="auto" w:sz="4" w:space="0"/>
              <w:right w:val="single" w:color="auto" w:sz="4" w:space="0"/>
            </w:tcBorders>
            <w:vAlign w:val="center"/>
          </w:tcPr>
          <w:p>
            <w:pPr>
              <w:autoSpaceDE w:val="0"/>
              <w:autoSpaceDN w:val="0"/>
              <w:adjustRightInd w:val="0"/>
              <w:jc w:val="left"/>
              <w:rPr>
                <w:rFonts w:ascii="宋体" w:cs="宋体"/>
                <w:kern w:val="0"/>
                <w:sz w:val="18"/>
                <w:szCs w:val="18"/>
              </w:rPr>
            </w:pPr>
            <w:r>
              <w:rPr>
                <w:rFonts w:hint="eastAsia" w:ascii="宋体" w:cs="宋体"/>
                <w:kern w:val="0"/>
                <w:sz w:val="18"/>
                <w:szCs w:val="18"/>
              </w:rPr>
              <w:t>设施园艺</w:t>
            </w:r>
          </w:p>
          <w:p>
            <w:pPr>
              <w:autoSpaceDE w:val="0"/>
              <w:autoSpaceDN w:val="0"/>
              <w:adjustRightInd w:val="0"/>
              <w:jc w:val="left"/>
              <w:rPr>
                <w:rFonts w:ascii="宋体" w:hAnsi="宋体" w:eastAsia="宋体" w:cs="宋体"/>
                <w:color w:val="000000"/>
                <w:kern w:val="0"/>
                <w:sz w:val="18"/>
                <w:szCs w:val="18"/>
              </w:rPr>
            </w:pPr>
            <w:r>
              <w:rPr>
                <w:kern w:val="0"/>
                <w:sz w:val="18"/>
                <w:szCs w:val="18"/>
              </w:rPr>
              <w:t>Protected Horticulture</w:t>
            </w:r>
          </w:p>
        </w:tc>
        <w:tc>
          <w:tcPr>
            <w:tcW w:w="708"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 w:val="18"/>
                <w:szCs w:val="18"/>
              </w:rPr>
            </w:pPr>
            <w:r>
              <w:rPr>
                <w:rFonts w:hint="eastAsia"/>
                <w:kern w:val="0"/>
                <w:sz w:val="18"/>
                <w:szCs w:val="18"/>
              </w:rPr>
              <w:t>2</w:t>
            </w:r>
          </w:p>
        </w:tc>
        <w:tc>
          <w:tcPr>
            <w:tcW w:w="66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 w:val="18"/>
                <w:szCs w:val="18"/>
              </w:rPr>
            </w:pPr>
            <w:r>
              <w:rPr>
                <w:rFonts w:hint="eastAsia"/>
                <w:kern w:val="0"/>
                <w:sz w:val="18"/>
                <w:szCs w:val="18"/>
              </w:rPr>
              <w:t>32</w:t>
            </w:r>
          </w:p>
        </w:tc>
        <w:tc>
          <w:tcPr>
            <w:tcW w:w="588"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 w:val="18"/>
                <w:szCs w:val="18"/>
              </w:rPr>
            </w:pPr>
            <w:r>
              <w:rPr>
                <w:rFonts w:hint="eastAsia"/>
                <w:kern w:val="0"/>
                <w:sz w:val="18"/>
                <w:szCs w:val="18"/>
              </w:rPr>
              <w:t>32</w:t>
            </w:r>
          </w:p>
        </w:tc>
        <w:tc>
          <w:tcPr>
            <w:tcW w:w="600"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 w:val="18"/>
                <w:szCs w:val="18"/>
              </w:rPr>
            </w:pPr>
          </w:p>
        </w:tc>
        <w:tc>
          <w:tcPr>
            <w:tcW w:w="984"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 w:val="18"/>
                <w:szCs w:val="18"/>
              </w:rPr>
            </w:pPr>
            <w:r>
              <w:rPr>
                <w:color w:val="000000"/>
                <w:kern w:val="0"/>
                <w:sz w:val="18"/>
                <w:szCs w:val="18"/>
              </w:rPr>
              <w:t>6/</w:t>
            </w:r>
            <w:r>
              <w:rPr>
                <w:rFonts w:hint="eastAsia"/>
                <w:color w:val="000000"/>
                <w:kern w:val="0"/>
                <w:sz w:val="18"/>
                <w:szCs w:val="18"/>
              </w:rPr>
              <w:t>2</w:t>
            </w:r>
          </w:p>
        </w:tc>
        <w:tc>
          <w:tcPr>
            <w:tcW w:w="70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cs="宋体"/>
                <w:color w:val="000000"/>
                <w:kern w:val="0"/>
                <w:sz w:val="18"/>
                <w:szCs w:val="18"/>
              </w:rPr>
              <w:t>考试</w:t>
            </w:r>
          </w:p>
        </w:tc>
        <w:tc>
          <w:tcPr>
            <w:tcW w:w="564" w:type="dxa"/>
            <w:tcBorders>
              <w:top w:val="nil"/>
              <w:left w:val="nil"/>
              <w:bottom w:val="single" w:color="auto" w:sz="4" w:space="0"/>
              <w:right w:val="single" w:color="auto" w:sz="4" w:space="0"/>
            </w:tcBorders>
            <w:vAlign w:val="center"/>
          </w:tcPr>
          <w:p>
            <w:pPr>
              <w:jc w:val="center"/>
              <w:rPr>
                <w:rFonts w:ascii="宋体"/>
                <w:color w:val="000000"/>
                <w:sz w:val="18"/>
                <w:szCs w:val="18"/>
              </w:rPr>
            </w:pPr>
          </w:p>
        </w:tc>
      </w:tr>
      <w:tr>
        <w:tblPrEx>
          <w:tblLayout w:type="fixed"/>
          <w:tblCellMar>
            <w:top w:w="0" w:type="dxa"/>
            <w:left w:w="108" w:type="dxa"/>
            <w:bottom w:w="0" w:type="dxa"/>
            <w:right w:w="108" w:type="dxa"/>
          </w:tblCellMar>
        </w:tblPrEx>
        <w:trPr>
          <w:trHeight w:val="402" w:hRule="atLeast"/>
        </w:trPr>
        <w:tc>
          <w:tcPr>
            <w:tcW w:w="794" w:type="dxa"/>
            <w:vMerge w:val="continue"/>
            <w:tcBorders>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1183" w:type="dxa"/>
            <w:tcBorders>
              <w:top w:val="nil"/>
              <w:left w:val="nil"/>
              <w:bottom w:val="single" w:color="auto" w:sz="4" w:space="0"/>
              <w:right w:val="single" w:color="auto" w:sz="4" w:space="0"/>
            </w:tcBorders>
            <w:vAlign w:val="center"/>
          </w:tcPr>
          <w:p>
            <w:pPr>
              <w:jc w:val="center"/>
              <w:rPr>
                <w:rFonts w:ascii="宋体"/>
                <w:color w:val="000000"/>
                <w:sz w:val="18"/>
                <w:szCs w:val="18"/>
              </w:rPr>
            </w:pPr>
          </w:p>
        </w:tc>
        <w:tc>
          <w:tcPr>
            <w:tcW w:w="2808" w:type="dxa"/>
            <w:tcBorders>
              <w:top w:val="nil"/>
              <w:left w:val="nil"/>
              <w:bottom w:val="single" w:color="auto" w:sz="4" w:space="0"/>
              <w:right w:val="single" w:color="auto" w:sz="4" w:space="0"/>
            </w:tcBorders>
            <w:vAlign w:val="center"/>
          </w:tcPr>
          <w:p>
            <w:pPr>
              <w:widowControl/>
              <w:jc w:val="center"/>
              <w:rPr>
                <w:rFonts w:ascii="Times New Roman" w:hAnsi="Times New Roman"/>
                <w:color w:val="000000"/>
                <w:kern w:val="0"/>
                <w:sz w:val="18"/>
                <w:szCs w:val="18"/>
              </w:rPr>
            </w:pPr>
            <w:r>
              <w:rPr>
                <w:rFonts w:hint="eastAsia" w:ascii="Times New Roman" w:hAnsi="Times New Roman"/>
                <w:color w:val="000000"/>
                <w:kern w:val="0"/>
                <w:sz w:val="18"/>
                <w:szCs w:val="18"/>
              </w:rPr>
              <w:t>小计</w:t>
            </w:r>
          </w:p>
        </w:tc>
        <w:tc>
          <w:tcPr>
            <w:tcW w:w="708" w:type="dxa"/>
            <w:tcBorders>
              <w:top w:val="nil"/>
              <w:left w:val="nil"/>
              <w:bottom w:val="single" w:color="auto" w:sz="4" w:space="0"/>
              <w:right w:val="single" w:color="auto" w:sz="4" w:space="0"/>
            </w:tcBorders>
            <w:vAlign w:val="center"/>
          </w:tcPr>
          <w:p>
            <w:pPr>
              <w:jc w:val="center"/>
              <w:rPr>
                <w:rFonts w:ascii="Times New Roman" w:hAnsi="Times New Roman"/>
                <w:color w:val="000000"/>
                <w:kern w:val="0"/>
                <w:sz w:val="18"/>
                <w:szCs w:val="18"/>
              </w:rPr>
            </w:pPr>
            <w:r>
              <w:rPr>
                <w:rFonts w:hint="eastAsia" w:ascii="Times New Roman" w:hAnsi="Times New Roman"/>
                <w:color w:val="000000"/>
                <w:kern w:val="0"/>
                <w:sz w:val="18"/>
                <w:szCs w:val="18"/>
              </w:rPr>
              <w:t>20</w:t>
            </w:r>
          </w:p>
        </w:tc>
        <w:tc>
          <w:tcPr>
            <w:tcW w:w="660" w:type="dxa"/>
            <w:tcBorders>
              <w:top w:val="nil"/>
              <w:left w:val="nil"/>
              <w:bottom w:val="single" w:color="auto" w:sz="4" w:space="0"/>
              <w:right w:val="single" w:color="auto" w:sz="4" w:space="0"/>
            </w:tcBorders>
            <w:vAlign w:val="center"/>
          </w:tcPr>
          <w:p>
            <w:pPr>
              <w:jc w:val="center"/>
              <w:rPr>
                <w:rFonts w:ascii="Times New Roman" w:hAnsi="Times New Roman"/>
                <w:color w:val="000000"/>
                <w:kern w:val="0"/>
                <w:sz w:val="18"/>
                <w:szCs w:val="18"/>
              </w:rPr>
            </w:pPr>
            <w:r>
              <w:rPr>
                <w:rFonts w:hint="eastAsia" w:ascii="Times New Roman" w:hAnsi="Times New Roman"/>
                <w:color w:val="000000"/>
                <w:kern w:val="0"/>
                <w:sz w:val="18"/>
                <w:szCs w:val="18"/>
              </w:rPr>
              <w:t>320</w:t>
            </w:r>
          </w:p>
        </w:tc>
        <w:tc>
          <w:tcPr>
            <w:tcW w:w="588" w:type="dxa"/>
            <w:tcBorders>
              <w:top w:val="nil"/>
              <w:left w:val="nil"/>
              <w:bottom w:val="single" w:color="auto" w:sz="4" w:space="0"/>
              <w:right w:val="single" w:color="auto" w:sz="4" w:space="0"/>
            </w:tcBorders>
            <w:vAlign w:val="center"/>
          </w:tcPr>
          <w:p>
            <w:pPr>
              <w:jc w:val="center"/>
              <w:rPr>
                <w:rFonts w:ascii="Times New Roman" w:hAnsi="Times New Roman"/>
                <w:color w:val="000000"/>
                <w:kern w:val="0"/>
                <w:sz w:val="18"/>
                <w:szCs w:val="18"/>
              </w:rPr>
            </w:pPr>
            <w:r>
              <w:rPr>
                <w:rFonts w:hint="eastAsia" w:ascii="Times New Roman" w:hAnsi="Times New Roman"/>
                <w:color w:val="000000"/>
                <w:kern w:val="0"/>
                <w:sz w:val="18"/>
                <w:szCs w:val="18"/>
              </w:rPr>
              <w:t>188</w:t>
            </w:r>
          </w:p>
        </w:tc>
        <w:tc>
          <w:tcPr>
            <w:tcW w:w="600" w:type="dxa"/>
            <w:tcBorders>
              <w:top w:val="nil"/>
              <w:left w:val="nil"/>
              <w:bottom w:val="single" w:color="auto" w:sz="4" w:space="0"/>
              <w:right w:val="single" w:color="auto" w:sz="4" w:space="0"/>
            </w:tcBorders>
            <w:vAlign w:val="center"/>
          </w:tcPr>
          <w:p>
            <w:pPr>
              <w:jc w:val="center"/>
              <w:rPr>
                <w:rFonts w:ascii="Times New Roman" w:hAnsi="Times New Roman"/>
                <w:color w:val="000000"/>
                <w:kern w:val="0"/>
                <w:sz w:val="18"/>
                <w:szCs w:val="18"/>
              </w:rPr>
            </w:pPr>
            <w:r>
              <w:rPr>
                <w:rFonts w:hint="eastAsia" w:ascii="Times New Roman" w:hAnsi="Times New Roman"/>
                <w:color w:val="000000"/>
                <w:kern w:val="0"/>
                <w:sz w:val="18"/>
                <w:szCs w:val="18"/>
              </w:rPr>
              <w:t>134</w:t>
            </w:r>
          </w:p>
        </w:tc>
        <w:tc>
          <w:tcPr>
            <w:tcW w:w="98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p>
        </w:tc>
        <w:tc>
          <w:tcPr>
            <w:tcW w:w="708" w:type="dxa"/>
            <w:tcBorders>
              <w:top w:val="nil"/>
              <w:left w:val="nil"/>
              <w:bottom w:val="single" w:color="auto" w:sz="4" w:space="0"/>
              <w:right w:val="single" w:color="auto" w:sz="4" w:space="0"/>
            </w:tcBorders>
            <w:vAlign w:val="center"/>
          </w:tcPr>
          <w:p>
            <w:pPr>
              <w:pStyle w:val="4"/>
              <w:spacing w:line="300" w:lineRule="exact"/>
              <w:ind w:left="-108" w:right="-108"/>
              <w:jc w:val="center"/>
              <w:rPr>
                <w:rFonts w:hAnsi="宋体"/>
                <w:color w:val="000000"/>
                <w:sz w:val="18"/>
                <w:szCs w:val="18"/>
              </w:rPr>
            </w:pPr>
          </w:p>
        </w:tc>
        <w:tc>
          <w:tcPr>
            <w:tcW w:w="564" w:type="dxa"/>
            <w:tcBorders>
              <w:top w:val="nil"/>
              <w:left w:val="nil"/>
              <w:bottom w:val="single" w:color="auto" w:sz="4" w:space="0"/>
              <w:right w:val="single" w:color="auto" w:sz="4" w:space="0"/>
            </w:tcBorders>
            <w:vAlign w:val="center"/>
          </w:tcPr>
          <w:p>
            <w:pPr>
              <w:jc w:val="center"/>
              <w:rPr>
                <w:rFonts w:ascii="宋体"/>
                <w:color w:val="000000"/>
                <w:sz w:val="18"/>
                <w:szCs w:val="18"/>
              </w:rPr>
            </w:pPr>
          </w:p>
        </w:tc>
      </w:tr>
      <w:tr>
        <w:tblPrEx>
          <w:tblLayout w:type="fixed"/>
          <w:tblCellMar>
            <w:top w:w="0" w:type="dxa"/>
            <w:left w:w="108" w:type="dxa"/>
            <w:bottom w:w="0" w:type="dxa"/>
            <w:right w:w="108" w:type="dxa"/>
          </w:tblCellMar>
        </w:tblPrEx>
        <w:trPr>
          <w:trHeight w:val="402" w:hRule="atLeast"/>
        </w:trPr>
        <w:tc>
          <w:tcPr>
            <w:tcW w:w="4785" w:type="dxa"/>
            <w:gridSpan w:val="3"/>
            <w:tcBorders>
              <w:left w:val="single" w:color="auto" w:sz="4" w:space="0"/>
              <w:bottom w:val="single" w:color="000000" w:sz="4" w:space="0"/>
              <w:right w:val="single" w:color="auto" w:sz="4" w:space="0"/>
            </w:tcBorders>
            <w:vAlign w:val="center"/>
          </w:tcPr>
          <w:p>
            <w:pPr>
              <w:widowControl/>
              <w:jc w:val="center"/>
              <w:rPr>
                <w:rFonts w:ascii="宋体" w:hAnsi="宋体" w:cs="宋体"/>
                <w:b/>
                <w:color w:val="000000"/>
                <w:kern w:val="0"/>
                <w:sz w:val="18"/>
                <w:szCs w:val="18"/>
              </w:rPr>
            </w:pPr>
          </w:p>
        </w:tc>
        <w:tc>
          <w:tcPr>
            <w:tcW w:w="708" w:type="dxa"/>
            <w:tcBorders>
              <w:top w:val="nil"/>
              <w:left w:val="nil"/>
              <w:bottom w:val="single" w:color="auto" w:sz="4" w:space="0"/>
              <w:right w:val="single" w:color="auto" w:sz="4" w:space="0"/>
            </w:tcBorders>
            <w:vAlign w:val="center"/>
          </w:tcPr>
          <w:p>
            <w:pPr>
              <w:widowControl/>
              <w:jc w:val="center"/>
              <w:rPr>
                <w:color w:val="000000"/>
                <w:kern w:val="0"/>
                <w:sz w:val="18"/>
                <w:szCs w:val="18"/>
              </w:rPr>
            </w:pPr>
          </w:p>
        </w:tc>
        <w:tc>
          <w:tcPr>
            <w:tcW w:w="660" w:type="dxa"/>
            <w:tcBorders>
              <w:top w:val="nil"/>
              <w:left w:val="nil"/>
              <w:bottom w:val="single" w:color="auto" w:sz="4" w:space="0"/>
              <w:right w:val="single" w:color="auto" w:sz="4" w:space="0"/>
            </w:tcBorders>
            <w:vAlign w:val="center"/>
          </w:tcPr>
          <w:p>
            <w:pPr>
              <w:widowControl/>
              <w:jc w:val="center"/>
              <w:rPr>
                <w:color w:val="000000"/>
                <w:kern w:val="0"/>
                <w:sz w:val="18"/>
                <w:szCs w:val="18"/>
              </w:rPr>
            </w:pPr>
          </w:p>
        </w:tc>
        <w:tc>
          <w:tcPr>
            <w:tcW w:w="588" w:type="dxa"/>
            <w:tcBorders>
              <w:top w:val="nil"/>
              <w:left w:val="nil"/>
              <w:bottom w:val="single" w:color="auto" w:sz="4" w:space="0"/>
              <w:right w:val="single" w:color="auto" w:sz="4" w:space="0"/>
            </w:tcBorders>
            <w:vAlign w:val="center"/>
          </w:tcPr>
          <w:p>
            <w:pPr>
              <w:widowControl/>
              <w:jc w:val="center"/>
              <w:rPr>
                <w:color w:val="000000"/>
                <w:kern w:val="0"/>
                <w:sz w:val="18"/>
                <w:szCs w:val="18"/>
              </w:rPr>
            </w:pPr>
          </w:p>
        </w:tc>
        <w:tc>
          <w:tcPr>
            <w:tcW w:w="600" w:type="dxa"/>
            <w:tcBorders>
              <w:top w:val="nil"/>
              <w:left w:val="nil"/>
              <w:bottom w:val="single" w:color="auto" w:sz="4" w:space="0"/>
              <w:right w:val="single" w:color="auto" w:sz="4" w:space="0"/>
            </w:tcBorders>
            <w:vAlign w:val="center"/>
          </w:tcPr>
          <w:p>
            <w:pPr>
              <w:widowControl/>
              <w:jc w:val="center"/>
              <w:rPr>
                <w:color w:val="000000"/>
                <w:kern w:val="0"/>
                <w:sz w:val="18"/>
                <w:szCs w:val="18"/>
              </w:rPr>
            </w:pPr>
          </w:p>
        </w:tc>
        <w:tc>
          <w:tcPr>
            <w:tcW w:w="984" w:type="dxa"/>
            <w:tcBorders>
              <w:top w:val="nil"/>
              <w:left w:val="nil"/>
              <w:bottom w:val="single" w:color="auto" w:sz="4" w:space="0"/>
              <w:right w:val="single" w:color="auto" w:sz="4" w:space="0"/>
            </w:tcBorders>
            <w:vAlign w:val="center"/>
          </w:tcPr>
          <w:p>
            <w:pPr>
              <w:adjustRightInd w:val="0"/>
              <w:snapToGrid w:val="0"/>
              <w:jc w:val="center"/>
              <w:rPr>
                <w:rFonts w:ascii="宋体"/>
                <w:color w:val="000000"/>
                <w:sz w:val="18"/>
                <w:szCs w:val="18"/>
              </w:rPr>
            </w:pPr>
          </w:p>
        </w:tc>
        <w:tc>
          <w:tcPr>
            <w:tcW w:w="708" w:type="dxa"/>
            <w:tcBorders>
              <w:top w:val="nil"/>
              <w:left w:val="nil"/>
              <w:bottom w:val="single" w:color="auto" w:sz="4" w:space="0"/>
              <w:right w:val="single" w:color="auto" w:sz="4" w:space="0"/>
            </w:tcBorders>
            <w:vAlign w:val="center"/>
          </w:tcPr>
          <w:p>
            <w:pPr>
              <w:pStyle w:val="4"/>
              <w:spacing w:line="300" w:lineRule="exact"/>
              <w:ind w:left="-108" w:right="-108"/>
              <w:jc w:val="center"/>
              <w:rPr>
                <w:rFonts w:hAnsi="宋体"/>
                <w:color w:val="000000"/>
                <w:sz w:val="18"/>
                <w:szCs w:val="18"/>
              </w:rPr>
            </w:pPr>
          </w:p>
        </w:tc>
        <w:tc>
          <w:tcPr>
            <w:tcW w:w="564" w:type="dxa"/>
            <w:tcBorders>
              <w:top w:val="nil"/>
              <w:left w:val="nil"/>
              <w:bottom w:val="single" w:color="auto" w:sz="4" w:space="0"/>
              <w:right w:val="single" w:color="auto" w:sz="4" w:space="0"/>
            </w:tcBorders>
            <w:vAlign w:val="center"/>
          </w:tcPr>
          <w:p>
            <w:pPr>
              <w:jc w:val="center"/>
              <w:rPr>
                <w:rFonts w:ascii="宋体"/>
                <w:color w:val="000000"/>
                <w:sz w:val="18"/>
                <w:szCs w:val="18"/>
              </w:rPr>
            </w:pPr>
          </w:p>
        </w:tc>
      </w:tr>
    </w:tbl>
    <w:p>
      <w:pPr>
        <w:spacing w:line="300" w:lineRule="auto"/>
        <w:jc w:val="center"/>
        <w:rPr>
          <w:b/>
          <w:color w:val="000000"/>
          <w:spacing w:val="8"/>
          <w:sz w:val="24"/>
        </w:rPr>
      </w:pPr>
      <w:r>
        <w:rPr>
          <w:b/>
          <w:color w:val="000000"/>
          <w:spacing w:val="8"/>
          <w:sz w:val="24"/>
        </w:rPr>
        <w:br w:type="page"/>
      </w:r>
    </w:p>
    <w:p>
      <w:pPr>
        <w:spacing w:line="300" w:lineRule="auto"/>
        <w:jc w:val="center"/>
        <w:rPr>
          <w:b/>
          <w:color w:val="000000"/>
          <w:spacing w:val="8"/>
          <w:sz w:val="24"/>
        </w:rPr>
      </w:pPr>
      <w:r>
        <w:rPr>
          <w:rFonts w:hint="eastAsia"/>
          <w:b/>
          <w:color w:val="000000"/>
          <w:spacing w:val="8"/>
          <w:sz w:val="24"/>
        </w:rPr>
        <w:t>附表五、园艺专业实践教学环节设置</w:t>
      </w:r>
    </w:p>
    <w:tbl>
      <w:tblPr>
        <w:tblStyle w:val="7"/>
        <w:tblW w:w="9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186"/>
        <w:gridCol w:w="4055"/>
        <w:gridCol w:w="600"/>
        <w:gridCol w:w="660"/>
        <w:gridCol w:w="612"/>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atLeast"/>
          <w:jc w:val="center"/>
        </w:trPr>
        <w:tc>
          <w:tcPr>
            <w:tcW w:w="794" w:type="dxa"/>
            <w:vAlign w:val="center"/>
          </w:tcPr>
          <w:p>
            <w:pPr>
              <w:spacing w:line="240" w:lineRule="exact"/>
              <w:jc w:val="center"/>
              <w:rPr>
                <w:b/>
                <w:bCs/>
                <w:color w:val="000000"/>
                <w:spacing w:val="8"/>
                <w:sz w:val="18"/>
                <w:szCs w:val="18"/>
              </w:rPr>
            </w:pPr>
            <w:r>
              <w:rPr>
                <w:rFonts w:hint="eastAsia"/>
                <w:b/>
                <w:bCs/>
                <w:color w:val="000000"/>
                <w:spacing w:val="8"/>
                <w:sz w:val="18"/>
                <w:szCs w:val="18"/>
              </w:rPr>
              <w:t>课程</w:t>
            </w:r>
          </w:p>
          <w:p>
            <w:pPr>
              <w:spacing w:line="240" w:lineRule="exact"/>
              <w:jc w:val="center"/>
              <w:rPr>
                <w:b/>
                <w:bCs/>
                <w:color w:val="000000"/>
                <w:spacing w:val="8"/>
                <w:sz w:val="18"/>
                <w:szCs w:val="18"/>
              </w:rPr>
            </w:pPr>
            <w:r>
              <w:rPr>
                <w:rFonts w:hint="eastAsia"/>
                <w:b/>
                <w:bCs/>
                <w:color w:val="000000"/>
                <w:spacing w:val="8"/>
                <w:sz w:val="18"/>
                <w:szCs w:val="18"/>
              </w:rPr>
              <w:t>类别</w:t>
            </w:r>
          </w:p>
        </w:tc>
        <w:tc>
          <w:tcPr>
            <w:tcW w:w="1186" w:type="dxa"/>
            <w:vAlign w:val="center"/>
          </w:tcPr>
          <w:p>
            <w:pPr>
              <w:spacing w:line="240" w:lineRule="exact"/>
              <w:jc w:val="center"/>
              <w:rPr>
                <w:b/>
                <w:bCs/>
                <w:color w:val="000000"/>
                <w:spacing w:val="8"/>
                <w:sz w:val="18"/>
                <w:szCs w:val="18"/>
              </w:rPr>
            </w:pPr>
            <w:r>
              <w:rPr>
                <w:rFonts w:hint="eastAsia"/>
                <w:b/>
                <w:bCs/>
                <w:color w:val="000000"/>
                <w:spacing w:val="8"/>
                <w:sz w:val="18"/>
                <w:szCs w:val="18"/>
              </w:rPr>
              <w:t>课程</w:t>
            </w:r>
          </w:p>
          <w:p>
            <w:pPr>
              <w:spacing w:line="240" w:lineRule="exact"/>
              <w:jc w:val="center"/>
              <w:rPr>
                <w:b/>
                <w:bCs/>
                <w:color w:val="000000"/>
                <w:spacing w:val="8"/>
                <w:sz w:val="18"/>
                <w:szCs w:val="18"/>
              </w:rPr>
            </w:pPr>
            <w:r>
              <w:rPr>
                <w:rFonts w:hint="eastAsia"/>
                <w:b/>
                <w:bCs/>
                <w:color w:val="000000"/>
                <w:spacing w:val="8"/>
                <w:sz w:val="18"/>
                <w:szCs w:val="18"/>
              </w:rPr>
              <w:t>编号</w:t>
            </w:r>
          </w:p>
        </w:tc>
        <w:tc>
          <w:tcPr>
            <w:tcW w:w="4055" w:type="dxa"/>
            <w:vAlign w:val="center"/>
          </w:tcPr>
          <w:p>
            <w:pPr>
              <w:spacing w:before="60" w:after="60"/>
              <w:jc w:val="center"/>
              <w:rPr>
                <w:b/>
                <w:bCs/>
                <w:color w:val="000000"/>
                <w:spacing w:val="8"/>
                <w:sz w:val="18"/>
                <w:szCs w:val="18"/>
              </w:rPr>
            </w:pPr>
            <w:r>
              <w:rPr>
                <w:rFonts w:hint="eastAsia"/>
                <w:b/>
                <w:bCs/>
                <w:color w:val="000000"/>
                <w:spacing w:val="8"/>
                <w:sz w:val="18"/>
                <w:szCs w:val="18"/>
              </w:rPr>
              <w:t>实践环节名称及内容</w:t>
            </w:r>
          </w:p>
        </w:tc>
        <w:tc>
          <w:tcPr>
            <w:tcW w:w="600" w:type="dxa"/>
            <w:vAlign w:val="center"/>
          </w:tcPr>
          <w:p>
            <w:pPr>
              <w:spacing w:before="60" w:after="60"/>
              <w:ind w:left="-108" w:right="-108"/>
              <w:jc w:val="center"/>
              <w:rPr>
                <w:b/>
                <w:bCs/>
                <w:color w:val="000000"/>
                <w:spacing w:val="8"/>
                <w:sz w:val="18"/>
                <w:szCs w:val="18"/>
              </w:rPr>
            </w:pPr>
            <w:r>
              <w:rPr>
                <w:rFonts w:hint="eastAsia"/>
                <w:b/>
                <w:bCs/>
                <w:color w:val="000000"/>
                <w:spacing w:val="8"/>
                <w:sz w:val="18"/>
                <w:szCs w:val="18"/>
              </w:rPr>
              <w:t>学分</w:t>
            </w:r>
          </w:p>
        </w:tc>
        <w:tc>
          <w:tcPr>
            <w:tcW w:w="660" w:type="dxa"/>
            <w:vAlign w:val="center"/>
          </w:tcPr>
          <w:p>
            <w:pPr>
              <w:spacing w:before="60" w:after="60"/>
              <w:ind w:left="-108" w:right="-108"/>
              <w:jc w:val="center"/>
              <w:rPr>
                <w:b/>
                <w:bCs/>
                <w:color w:val="000000"/>
                <w:spacing w:val="8"/>
                <w:sz w:val="18"/>
                <w:szCs w:val="18"/>
              </w:rPr>
            </w:pPr>
            <w:r>
              <w:rPr>
                <w:rFonts w:hint="eastAsia"/>
                <w:b/>
                <w:bCs/>
                <w:color w:val="000000"/>
                <w:spacing w:val="8"/>
                <w:sz w:val="18"/>
                <w:szCs w:val="18"/>
              </w:rPr>
              <w:t>周数</w:t>
            </w:r>
          </w:p>
        </w:tc>
        <w:tc>
          <w:tcPr>
            <w:tcW w:w="612" w:type="dxa"/>
            <w:vAlign w:val="center"/>
          </w:tcPr>
          <w:p>
            <w:pPr>
              <w:spacing w:before="60" w:after="60"/>
              <w:ind w:left="-108" w:right="-108"/>
              <w:jc w:val="center"/>
              <w:rPr>
                <w:b/>
                <w:bCs/>
                <w:color w:val="000000"/>
                <w:spacing w:val="8"/>
                <w:sz w:val="18"/>
                <w:szCs w:val="18"/>
              </w:rPr>
            </w:pPr>
            <w:r>
              <w:rPr>
                <w:rFonts w:hint="eastAsia"/>
                <w:b/>
                <w:bCs/>
                <w:color w:val="000000"/>
                <w:spacing w:val="8"/>
                <w:sz w:val="18"/>
                <w:szCs w:val="18"/>
              </w:rPr>
              <w:t>学期</w:t>
            </w:r>
          </w:p>
        </w:tc>
        <w:tc>
          <w:tcPr>
            <w:tcW w:w="1751" w:type="dxa"/>
            <w:vAlign w:val="center"/>
          </w:tcPr>
          <w:p>
            <w:pPr>
              <w:spacing w:before="60" w:after="60"/>
              <w:jc w:val="center"/>
              <w:rPr>
                <w:b/>
                <w:bCs/>
                <w:color w:val="000000"/>
                <w:spacing w:val="8"/>
                <w:sz w:val="18"/>
                <w:szCs w:val="18"/>
              </w:rPr>
            </w:pPr>
            <w:r>
              <w:rPr>
                <w:rFonts w:hint="eastAsia"/>
                <w:b/>
                <w:bCs/>
                <w:color w:val="000000"/>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jc w:val="center"/>
        </w:trPr>
        <w:tc>
          <w:tcPr>
            <w:tcW w:w="794" w:type="dxa"/>
            <w:vMerge w:val="restart"/>
            <w:vAlign w:val="center"/>
          </w:tcPr>
          <w:p>
            <w:pPr>
              <w:spacing w:before="60" w:after="60"/>
              <w:jc w:val="center"/>
              <w:rPr>
                <w:color w:val="000000"/>
                <w:spacing w:val="8"/>
                <w:sz w:val="18"/>
                <w:szCs w:val="18"/>
              </w:rPr>
            </w:pPr>
            <w:r>
              <w:rPr>
                <w:rFonts w:hint="eastAsia"/>
                <w:color w:val="000000"/>
                <w:spacing w:val="8"/>
                <w:sz w:val="18"/>
                <w:szCs w:val="18"/>
              </w:rPr>
              <w:t>通识</w:t>
            </w:r>
          </w:p>
          <w:p>
            <w:pPr>
              <w:spacing w:before="60" w:after="60"/>
              <w:jc w:val="center"/>
              <w:rPr>
                <w:color w:val="000000"/>
                <w:spacing w:val="8"/>
                <w:sz w:val="18"/>
                <w:szCs w:val="18"/>
              </w:rPr>
            </w:pPr>
            <w:r>
              <w:rPr>
                <w:rFonts w:hint="eastAsia"/>
                <w:color w:val="000000"/>
                <w:spacing w:val="8"/>
                <w:sz w:val="18"/>
                <w:szCs w:val="18"/>
              </w:rPr>
              <w:t>实践</w:t>
            </w:r>
          </w:p>
          <w:p>
            <w:pPr>
              <w:spacing w:before="60" w:after="60"/>
              <w:jc w:val="center"/>
              <w:rPr>
                <w:color w:val="000000"/>
                <w:spacing w:val="8"/>
                <w:sz w:val="18"/>
                <w:szCs w:val="18"/>
              </w:rPr>
            </w:pPr>
            <w:r>
              <w:rPr>
                <w:rFonts w:hint="eastAsia"/>
                <w:color w:val="000000"/>
                <w:spacing w:val="8"/>
                <w:sz w:val="18"/>
                <w:szCs w:val="18"/>
              </w:rPr>
              <w:t>4</w:t>
            </w:r>
          </w:p>
          <w:p>
            <w:pPr>
              <w:spacing w:before="60" w:after="60"/>
              <w:jc w:val="center"/>
              <w:rPr>
                <w:color w:val="000000"/>
                <w:spacing w:val="8"/>
                <w:sz w:val="18"/>
                <w:szCs w:val="18"/>
              </w:rPr>
            </w:pPr>
            <w:r>
              <w:rPr>
                <w:rFonts w:hint="eastAsia"/>
                <w:color w:val="000000"/>
                <w:spacing w:val="8"/>
                <w:sz w:val="18"/>
                <w:szCs w:val="18"/>
              </w:rPr>
              <w:t>学分</w:t>
            </w:r>
          </w:p>
        </w:tc>
        <w:tc>
          <w:tcPr>
            <w:tcW w:w="1186" w:type="dxa"/>
            <w:vAlign w:val="center"/>
          </w:tcPr>
          <w:p>
            <w:pPr>
              <w:spacing w:line="240" w:lineRule="exact"/>
              <w:jc w:val="center"/>
              <w:rPr>
                <w:rFonts w:ascii="宋体"/>
                <w:color w:val="000000"/>
                <w:spacing w:val="8"/>
                <w:sz w:val="18"/>
                <w:szCs w:val="18"/>
              </w:rPr>
            </w:pPr>
            <w:r>
              <w:rPr>
                <w:rFonts w:hint="eastAsia" w:ascii="宋体" w:hAnsi="宋体"/>
                <w:color w:val="000000"/>
                <w:spacing w:val="8"/>
                <w:sz w:val="18"/>
                <w:szCs w:val="18"/>
              </w:rPr>
              <w:t>j5600101</w:t>
            </w:r>
          </w:p>
        </w:tc>
        <w:tc>
          <w:tcPr>
            <w:tcW w:w="4055" w:type="dxa"/>
            <w:vAlign w:val="center"/>
          </w:tcPr>
          <w:p>
            <w:pPr>
              <w:widowControl/>
              <w:spacing w:line="240" w:lineRule="exact"/>
              <w:rPr>
                <w:kern w:val="0"/>
                <w:sz w:val="18"/>
                <w:szCs w:val="18"/>
              </w:rPr>
            </w:pPr>
            <w:r>
              <w:rPr>
                <w:rFonts w:hint="eastAsia"/>
                <w:kern w:val="0"/>
                <w:sz w:val="18"/>
                <w:szCs w:val="18"/>
              </w:rPr>
              <w:t>军事训练  Military Training</w:t>
            </w:r>
          </w:p>
        </w:tc>
        <w:tc>
          <w:tcPr>
            <w:tcW w:w="600" w:type="dxa"/>
            <w:vAlign w:val="center"/>
          </w:tcPr>
          <w:p>
            <w:pPr>
              <w:spacing w:before="60" w:after="60"/>
              <w:ind w:left="-108" w:right="-108"/>
              <w:jc w:val="center"/>
              <w:rPr>
                <w:color w:val="000000"/>
                <w:spacing w:val="8"/>
                <w:sz w:val="18"/>
                <w:szCs w:val="18"/>
              </w:rPr>
            </w:pPr>
          </w:p>
        </w:tc>
        <w:tc>
          <w:tcPr>
            <w:tcW w:w="660" w:type="dxa"/>
            <w:vAlign w:val="center"/>
          </w:tcPr>
          <w:p>
            <w:pPr>
              <w:spacing w:before="60" w:after="60"/>
              <w:ind w:left="-108" w:right="-108"/>
              <w:jc w:val="center"/>
              <w:rPr>
                <w:color w:val="000000"/>
                <w:spacing w:val="8"/>
                <w:sz w:val="18"/>
                <w:szCs w:val="18"/>
              </w:rPr>
            </w:pPr>
            <w:r>
              <w:rPr>
                <w:color w:val="000000"/>
                <w:spacing w:val="8"/>
                <w:sz w:val="18"/>
                <w:szCs w:val="18"/>
              </w:rPr>
              <w:t>2</w:t>
            </w:r>
          </w:p>
        </w:tc>
        <w:tc>
          <w:tcPr>
            <w:tcW w:w="612" w:type="dxa"/>
            <w:vAlign w:val="center"/>
          </w:tcPr>
          <w:p>
            <w:pPr>
              <w:spacing w:before="60" w:after="60"/>
              <w:ind w:left="-108" w:right="-108"/>
              <w:jc w:val="center"/>
              <w:rPr>
                <w:color w:val="000000"/>
                <w:spacing w:val="8"/>
                <w:sz w:val="18"/>
                <w:szCs w:val="18"/>
              </w:rPr>
            </w:pPr>
            <w:r>
              <w:rPr>
                <w:color w:val="000000"/>
                <w:spacing w:val="8"/>
                <w:sz w:val="18"/>
                <w:szCs w:val="18"/>
              </w:rPr>
              <w:t>1</w:t>
            </w:r>
          </w:p>
        </w:tc>
        <w:tc>
          <w:tcPr>
            <w:tcW w:w="1751" w:type="dxa"/>
            <w:vAlign w:val="center"/>
          </w:tcPr>
          <w:p>
            <w:pPr>
              <w:spacing w:before="60" w:after="60"/>
              <w:jc w:val="center"/>
              <w:rPr>
                <w:color w:val="000000"/>
                <w:spacing w:val="8"/>
                <w:sz w:val="18"/>
                <w:szCs w:val="18"/>
              </w:rPr>
            </w:pPr>
            <w:r>
              <w:rPr>
                <w:rFonts w:hint="eastAsia"/>
                <w:color w:val="000000"/>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jc w:val="center"/>
        </w:trPr>
        <w:tc>
          <w:tcPr>
            <w:tcW w:w="794" w:type="dxa"/>
            <w:vMerge w:val="continue"/>
            <w:vAlign w:val="center"/>
          </w:tcPr>
          <w:p>
            <w:pPr>
              <w:spacing w:before="60" w:after="60"/>
              <w:jc w:val="center"/>
              <w:rPr>
                <w:color w:val="000000"/>
                <w:spacing w:val="8"/>
                <w:sz w:val="18"/>
                <w:szCs w:val="18"/>
              </w:rPr>
            </w:pPr>
          </w:p>
        </w:tc>
        <w:tc>
          <w:tcPr>
            <w:tcW w:w="1186" w:type="dxa"/>
            <w:vAlign w:val="center"/>
          </w:tcPr>
          <w:p>
            <w:pPr>
              <w:spacing w:line="240" w:lineRule="exact"/>
              <w:jc w:val="center"/>
              <w:rPr>
                <w:color w:val="000000"/>
                <w:spacing w:val="8"/>
                <w:sz w:val="18"/>
                <w:szCs w:val="18"/>
              </w:rPr>
            </w:pPr>
            <w:r>
              <w:rPr>
                <w:rFonts w:hint="eastAsia" w:ascii="宋体" w:hAnsi="宋体"/>
                <w:color w:val="000000"/>
                <w:spacing w:val="8"/>
                <w:sz w:val="18"/>
                <w:szCs w:val="18"/>
              </w:rPr>
              <w:t>j5600102</w:t>
            </w:r>
          </w:p>
        </w:tc>
        <w:tc>
          <w:tcPr>
            <w:tcW w:w="4055" w:type="dxa"/>
            <w:vAlign w:val="center"/>
          </w:tcPr>
          <w:p>
            <w:pPr>
              <w:widowControl/>
              <w:spacing w:line="240" w:lineRule="exact"/>
              <w:rPr>
                <w:kern w:val="0"/>
                <w:sz w:val="18"/>
                <w:szCs w:val="18"/>
              </w:rPr>
            </w:pPr>
            <w:r>
              <w:rPr>
                <w:rFonts w:hint="eastAsia"/>
                <w:kern w:val="0"/>
                <w:sz w:val="18"/>
                <w:szCs w:val="18"/>
              </w:rPr>
              <w:t>入学教育  Entrance Education</w:t>
            </w:r>
          </w:p>
        </w:tc>
        <w:tc>
          <w:tcPr>
            <w:tcW w:w="600" w:type="dxa"/>
            <w:vAlign w:val="center"/>
          </w:tcPr>
          <w:p>
            <w:pPr>
              <w:spacing w:before="60" w:after="60"/>
              <w:ind w:left="-108" w:right="-108"/>
              <w:jc w:val="center"/>
              <w:rPr>
                <w:color w:val="000000"/>
                <w:spacing w:val="8"/>
                <w:sz w:val="18"/>
                <w:szCs w:val="18"/>
              </w:rPr>
            </w:pPr>
          </w:p>
        </w:tc>
        <w:tc>
          <w:tcPr>
            <w:tcW w:w="660" w:type="dxa"/>
            <w:vAlign w:val="center"/>
          </w:tcPr>
          <w:p>
            <w:pPr>
              <w:spacing w:before="60" w:after="60"/>
              <w:ind w:left="-108" w:right="-108"/>
              <w:jc w:val="center"/>
              <w:rPr>
                <w:color w:val="000000"/>
                <w:spacing w:val="8"/>
                <w:sz w:val="18"/>
                <w:szCs w:val="18"/>
              </w:rPr>
            </w:pPr>
            <w:r>
              <w:rPr>
                <w:color w:val="000000"/>
                <w:spacing w:val="8"/>
                <w:sz w:val="18"/>
                <w:szCs w:val="18"/>
              </w:rPr>
              <w:t>1</w:t>
            </w:r>
          </w:p>
        </w:tc>
        <w:tc>
          <w:tcPr>
            <w:tcW w:w="612" w:type="dxa"/>
            <w:vAlign w:val="center"/>
          </w:tcPr>
          <w:p>
            <w:pPr>
              <w:spacing w:before="60" w:after="60"/>
              <w:ind w:left="-108" w:right="-108"/>
              <w:jc w:val="center"/>
              <w:rPr>
                <w:color w:val="000000"/>
                <w:spacing w:val="8"/>
                <w:sz w:val="18"/>
                <w:szCs w:val="18"/>
              </w:rPr>
            </w:pPr>
            <w:r>
              <w:rPr>
                <w:color w:val="000000"/>
                <w:spacing w:val="8"/>
                <w:sz w:val="18"/>
                <w:szCs w:val="18"/>
              </w:rPr>
              <w:t>1</w:t>
            </w:r>
          </w:p>
        </w:tc>
        <w:tc>
          <w:tcPr>
            <w:tcW w:w="1751" w:type="dxa"/>
            <w:vAlign w:val="center"/>
          </w:tcPr>
          <w:p>
            <w:pPr>
              <w:autoSpaceDE w:val="0"/>
              <w:autoSpaceDN w:val="0"/>
              <w:adjustRightInd w:val="0"/>
              <w:jc w:val="center"/>
              <w:rPr>
                <w:rFonts w:ascii="宋体"/>
                <w:color w:val="000000"/>
                <w:sz w:val="18"/>
                <w:szCs w:val="18"/>
              </w:rPr>
            </w:pPr>
            <w:r>
              <w:rPr>
                <w:rFonts w:hint="eastAsia"/>
                <w:color w:val="000000"/>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4" w:type="dxa"/>
            <w:vMerge w:val="continue"/>
            <w:vAlign w:val="center"/>
          </w:tcPr>
          <w:p>
            <w:pPr>
              <w:spacing w:before="60" w:after="60"/>
              <w:jc w:val="center"/>
              <w:rPr>
                <w:color w:val="000000"/>
                <w:spacing w:val="8"/>
                <w:sz w:val="18"/>
                <w:szCs w:val="18"/>
              </w:rPr>
            </w:pPr>
          </w:p>
        </w:tc>
        <w:tc>
          <w:tcPr>
            <w:tcW w:w="1186" w:type="dxa"/>
            <w:vAlign w:val="center"/>
          </w:tcPr>
          <w:p>
            <w:pPr>
              <w:spacing w:line="240" w:lineRule="exact"/>
              <w:jc w:val="center"/>
              <w:rPr>
                <w:color w:val="000000"/>
                <w:spacing w:val="8"/>
                <w:sz w:val="18"/>
                <w:szCs w:val="18"/>
              </w:rPr>
            </w:pPr>
            <w:r>
              <w:rPr>
                <w:rFonts w:hint="eastAsia" w:ascii="宋体" w:hAnsi="宋体"/>
                <w:color w:val="000000"/>
                <w:spacing w:val="8"/>
                <w:sz w:val="18"/>
                <w:szCs w:val="18"/>
              </w:rPr>
              <w:t>j5600107</w:t>
            </w:r>
          </w:p>
        </w:tc>
        <w:tc>
          <w:tcPr>
            <w:tcW w:w="4055" w:type="dxa"/>
            <w:vAlign w:val="center"/>
          </w:tcPr>
          <w:p>
            <w:pPr>
              <w:widowControl/>
              <w:spacing w:line="240" w:lineRule="exact"/>
              <w:rPr>
                <w:kern w:val="0"/>
                <w:sz w:val="18"/>
                <w:szCs w:val="18"/>
              </w:rPr>
            </w:pPr>
            <w:r>
              <w:rPr>
                <w:rFonts w:hint="eastAsia"/>
                <w:kern w:val="0"/>
                <w:sz w:val="18"/>
                <w:szCs w:val="18"/>
              </w:rPr>
              <w:t>志愿者服务活动</w:t>
            </w:r>
          </w:p>
          <w:p>
            <w:pPr>
              <w:widowControl/>
              <w:spacing w:line="240" w:lineRule="exact"/>
              <w:rPr>
                <w:kern w:val="0"/>
                <w:sz w:val="18"/>
                <w:szCs w:val="18"/>
              </w:rPr>
            </w:pPr>
            <w:r>
              <w:rPr>
                <w:rFonts w:hint="eastAsia"/>
                <w:kern w:val="0"/>
                <w:sz w:val="18"/>
                <w:szCs w:val="18"/>
              </w:rPr>
              <w:t>Volunteer service activities</w:t>
            </w:r>
          </w:p>
        </w:tc>
        <w:tc>
          <w:tcPr>
            <w:tcW w:w="600" w:type="dxa"/>
            <w:vAlign w:val="center"/>
          </w:tcPr>
          <w:p>
            <w:pPr>
              <w:spacing w:before="60" w:after="60"/>
              <w:ind w:left="-108" w:right="-108"/>
              <w:jc w:val="center"/>
              <w:rPr>
                <w:color w:val="000000"/>
                <w:spacing w:val="8"/>
                <w:sz w:val="18"/>
                <w:szCs w:val="18"/>
              </w:rPr>
            </w:pPr>
          </w:p>
        </w:tc>
        <w:tc>
          <w:tcPr>
            <w:tcW w:w="660" w:type="dxa"/>
            <w:vAlign w:val="center"/>
          </w:tcPr>
          <w:p>
            <w:pPr>
              <w:spacing w:before="60" w:after="60"/>
              <w:ind w:left="-108" w:right="-108"/>
              <w:jc w:val="center"/>
              <w:rPr>
                <w:color w:val="000000"/>
                <w:spacing w:val="8"/>
                <w:sz w:val="18"/>
                <w:szCs w:val="18"/>
              </w:rPr>
            </w:pPr>
            <w:r>
              <w:rPr>
                <w:color w:val="000000"/>
                <w:spacing w:val="8"/>
                <w:sz w:val="18"/>
                <w:szCs w:val="18"/>
              </w:rPr>
              <w:t>1</w:t>
            </w:r>
          </w:p>
        </w:tc>
        <w:tc>
          <w:tcPr>
            <w:tcW w:w="612" w:type="dxa"/>
            <w:vAlign w:val="center"/>
          </w:tcPr>
          <w:p>
            <w:pPr>
              <w:spacing w:before="60" w:after="60"/>
              <w:ind w:left="-108" w:right="-108"/>
              <w:jc w:val="center"/>
              <w:rPr>
                <w:color w:val="000000"/>
                <w:spacing w:val="8"/>
                <w:sz w:val="18"/>
                <w:szCs w:val="18"/>
              </w:rPr>
            </w:pPr>
            <w:r>
              <w:rPr>
                <w:color w:val="000000"/>
                <w:spacing w:val="8"/>
                <w:sz w:val="18"/>
                <w:szCs w:val="18"/>
              </w:rPr>
              <w:t>1-8</w:t>
            </w:r>
          </w:p>
        </w:tc>
        <w:tc>
          <w:tcPr>
            <w:tcW w:w="1751" w:type="dxa"/>
            <w:vAlign w:val="center"/>
          </w:tcPr>
          <w:p>
            <w:pPr>
              <w:spacing w:before="60" w:after="60"/>
              <w:jc w:val="center"/>
              <w:rPr>
                <w:color w:val="000000"/>
                <w:spacing w:val="8"/>
                <w:sz w:val="18"/>
                <w:szCs w:val="18"/>
              </w:rPr>
            </w:pPr>
            <w:r>
              <w:rPr>
                <w:rFonts w:hint="eastAsia"/>
                <w:color w:val="000000"/>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4" w:type="dxa"/>
            <w:vMerge w:val="continue"/>
            <w:vAlign w:val="center"/>
          </w:tcPr>
          <w:p>
            <w:pPr>
              <w:spacing w:before="60" w:after="60"/>
              <w:jc w:val="center"/>
              <w:rPr>
                <w:color w:val="000000"/>
                <w:spacing w:val="8"/>
                <w:sz w:val="18"/>
                <w:szCs w:val="18"/>
              </w:rPr>
            </w:pPr>
          </w:p>
        </w:tc>
        <w:tc>
          <w:tcPr>
            <w:tcW w:w="1186" w:type="dxa"/>
            <w:vAlign w:val="center"/>
          </w:tcPr>
          <w:p>
            <w:pPr>
              <w:spacing w:before="60" w:after="60"/>
              <w:jc w:val="center"/>
              <w:rPr>
                <w:color w:val="000000"/>
                <w:spacing w:val="8"/>
                <w:sz w:val="18"/>
                <w:szCs w:val="18"/>
              </w:rPr>
            </w:pPr>
            <w:r>
              <w:rPr>
                <w:rFonts w:hint="eastAsia" w:ascii="宋体" w:hAnsi="宋体"/>
                <w:color w:val="000000"/>
                <w:spacing w:val="8"/>
                <w:sz w:val="18"/>
                <w:szCs w:val="18"/>
              </w:rPr>
              <w:t>j5600109</w:t>
            </w:r>
          </w:p>
        </w:tc>
        <w:tc>
          <w:tcPr>
            <w:tcW w:w="4055" w:type="dxa"/>
            <w:vAlign w:val="center"/>
          </w:tcPr>
          <w:p>
            <w:pPr>
              <w:widowControl/>
              <w:spacing w:line="240" w:lineRule="exact"/>
              <w:rPr>
                <w:kern w:val="0"/>
                <w:sz w:val="18"/>
                <w:szCs w:val="18"/>
              </w:rPr>
            </w:pPr>
            <w:r>
              <w:rPr>
                <w:rFonts w:hint="eastAsia"/>
                <w:kern w:val="0"/>
                <w:sz w:val="18"/>
                <w:szCs w:val="18"/>
              </w:rPr>
              <w:t>社会调查与思想政治课社会实践</w:t>
            </w:r>
          </w:p>
          <w:p>
            <w:pPr>
              <w:widowControl/>
              <w:spacing w:line="240" w:lineRule="exact"/>
              <w:rPr>
                <w:kern w:val="0"/>
                <w:sz w:val="18"/>
                <w:szCs w:val="18"/>
              </w:rPr>
            </w:pPr>
            <w:r>
              <w:rPr>
                <w:rFonts w:hint="eastAsia"/>
                <w:kern w:val="0"/>
                <w:sz w:val="18"/>
                <w:szCs w:val="18"/>
              </w:rPr>
              <w:t>The social investigations and Social Practice of Ideology- Politics Theory Course</w:t>
            </w:r>
          </w:p>
        </w:tc>
        <w:tc>
          <w:tcPr>
            <w:tcW w:w="600" w:type="dxa"/>
            <w:vAlign w:val="center"/>
          </w:tcPr>
          <w:p>
            <w:pPr>
              <w:spacing w:before="60" w:after="60"/>
              <w:ind w:left="-108" w:right="-108"/>
              <w:jc w:val="center"/>
              <w:rPr>
                <w:color w:val="000000"/>
                <w:spacing w:val="8"/>
                <w:sz w:val="18"/>
                <w:szCs w:val="18"/>
              </w:rPr>
            </w:pPr>
            <w:r>
              <w:rPr>
                <w:color w:val="000000"/>
                <w:spacing w:val="8"/>
                <w:sz w:val="18"/>
                <w:szCs w:val="18"/>
              </w:rPr>
              <w:t>2</w:t>
            </w:r>
          </w:p>
        </w:tc>
        <w:tc>
          <w:tcPr>
            <w:tcW w:w="660" w:type="dxa"/>
            <w:vAlign w:val="center"/>
          </w:tcPr>
          <w:p>
            <w:pPr>
              <w:spacing w:before="60" w:after="60"/>
              <w:ind w:left="-108" w:right="-108"/>
              <w:jc w:val="center"/>
              <w:rPr>
                <w:color w:val="000000"/>
                <w:spacing w:val="8"/>
                <w:sz w:val="18"/>
                <w:szCs w:val="18"/>
              </w:rPr>
            </w:pPr>
            <w:r>
              <w:rPr>
                <w:color w:val="000000"/>
                <w:spacing w:val="8"/>
                <w:sz w:val="18"/>
                <w:szCs w:val="18"/>
              </w:rPr>
              <w:t>2</w:t>
            </w:r>
          </w:p>
        </w:tc>
        <w:tc>
          <w:tcPr>
            <w:tcW w:w="612" w:type="dxa"/>
            <w:vAlign w:val="center"/>
          </w:tcPr>
          <w:p>
            <w:pPr>
              <w:spacing w:before="60" w:after="60"/>
              <w:ind w:left="-108" w:right="-108"/>
              <w:jc w:val="center"/>
              <w:rPr>
                <w:color w:val="000000"/>
                <w:spacing w:val="8"/>
                <w:sz w:val="18"/>
                <w:szCs w:val="18"/>
              </w:rPr>
            </w:pPr>
            <w:r>
              <w:rPr>
                <w:color w:val="000000"/>
                <w:spacing w:val="8"/>
                <w:sz w:val="18"/>
                <w:szCs w:val="18"/>
              </w:rPr>
              <w:t>5</w:t>
            </w:r>
          </w:p>
        </w:tc>
        <w:tc>
          <w:tcPr>
            <w:tcW w:w="1751" w:type="dxa"/>
            <w:vAlign w:val="center"/>
          </w:tcPr>
          <w:p>
            <w:pPr>
              <w:autoSpaceDE w:val="0"/>
              <w:autoSpaceDN w:val="0"/>
              <w:adjustRightInd w:val="0"/>
              <w:jc w:val="center"/>
              <w:rPr>
                <w:rFonts w:ascii="宋体"/>
                <w:color w:val="000000"/>
                <w:sz w:val="18"/>
                <w:szCs w:val="18"/>
              </w:rPr>
            </w:pPr>
            <w:r>
              <w:rPr>
                <w:rFonts w:hint="eastAsia" w:ascii="宋体"/>
                <w:color w:val="000000"/>
                <w:sz w:val="18"/>
                <w:szCs w:val="18"/>
              </w:rPr>
              <w:t>校</w:t>
            </w:r>
            <w:r>
              <w:rPr>
                <w:rFonts w:hint="eastAsia"/>
                <w:color w:val="000000"/>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4" w:type="dxa"/>
            <w:vMerge w:val="continue"/>
            <w:vAlign w:val="center"/>
          </w:tcPr>
          <w:p>
            <w:pPr>
              <w:spacing w:before="60" w:after="60"/>
              <w:jc w:val="center"/>
              <w:rPr>
                <w:color w:val="000000"/>
                <w:spacing w:val="8"/>
                <w:sz w:val="18"/>
                <w:szCs w:val="18"/>
              </w:rPr>
            </w:pPr>
          </w:p>
        </w:tc>
        <w:tc>
          <w:tcPr>
            <w:tcW w:w="1186" w:type="dxa"/>
            <w:vAlign w:val="center"/>
          </w:tcPr>
          <w:p>
            <w:pPr>
              <w:spacing w:before="60" w:after="60"/>
              <w:jc w:val="center"/>
              <w:rPr>
                <w:color w:val="000000"/>
                <w:spacing w:val="8"/>
                <w:sz w:val="18"/>
                <w:szCs w:val="18"/>
              </w:rPr>
            </w:pPr>
            <w:r>
              <w:rPr>
                <w:rFonts w:hint="eastAsia" w:ascii="宋体" w:hAnsi="宋体"/>
                <w:color w:val="000000"/>
                <w:spacing w:val="8"/>
                <w:sz w:val="18"/>
                <w:szCs w:val="18"/>
              </w:rPr>
              <w:t>j5600108</w:t>
            </w:r>
          </w:p>
        </w:tc>
        <w:tc>
          <w:tcPr>
            <w:tcW w:w="4055" w:type="dxa"/>
            <w:vAlign w:val="center"/>
          </w:tcPr>
          <w:p>
            <w:pPr>
              <w:widowControl/>
              <w:spacing w:line="240" w:lineRule="exact"/>
              <w:rPr>
                <w:kern w:val="0"/>
                <w:sz w:val="18"/>
                <w:szCs w:val="18"/>
              </w:rPr>
            </w:pPr>
            <w:r>
              <w:rPr>
                <w:rFonts w:hint="eastAsia"/>
                <w:kern w:val="0"/>
                <w:sz w:val="18"/>
                <w:szCs w:val="18"/>
              </w:rPr>
              <w:t>文体艺术综合素质实践</w:t>
            </w:r>
          </w:p>
          <w:p>
            <w:pPr>
              <w:widowControl/>
              <w:spacing w:line="240" w:lineRule="exact"/>
              <w:rPr>
                <w:kern w:val="0"/>
                <w:sz w:val="18"/>
                <w:szCs w:val="18"/>
              </w:rPr>
            </w:pPr>
            <w:r>
              <w:rPr>
                <w:rFonts w:hint="eastAsia"/>
                <w:kern w:val="0"/>
                <w:sz w:val="18"/>
                <w:szCs w:val="18"/>
              </w:rPr>
              <w:t>Practice of style and art</w:t>
            </w:r>
          </w:p>
        </w:tc>
        <w:tc>
          <w:tcPr>
            <w:tcW w:w="600" w:type="dxa"/>
            <w:vAlign w:val="center"/>
          </w:tcPr>
          <w:p>
            <w:pPr>
              <w:spacing w:before="60" w:after="60"/>
              <w:ind w:left="-108" w:right="-108"/>
              <w:jc w:val="center"/>
              <w:rPr>
                <w:color w:val="000000"/>
                <w:spacing w:val="8"/>
                <w:sz w:val="18"/>
                <w:szCs w:val="18"/>
              </w:rPr>
            </w:pPr>
            <w:r>
              <w:rPr>
                <w:color w:val="000000"/>
                <w:spacing w:val="8"/>
                <w:sz w:val="18"/>
                <w:szCs w:val="18"/>
              </w:rPr>
              <w:t>2</w:t>
            </w:r>
          </w:p>
        </w:tc>
        <w:tc>
          <w:tcPr>
            <w:tcW w:w="660" w:type="dxa"/>
            <w:vAlign w:val="center"/>
          </w:tcPr>
          <w:p>
            <w:pPr>
              <w:spacing w:before="60" w:after="60"/>
              <w:ind w:left="-108" w:right="-108"/>
              <w:jc w:val="center"/>
              <w:rPr>
                <w:color w:val="000000"/>
                <w:spacing w:val="8"/>
                <w:sz w:val="18"/>
                <w:szCs w:val="18"/>
              </w:rPr>
            </w:pPr>
            <w:r>
              <w:rPr>
                <w:rFonts w:hint="eastAsia"/>
                <w:color w:val="000000"/>
                <w:spacing w:val="8"/>
                <w:sz w:val="18"/>
                <w:szCs w:val="18"/>
              </w:rPr>
              <w:t>4</w:t>
            </w:r>
          </w:p>
        </w:tc>
        <w:tc>
          <w:tcPr>
            <w:tcW w:w="612" w:type="dxa"/>
            <w:vAlign w:val="center"/>
          </w:tcPr>
          <w:p>
            <w:pPr>
              <w:spacing w:before="60" w:after="60"/>
              <w:ind w:left="-108" w:right="-108"/>
              <w:jc w:val="center"/>
              <w:rPr>
                <w:color w:val="000000"/>
                <w:spacing w:val="8"/>
                <w:sz w:val="18"/>
                <w:szCs w:val="18"/>
              </w:rPr>
            </w:pPr>
            <w:r>
              <w:rPr>
                <w:color w:val="000000"/>
                <w:spacing w:val="8"/>
                <w:sz w:val="18"/>
                <w:szCs w:val="18"/>
              </w:rPr>
              <w:t>1-8</w:t>
            </w:r>
          </w:p>
        </w:tc>
        <w:tc>
          <w:tcPr>
            <w:tcW w:w="1751" w:type="dxa"/>
            <w:vAlign w:val="center"/>
          </w:tcPr>
          <w:p>
            <w:pPr>
              <w:spacing w:before="60" w:after="60"/>
              <w:jc w:val="center"/>
              <w:rPr>
                <w:color w:val="000000"/>
                <w:spacing w:val="8"/>
                <w:sz w:val="18"/>
                <w:szCs w:val="18"/>
              </w:rPr>
            </w:pPr>
            <w:r>
              <w:rPr>
                <w:rFonts w:hint="eastAsia" w:ascii="宋体"/>
                <w:color w:val="000000"/>
                <w:sz w:val="18"/>
                <w:szCs w:val="18"/>
              </w:rPr>
              <w:t>校</w:t>
            </w:r>
            <w:r>
              <w:rPr>
                <w:rFonts w:hint="eastAsia"/>
                <w:color w:val="000000"/>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jc w:val="center"/>
        </w:trPr>
        <w:tc>
          <w:tcPr>
            <w:tcW w:w="794" w:type="dxa"/>
            <w:vMerge w:val="continue"/>
            <w:vAlign w:val="center"/>
          </w:tcPr>
          <w:p>
            <w:pPr>
              <w:spacing w:before="60" w:after="60"/>
              <w:jc w:val="center"/>
              <w:rPr>
                <w:color w:val="000000"/>
                <w:spacing w:val="8"/>
                <w:sz w:val="18"/>
                <w:szCs w:val="18"/>
              </w:rPr>
            </w:pPr>
          </w:p>
        </w:tc>
        <w:tc>
          <w:tcPr>
            <w:tcW w:w="1186" w:type="dxa"/>
            <w:vAlign w:val="center"/>
          </w:tcPr>
          <w:p>
            <w:pPr>
              <w:spacing w:before="60" w:after="60"/>
              <w:jc w:val="center"/>
              <w:rPr>
                <w:color w:val="000000"/>
                <w:spacing w:val="8"/>
                <w:sz w:val="18"/>
                <w:szCs w:val="18"/>
              </w:rPr>
            </w:pPr>
            <w:r>
              <w:rPr>
                <w:rFonts w:hint="eastAsia" w:ascii="宋体" w:hAnsi="宋体"/>
                <w:color w:val="000000"/>
                <w:spacing w:val="8"/>
                <w:sz w:val="18"/>
                <w:szCs w:val="18"/>
              </w:rPr>
              <w:t>j5600104</w:t>
            </w:r>
          </w:p>
        </w:tc>
        <w:tc>
          <w:tcPr>
            <w:tcW w:w="4055" w:type="dxa"/>
            <w:vAlign w:val="center"/>
          </w:tcPr>
          <w:p>
            <w:pPr>
              <w:widowControl/>
              <w:spacing w:line="240" w:lineRule="exact"/>
              <w:rPr>
                <w:kern w:val="0"/>
                <w:sz w:val="18"/>
                <w:szCs w:val="18"/>
              </w:rPr>
            </w:pPr>
            <w:r>
              <w:rPr>
                <w:rFonts w:hint="eastAsia"/>
                <w:kern w:val="0"/>
                <w:sz w:val="18"/>
                <w:szCs w:val="18"/>
              </w:rPr>
              <w:t>毕业教育  Graduation Education</w:t>
            </w:r>
          </w:p>
        </w:tc>
        <w:tc>
          <w:tcPr>
            <w:tcW w:w="600" w:type="dxa"/>
            <w:vAlign w:val="center"/>
          </w:tcPr>
          <w:p>
            <w:pPr>
              <w:spacing w:before="60" w:after="60"/>
              <w:ind w:left="-108" w:right="-108"/>
              <w:jc w:val="center"/>
              <w:rPr>
                <w:color w:val="000000"/>
                <w:spacing w:val="8"/>
                <w:sz w:val="18"/>
                <w:szCs w:val="18"/>
              </w:rPr>
            </w:pPr>
          </w:p>
        </w:tc>
        <w:tc>
          <w:tcPr>
            <w:tcW w:w="660" w:type="dxa"/>
            <w:vAlign w:val="center"/>
          </w:tcPr>
          <w:p>
            <w:pPr>
              <w:spacing w:before="60" w:after="60"/>
              <w:ind w:left="-108" w:right="-108"/>
              <w:jc w:val="center"/>
              <w:rPr>
                <w:color w:val="000000"/>
                <w:spacing w:val="8"/>
                <w:sz w:val="18"/>
                <w:szCs w:val="18"/>
              </w:rPr>
            </w:pPr>
            <w:r>
              <w:rPr>
                <w:color w:val="000000"/>
                <w:spacing w:val="8"/>
                <w:sz w:val="18"/>
                <w:szCs w:val="18"/>
              </w:rPr>
              <w:t>1</w:t>
            </w:r>
          </w:p>
        </w:tc>
        <w:tc>
          <w:tcPr>
            <w:tcW w:w="612" w:type="dxa"/>
            <w:vAlign w:val="center"/>
          </w:tcPr>
          <w:p>
            <w:pPr>
              <w:spacing w:before="60" w:after="60"/>
              <w:ind w:left="-108" w:right="-108"/>
              <w:jc w:val="center"/>
              <w:rPr>
                <w:color w:val="000000"/>
                <w:spacing w:val="8"/>
                <w:sz w:val="18"/>
                <w:szCs w:val="18"/>
              </w:rPr>
            </w:pPr>
            <w:r>
              <w:rPr>
                <w:color w:val="000000"/>
                <w:spacing w:val="8"/>
                <w:sz w:val="18"/>
                <w:szCs w:val="18"/>
              </w:rPr>
              <w:t>8</w:t>
            </w:r>
          </w:p>
        </w:tc>
        <w:tc>
          <w:tcPr>
            <w:tcW w:w="1751" w:type="dxa"/>
            <w:vAlign w:val="center"/>
          </w:tcPr>
          <w:p>
            <w:pPr>
              <w:spacing w:before="60" w:after="60"/>
              <w:jc w:val="center"/>
              <w:rPr>
                <w:color w:val="000000"/>
                <w:spacing w:val="8"/>
                <w:sz w:val="18"/>
                <w:szCs w:val="18"/>
              </w:rPr>
            </w:pPr>
            <w:r>
              <w:rPr>
                <w:rFonts w:hint="eastAsia"/>
                <w:color w:val="000000"/>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 w:hRule="atLeast"/>
          <w:jc w:val="center"/>
        </w:trPr>
        <w:tc>
          <w:tcPr>
            <w:tcW w:w="794" w:type="dxa"/>
            <w:vMerge w:val="continue"/>
            <w:vAlign w:val="center"/>
          </w:tcPr>
          <w:p>
            <w:pPr>
              <w:spacing w:before="60" w:after="60"/>
              <w:jc w:val="center"/>
              <w:rPr>
                <w:color w:val="000000"/>
                <w:spacing w:val="8"/>
                <w:sz w:val="18"/>
                <w:szCs w:val="18"/>
              </w:rPr>
            </w:pPr>
          </w:p>
        </w:tc>
        <w:tc>
          <w:tcPr>
            <w:tcW w:w="5241" w:type="dxa"/>
            <w:gridSpan w:val="2"/>
            <w:vAlign w:val="center"/>
          </w:tcPr>
          <w:p>
            <w:pPr>
              <w:widowControl/>
              <w:spacing w:line="240" w:lineRule="exact"/>
              <w:jc w:val="center"/>
              <w:rPr>
                <w:kern w:val="0"/>
                <w:sz w:val="18"/>
                <w:szCs w:val="18"/>
              </w:rPr>
            </w:pPr>
            <w:r>
              <w:rPr>
                <w:rFonts w:hint="eastAsia"/>
                <w:kern w:val="0"/>
                <w:sz w:val="18"/>
                <w:szCs w:val="18"/>
              </w:rPr>
              <w:t>小  计</w:t>
            </w:r>
          </w:p>
        </w:tc>
        <w:tc>
          <w:tcPr>
            <w:tcW w:w="600" w:type="dxa"/>
            <w:vAlign w:val="center"/>
          </w:tcPr>
          <w:p>
            <w:pPr>
              <w:spacing w:before="60" w:after="60"/>
              <w:ind w:left="-108" w:right="-108"/>
              <w:jc w:val="center"/>
              <w:rPr>
                <w:b/>
                <w:color w:val="000000"/>
                <w:spacing w:val="8"/>
                <w:sz w:val="18"/>
                <w:szCs w:val="18"/>
              </w:rPr>
            </w:pPr>
            <w:r>
              <w:rPr>
                <w:b/>
                <w:color w:val="000000"/>
                <w:spacing w:val="8"/>
                <w:sz w:val="18"/>
                <w:szCs w:val="18"/>
              </w:rPr>
              <w:t>4</w:t>
            </w:r>
          </w:p>
        </w:tc>
        <w:tc>
          <w:tcPr>
            <w:tcW w:w="660" w:type="dxa"/>
            <w:vAlign w:val="center"/>
          </w:tcPr>
          <w:p>
            <w:pPr>
              <w:spacing w:before="60" w:after="60"/>
              <w:ind w:left="-108" w:right="-108"/>
              <w:jc w:val="center"/>
              <w:rPr>
                <w:b/>
                <w:color w:val="000000"/>
                <w:spacing w:val="8"/>
                <w:sz w:val="18"/>
                <w:szCs w:val="18"/>
              </w:rPr>
            </w:pPr>
            <w:r>
              <w:rPr>
                <w:rFonts w:hint="eastAsia"/>
                <w:b/>
                <w:color w:val="000000"/>
                <w:spacing w:val="8"/>
                <w:sz w:val="18"/>
                <w:szCs w:val="18"/>
              </w:rPr>
              <w:t>11</w:t>
            </w:r>
          </w:p>
        </w:tc>
        <w:tc>
          <w:tcPr>
            <w:tcW w:w="612" w:type="dxa"/>
            <w:vAlign w:val="center"/>
          </w:tcPr>
          <w:p>
            <w:pPr>
              <w:spacing w:before="60" w:after="60"/>
              <w:ind w:left="-108" w:right="-108"/>
              <w:jc w:val="center"/>
              <w:rPr>
                <w:color w:val="000000"/>
                <w:spacing w:val="8"/>
                <w:sz w:val="18"/>
                <w:szCs w:val="18"/>
              </w:rPr>
            </w:pPr>
          </w:p>
        </w:tc>
        <w:tc>
          <w:tcPr>
            <w:tcW w:w="1751" w:type="dxa"/>
            <w:vAlign w:val="center"/>
          </w:tcPr>
          <w:p>
            <w:pPr>
              <w:spacing w:before="60" w:after="60"/>
              <w:jc w:val="center"/>
              <w:rPr>
                <w:color w:val="000000"/>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4" w:type="dxa"/>
            <w:vMerge w:val="restart"/>
            <w:vAlign w:val="center"/>
          </w:tcPr>
          <w:p>
            <w:pPr>
              <w:spacing w:before="60" w:after="60"/>
              <w:jc w:val="center"/>
              <w:rPr>
                <w:color w:val="000000"/>
                <w:spacing w:val="8"/>
                <w:sz w:val="18"/>
                <w:szCs w:val="18"/>
              </w:rPr>
            </w:pPr>
            <w:r>
              <w:rPr>
                <w:rFonts w:hint="eastAsia"/>
                <w:color w:val="000000"/>
                <w:spacing w:val="8"/>
                <w:sz w:val="18"/>
                <w:szCs w:val="18"/>
              </w:rPr>
              <w:t>专业</w:t>
            </w:r>
          </w:p>
          <w:p>
            <w:pPr>
              <w:spacing w:before="60" w:after="60"/>
              <w:jc w:val="center"/>
              <w:rPr>
                <w:color w:val="000000"/>
                <w:spacing w:val="8"/>
                <w:sz w:val="18"/>
                <w:szCs w:val="18"/>
              </w:rPr>
            </w:pPr>
            <w:r>
              <w:rPr>
                <w:rFonts w:hint="eastAsia"/>
                <w:color w:val="000000"/>
                <w:spacing w:val="8"/>
                <w:sz w:val="18"/>
                <w:szCs w:val="18"/>
              </w:rPr>
              <w:t>综合</w:t>
            </w:r>
          </w:p>
          <w:p>
            <w:pPr>
              <w:spacing w:before="60" w:after="60"/>
              <w:jc w:val="center"/>
              <w:rPr>
                <w:color w:val="000000"/>
                <w:spacing w:val="8"/>
                <w:sz w:val="18"/>
                <w:szCs w:val="18"/>
              </w:rPr>
            </w:pPr>
            <w:r>
              <w:rPr>
                <w:rFonts w:hint="eastAsia"/>
                <w:color w:val="000000"/>
                <w:spacing w:val="8"/>
                <w:sz w:val="18"/>
                <w:szCs w:val="18"/>
              </w:rPr>
              <w:t>实践</w:t>
            </w:r>
          </w:p>
          <w:p>
            <w:pPr>
              <w:spacing w:before="60" w:after="60"/>
              <w:jc w:val="center"/>
              <w:rPr>
                <w:color w:val="000000"/>
                <w:spacing w:val="8"/>
                <w:sz w:val="18"/>
                <w:szCs w:val="18"/>
              </w:rPr>
            </w:pPr>
            <w:r>
              <w:rPr>
                <w:rFonts w:hint="eastAsia"/>
                <w:color w:val="000000"/>
                <w:spacing w:val="8"/>
                <w:sz w:val="18"/>
                <w:szCs w:val="18"/>
              </w:rPr>
              <w:t>23.5</w:t>
            </w:r>
          </w:p>
          <w:p>
            <w:pPr>
              <w:spacing w:before="60" w:after="60"/>
              <w:jc w:val="center"/>
              <w:rPr>
                <w:color w:val="000000"/>
                <w:spacing w:val="8"/>
                <w:sz w:val="18"/>
                <w:szCs w:val="18"/>
              </w:rPr>
            </w:pPr>
            <w:r>
              <w:rPr>
                <w:rFonts w:hint="eastAsia"/>
                <w:color w:val="000000"/>
                <w:spacing w:val="8"/>
                <w:sz w:val="18"/>
                <w:szCs w:val="18"/>
              </w:rPr>
              <w:t>学分</w:t>
            </w:r>
          </w:p>
        </w:tc>
        <w:tc>
          <w:tcPr>
            <w:tcW w:w="1186" w:type="dxa"/>
            <w:vAlign w:val="center"/>
          </w:tcPr>
          <w:p>
            <w:pPr>
              <w:spacing w:before="60" w:after="60"/>
              <w:jc w:val="center"/>
              <w:rPr>
                <w:color w:val="000000"/>
                <w:spacing w:val="8"/>
                <w:sz w:val="18"/>
                <w:szCs w:val="18"/>
              </w:rPr>
            </w:pPr>
            <w:r>
              <w:rPr>
                <w:rFonts w:ascii="Times New Roman" w:hAnsi="Times New Roman"/>
                <w:color w:val="000000"/>
                <w:kern w:val="0"/>
                <w:sz w:val="18"/>
                <w:szCs w:val="18"/>
              </w:rPr>
              <w:t>j13</w:t>
            </w:r>
            <w:r>
              <w:rPr>
                <w:rFonts w:hint="eastAsia" w:ascii="Times New Roman" w:hAnsi="Times New Roman"/>
                <w:color w:val="000000"/>
                <w:kern w:val="0"/>
                <w:sz w:val="18"/>
                <w:szCs w:val="18"/>
              </w:rPr>
              <w:t>21001</w:t>
            </w:r>
          </w:p>
        </w:tc>
        <w:tc>
          <w:tcPr>
            <w:tcW w:w="4055" w:type="dxa"/>
            <w:vAlign w:val="center"/>
          </w:tcPr>
          <w:p>
            <w:pPr>
              <w:widowControl/>
              <w:spacing w:line="240" w:lineRule="exact"/>
              <w:rPr>
                <w:kern w:val="0"/>
                <w:sz w:val="18"/>
                <w:szCs w:val="18"/>
              </w:rPr>
            </w:pPr>
            <w:r>
              <w:rPr>
                <w:rFonts w:hint="eastAsia"/>
                <w:kern w:val="0"/>
                <w:sz w:val="18"/>
                <w:szCs w:val="18"/>
              </w:rPr>
              <w:t>植物学课程实习</w:t>
            </w:r>
          </w:p>
          <w:p>
            <w:pPr>
              <w:widowControl/>
              <w:spacing w:line="240" w:lineRule="exact"/>
              <w:rPr>
                <w:kern w:val="0"/>
                <w:sz w:val="18"/>
                <w:szCs w:val="18"/>
              </w:rPr>
            </w:pPr>
            <w:r>
              <w:rPr>
                <w:rFonts w:hint="eastAsia"/>
                <w:kern w:val="0"/>
                <w:sz w:val="18"/>
                <w:szCs w:val="18"/>
              </w:rPr>
              <w:t>Subject Practice of Botany</w:t>
            </w:r>
          </w:p>
        </w:tc>
        <w:tc>
          <w:tcPr>
            <w:tcW w:w="600" w:type="dxa"/>
            <w:vAlign w:val="center"/>
          </w:tcPr>
          <w:p>
            <w:pPr>
              <w:spacing w:before="60" w:after="60"/>
              <w:ind w:left="-108" w:right="-108"/>
              <w:jc w:val="center"/>
              <w:rPr>
                <w:color w:val="000000"/>
                <w:spacing w:val="8"/>
                <w:sz w:val="18"/>
                <w:szCs w:val="18"/>
              </w:rPr>
            </w:pPr>
            <w:r>
              <w:rPr>
                <w:rFonts w:ascii="Times New Roman" w:hAnsi="Times New Roman"/>
                <w:color w:val="000000"/>
                <w:kern w:val="0"/>
                <w:sz w:val="18"/>
                <w:szCs w:val="18"/>
              </w:rPr>
              <w:t>1</w:t>
            </w:r>
          </w:p>
        </w:tc>
        <w:tc>
          <w:tcPr>
            <w:tcW w:w="660"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612" w:type="dxa"/>
            <w:vAlign w:val="center"/>
          </w:tcPr>
          <w:p>
            <w:pPr>
              <w:spacing w:before="60" w:after="60"/>
              <w:ind w:left="-108" w:right="-108"/>
              <w:jc w:val="center"/>
              <w:rPr>
                <w:color w:val="000000"/>
                <w:spacing w:val="8"/>
                <w:sz w:val="18"/>
                <w:szCs w:val="18"/>
              </w:rPr>
            </w:pPr>
            <w:r>
              <w:rPr>
                <w:rFonts w:hint="eastAsia"/>
                <w:color w:val="000000"/>
                <w:spacing w:val="8"/>
                <w:sz w:val="18"/>
                <w:szCs w:val="18"/>
              </w:rPr>
              <w:t>3</w:t>
            </w:r>
          </w:p>
        </w:tc>
        <w:tc>
          <w:tcPr>
            <w:tcW w:w="1751" w:type="dxa"/>
            <w:vAlign w:val="center"/>
          </w:tcPr>
          <w:p>
            <w:pPr>
              <w:spacing w:before="60" w:after="60"/>
              <w:jc w:val="center"/>
              <w:rPr>
                <w:color w:val="000000"/>
                <w:spacing w:val="8"/>
                <w:sz w:val="18"/>
                <w:szCs w:val="18"/>
              </w:rPr>
            </w:pPr>
            <w:r>
              <w:rPr>
                <w:rFonts w:hint="eastAsia" w:ascii="宋体" w:cs="宋体"/>
                <w:color w:val="000000"/>
                <w:kern w:val="0"/>
                <w:sz w:val="18"/>
                <w:szCs w:val="18"/>
              </w:rPr>
              <w:t>校内外集中实习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4" w:type="dxa"/>
            <w:vMerge w:val="continue"/>
            <w:vAlign w:val="center"/>
          </w:tcPr>
          <w:p>
            <w:pPr>
              <w:spacing w:before="60" w:after="60"/>
              <w:jc w:val="center"/>
              <w:rPr>
                <w:color w:val="000000"/>
                <w:spacing w:val="8"/>
                <w:sz w:val="18"/>
                <w:szCs w:val="18"/>
              </w:rPr>
            </w:pPr>
          </w:p>
        </w:tc>
        <w:tc>
          <w:tcPr>
            <w:tcW w:w="1186" w:type="dxa"/>
            <w:vAlign w:val="center"/>
          </w:tcPr>
          <w:p>
            <w:pPr>
              <w:spacing w:before="60" w:after="60"/>
              <w:jc w:val="center"/>
              <w:rPr>
                <w:color w:val="000000"/>
                <w:spacing w:val="8"/>
                <w:sz w:val="18"/>
                <w:szCs w:val="18"/>
              </w:rPr>
            </w:pPr>
            <w:r>
              <w:rPr>
                <w:rFonts w:ascii="Times New Roman" w:hAnsi="Times New Roman"/>
                <w:color w:val="000000"/>
                <w:kern w:val="0"/>
                <w:sz w:val="18"/>
                <w:szCs w:val="18"/>
              </w:rPr>
              <w:t>j13</w:t>
            </w:r>
            <w:r>
              <w:rPr>
                <w:rFonts w:hint="eastAsia" w:ascii="Times New Roman" w:hAnsi="Times New Roman"/>
                <w:color w:val="000000"/>
                <w:kern w:val="0"/>
                <w:sz w:val="18"/>
                <w:szCs w:val="18"/>
              </w:rPr>
              <w:t>21002</w:t>
            </w:r>
          </w:p>
        </w:tc>
        <w:tc>
          <w:tcPr>
            <w:tcW w:w="4055" w:type="dxa"/>
          </w:tcPr>
          <w:p>
            <w:pPr>
              <w:widowControl/>
              <w:spacing w:line="240" w:lineRule="exact"/>
              <w:rPr>
                <w:kern w:val="0"/>
                <w:sz w:val="18"/>
                <w:szCs w:val="18"/>
              </w:rPr>
            </w:pPr>
            <w:r>
              <w:rPr>
                <w:rFonts w:hint="eastAsia"/>
                <w:kern w:val="0"/>
                <w:sz w:val="18"/>
                <w:szCs w:val="18"/>
              </w:rPr>
              <w:t>土壤肥料学课程实习</w:t>
            </w:r>
          </w:p>
          <w:p>
            <w:pPr>
              <w:widowControl/>
              <w:spacing w:line="240" w:lineRule="exact"/>
              <w:rPr>
                <w:kern w:val="0"/>
                <w:sz w:val="18"/>
                <w:szCs w:val="18"/>
              </w:rPr>
            </w:pPr>
            <w:r>
              <w:rPr>
                <w:rFonts w:hint="eastAsia"/>
                <w:kern w:val="0"/>
                <w:sz w:val="18"/>
                <w:szCs w:val="18"/>
              </w:rPr>
              <w:t>Subject Practice of Soil and Fertilizer</w:t>
            </w:r>
          </w:p>
        </w:tc>
        <w:tc>
          <w:tcPr>
            <w:tcW w:w="600" w:type="dxa"/>
            <w:vAlign w:val="center"/>
          </w:tcPr>
          <w:p>
            <w:pPr>
              <w:spacing w:before="60" w:after="60"/>
              <w:ind w:left="-108" w:right="-108"/>
              <w:jc w:val="center"/>
              <w:rPr>
                <w:color w:val="000000"/>
                <w:spacing w:val="8"/>
                <w:sz w:val="18"/>
                <w:szCs w:val="18"/>
              </w:rPr>
            </w:pPr>
            <w:r>
              <w:rPr>
                <w:rFonts w:ascii="Times New Roman" w:hAnsi="Times New Roman"/>
                <w:color w:val="000000"/>
                <w:kern w:val="0"/>
                <w:sz w:val="18"/>
                <w:szCs w:val="18"/>
              </w:rPr>
              <w:t>1</w:t>
            </w:r>
          </w:p>
        </w:tc>
        <w:tc>
          <w:tcPr>
            <w:tcW w:w="660"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612" w:type="dxa"/>
            <w:vAlign w:val="center"/>
          </w:tcPr>
          <w:p>
            <w:pPr>
              <w:spacing w:before="60" w:after="60"/>
              <w:ind w:left="-108" w:right="-108"/>
              <w:jc w:val="center"/>
              <w:rPr>
                <w:color w:val="000000"/>
                <w:spacing w:val="8"/>
                <w:sz w:val="18"/>
                <w:szCs w:val="18"/>
              </w:rPr>
            </w:pPr>
            <w:r>
              <w:rPr>
                <w:rFonts w:hint="eastAsia"/>
                <w:color w:val="000000"/>
                <w:spacing w:val="8"/>
                <w:sz w:val="18"/>
                <w:szCs w:val="18"/>
              </w:rPr>
              <w:t>4</w:t>
            </w:r>
          </w:p>
        </w:tc>
        <w:tc>
          <w:tcPr>
            <w:tcW w:w="1751" w:type="dxa"/>
            <w:vAlign w:val="center"/>
          </w:tcPr>
          <w:p>
            <w:pPr>
              <w:jc w:val="center"/>
              <w:rPr>
                <w:color w:val="000000"/>
                <w:sz w:val="18"/>
                <w:szCs w:val="18"/>
              </w:rPr>
            </w:pPr>
            <w:r>
              <w:rPr>
                <w:rFonts w:hint="eastAsia" w:ascii="宋体" w:cs="宋体"/>
                <w:color w:val="000000"/>
                <w:kern w:val="0"/>
                <w:sz w:val="18"/>
                <w:szCs w:val="18"/>
              </w:rPr>
              <w:t>校内外集中实习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4" w:type="dxa"/>
            <w:vMerge w:val="continue"/>
            <w:vAlign w:val="center"/>
          </w:tcPr>
          <w:p>
            <w:pPr>
              <w:spacing w:before="60" w:after="60"/>
              <w:jc w:val="center"/>
              <w:rPr>
                <w:color w:val="000000"/>
                <w:spacing w:val="8"/>
                <w:sz w:val="18"/>
                <w:szCs w:val="18"/>
              </w:rPr>
            </w:pPr>
          </w:p>
        </w:tc>
        <w:tc>
          <w:tcPr>
            <w:tcW w:w="1186" w:type="dxa"/>
            <w:vAlign w:val="center"/>
          </w:tcPr>
          <w:p>
            <w:pPr>
              <w:spacing w:before="60" w:after="60"/>
              <w:jc w:val="center"/>
              <w:rPr>
                <w:color w:val="000000"/>
                <w:spacing w:val="8"/>
                <w:sz w:val="18"/>
                <w:szCs w:val="18"/>
              </w:rPr>
            </w:pPr>
            <w:r>
              <w:rPr>
                <w:rFonts w:ascii="Times New Roman" w:hAnsi="Times New Roman"/>
                <w:color w:val="000000"/>
                <w:kern w:val="0"/>
                <w:sz w:val="18"/>
                <w:szCs w:val="18"/>
              </w:rPr>
              <w:t>j13</w:t>
            </w:r>
            <w:r>
              <w:rPr>
                <w:rFonts w:hint="eastAsia" w:ascii="Times New Roman" w:hAnsi="Times New Roman"/>
                <w:color w:val="000000"/>
                <w:kern w:val="0"/>
                <w:sz w:val="18"/>
                <w:szCs w:val="18"/>
              </w:rPr>
              <w:t>21003</w:t>
            </w:r>
          </w:p>
        </w:tc>
        <w:tc>
          <w:tcPr>
            <w:tcW w:w="4055" w:type="dxa"/>
          </w:tcPr>
          <w:p>
            <w:pPr>
              <w:widowControl/>
              <w:spacing w:line="240" w:lineRule="exact"/>
              <w:rPr>
                <w:kern w:val="0"/>
                <w:sz w:val="18"/>
                <w:szCs w:val="18"/>
              </w:rPr>
            </w:pPr>
            <w:r>
              <w:rPr>
                <w:rFonts w:hint="eastAsia"/>
                <w:kern w:val="0"/>
                <w:sz w:val="18"/>
                <w:szCs w:val="18"/>
              </w:rPr>
              <w:t>园艺植物病理学课程实习</w:t>
            </w:r>
          </w:p>
          <w:p>
            <w:pPr>
              <w:widowControl/>
              <w:spacing w:line="240" w:lineRule="exact"/>
              <w:rPr>
                <w:kern w:val="0"/>
                <w:sz w:val="18"/>
                <w:szCs w:val="18"/>
              </w:rPr>
            </w:pPr>
            <w:r>
              <w:rPr>
                <w:rFonts w:hint="eastAsia"/>
                <w:kern w:val="0"/>
                <w:sz w:val="18"/>
                <w:szCs w:val="18"/>
              </w:rPr>
              <w:t>Subject Practice of Horticultural Plant Pathology</w:t>
            </w:r>
          </w:p>
        </w:tc>
        <w:tc>
          <w:tcPr>
            <w:tcW w:w="600" w:type="dxa"/>
            <w:vAlign w:val="center"/>
          </w:tcPr>
          <w:p>
            <w:pPr>
              <w:spacing w:line="240" w:lineRule="exact"/>
              <w:ind w:left="-108" w:right="-108"/>
              <w:jc w:val="center"/>
              <w:rPr>
                <w:color w:val="000000"/>
                <w:spacing w:val="8"/>
                <w:sz w:val="18"/>
                <w:szCs w:val="18"/>
              </w:rPr>
            </w:pPr>
            <w:r>
              <w:rPr>
                <w:rFonts w:hint="eastAsia" w:ascii="Times New Roman" w:hAnsi="Times New Roman"/>
                <w:color w:val="000000"/>
                <w:kern w:val="0"/>
                <w:sz w:val="18"/>
                <w:szCs w:val="18"/>
              </w:rPr>
              <w:t>1</w:t>
            </w:r>
          </w:p>
        </w:tc>
        <w:tc>
          <w:tcPr>
            <w:tcW w:w="660" w:type="dxa"/>
            <w:vAlign w:val="center"/>
          </w:tcPr>
          <w:p>
            <w:pPr>
              <w:spacing w:line="240" w:lineRule="exact"/>
              <w:ind w:left="-108" w:right="-108"/>
              <w:jc w:val="center"/>
              <w:rPr>
                <w:color w:val="000000"/>
                <w:spacing w:val="8"/>
                <w:sz w:val="18"/>
                <w:szCs w:val="18"/>
              </w:rPr>
            </w:pPr>
            <w:r>
              <w:rPr>
                <w:rFonts w:hint="eastAsia" w:ascii="Times New Roman" w:hAnsi="Times New Roman"/>
                <w:color w:val="000000"/>
                <w:kern w:val="0"/>
                <w:sz w:val="18"/>
                <w:szCs w:val="18"/>
              </w:rPr>
              <w:t>1</w:t>
            </w:r>
          </w:p>
        </w:tc>
        <w:tc>
          <w:tcPr>
            <w:tcW w:w="612" w:type="dxa"/>
            <w:vAlign w:val="center"/>
          </w:tcPr>
          <w:p>
            <w:pPr>
              <w:ind w:left="-108" w:right="-108"/>
              <w:jc w:val="center"/>
              <w:rPr>
                <w:color w:val="000000"/>
                <w:spacing w:val="8"/>
                <w:sz w:val="18"/>
                <w:szCs w:val="18"/>
              </w:rPr>
            </w:pPr>
            <w:r>
              <w:rPr>
                <w:rFonts w:hint="eastAsia"/>
                <w:color w:val="000000"/>
                <w:spacing w:val="8"/>
                <w:sz w:val="18"/>
                <w:szCs w:val="18"/>
              </w:rPr>
              <w:t>5</w:t>
            </w:r>
          </w:p>
        </w:tc>
        <w:tc>
          <w:tcPr>
            <w:tcW w:w="1751" w:type="dxa"/>
            <w:vAlign w:val="center"/>
          </w:tcPr>
          <w:p>
            <w:pPr>
              <w:jc w:val="center"/>
              <w:rPr>
                <w:color w:val="000000"/>
                <w:sz w:val="18"/>
                <w:szCs w:val="18"/>
              </w:rPr>
            </w:pPr>
            <w:r>
              <w:rPr>
                <w:rFonts w:hint="eastAsia" w:ascii="宋体" w:cs="宋体"/>
                <w:color w:val="000000"/>
                <w:kern w:val="0"/>
                <w:sz w:val="18"/>
                <w:szCs w:val="18"/>
              </w:rPr>
              <w:t>校内外集中实习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4" w:type="dxa"/>
            <w:vMerge w:val="continue"/>
            <w:vAlign w:val="center"/>
          </w:tcPr>
          <w:p>
            <w:pPr>
              <w:spacing w:before="60" w:after="60"/>
              <w:jc w:val="center"/>
              <w:rPr>
                <w:color w:val="000000"/>
                <w:spacing w:val="8"/>
                <w:sz w:val="18"/>
                <w:szCs w:val="18"/>
              </w:rPr>
            </w:pPr>
          </w:p>
        </w:tc>
        <w:tc>
          <w:tcPr>
            <w:tcW w:w="1186" w:type="dxa"/>
            <w:vAlign w:val="center"/>
          </w:tcPr>
          <w:p>
            <w:pPr>
              <w:spacing w:before="60" w:after="60"/>
              <w:jc w:val="center"/>
              <w:rPr>
                <w:color w:val="000000"/>
                <w:spacing w:val="8"/>
                <w:sz w:val="18"/>
                <w:szCs w:val="18"/>
              </w:rPr>
            </w:pPr>
            <w:r>
              <w:rPr>
                <w:rFonts w:ascii="Times New Roman" w:hAnsi="Times New Roman"/>
                <w:color w:val="000000"/>
                <w:kern w:val="0"/>
                <w:sz w:val="18"/>
                <w:szCs w:val="18"/>
              </w:rPr>
              <w:t>j13</w:t>
            </w:r>
            <w:r>
              <w:rPr>
                <w:rFonts w:hint="eastAsia" w:ascii="Times New Roman" w:hAnsi="Times New Roman"/>
                <w:color w:val="000000"/>
                <w:kern w:val="0"/>
                <w:sz w:val="18"/>
                <w:szCs w:val="18"/>
              </w:rPr>
              <w:t>21004</w:t>
            </w:r>
          </w:p>
        </w:tc>
        <w:tc>
          <w:tcPr>
            <w:tcW w:w="4055" w:type="dxa"/>
          </w:tcPr>
          <w:p>
            <w:pPr>
              <w:widowControl/>
              <w:spacing w:line="240" w:lineRule="exact"/>
              <w:rPr>
                <w:kern w:val="0"/>
                <w:sz w:val="18"/>
                <w:szCs w:val="18"/>
              </w:rPr>
            </w:pPr>
            <w:r>
              <w:rPr>
                <w:rFonts w:hint="eastAsia"/>
                <w:kern w:val="0"/>
                <w:sz w:val="18"/>
                <w:szCs w:val="18"/>
              </w:rPr>
              <w:t>园艺植物昆虫学课程实习</w:t>
            </w:r>
          </w:p>
          <w:p>
            <w:pPr>
              <w:widowControl/>
              <w:spacing w:line="240" w:lineRule="exact"/>
              <w:rPr>
                <w:kern w:val="0"/>
                <w:sz w:val="18"/>
                <w:szCs w:val="18"/>
              </w:rPr>
            </w:pPr>
            <w:r>
              <w:rPr>
                <w:rFonts w:hint="eastAsia"/>
                <w:kern w:val="0"/>
                <w:sz w:val="18"/>
                <w:szCs w:val="18"/>
              </w:rPr>
              <w:t>Subject Practice of Horticultural</w:t>
            </w:r>
          </w:p>
          <w:p>
            <w:pPr>
              <w:widowControl/>
              <w:spacing w:line="240" w:lineRule="exact"/>
              <w:rPr>
                <w:kern w:val="0"/>
                <w:sz w:val="18"/>
                <w:szCs w:val="18"/>
              </w:rPr>
            </w:pPr>
            <w:r>
              <w:rPr>
                <w:rFonts w:hint="eastAsia"/>
                <w:kern w:val="0"/>
                <w:sz w:val="18"/>
                <w:szCs w:val="18"/>
              </w:rPr>
              <w:t>Plant Entomology</w:t>
            </w:r>
          </w:p>
        </w:tc>
        <w:tc>
          <w:tcPr>
            <w:tcW w:w="600" w:type="dxa"/>
            <w:vAlign w:val="center"/>
          </w:tcPr>
          <w:p>
            <w:pPr>
              <w:spacing w:line="240" w:lineRule="exact"/>
              <w:ind w:left="-108" w:right="-108"/>
              <w:jc w:val="center"/>
              <w:rPr>
                <w:color w:val="000000"/>
                <w:spacing w:val="8"/>
                <w:sz w:val="18"/>
                <w:szCs w:val="18"/>
              </w:rPr>
            </w:pPr>
            <w:r>
              <w:rPr>
                <w:rFonts w:hint="eastAsia" w:ascii="Times New Roman" w:hAnsi="Times New Roman"/>
                <w:color w:val="000000"/>
                <w:kern w:val="0"/>
                <w:sz w:val="18"/>
                <w:szCs w:val="18"/>
              </w:rPr>
              <w:t>1</w:t>
            </w:r>
          </w:p>
        </w:tc>
        <w:tc>
          <w:tcPr>
            <w:tcW w:w="660" w:type="dxa"/>
            <w:vAlign w:val="center"/>
          </w:tcPr>
          <w:p>
            <w:pPr>
              <w:spacing w:line="240" w:lineRule="exact"/>
              <w:ind w:left="-108" w:right="-108"/>
              <w:jc w:val="center"/>
              <w:rPr>
                <w:color w:val="000000"/>
                <w:spacing w:val="8"/>
                <w:sz w:val="18"/>
                <w:szCs w:val="18"/>
              </w:rPr>
            </w:pPr>
            <w:r>
              <w:rPr>
                <w:rFonts w:hint="eastAsia" w:ascii="Times New Roman" w:hAnsi="Times New Roman"/>
                <w:color w:val="000000"/>
                <w:kern w:val="0"/>
                <w:sz w:val="18"/>
                <w:szCs w:val="18"/>
              </w:rPr>
              <w:t>1</w:t>
            </w:r>
          </w:p>
        </w:tc>
        <w:tc>
          <w:tcPr>
            <w:tcW w:w="612" w:type="dxa"/>
            <w:vAlign w:val="center"/>
          </w:tcPr>
          <w:p>
            <w:pPr>
              <w:ind w:left="-108" w:right="-108"/>
              <w:jc w:val="center"/>
              <w:rPr>
                <w:color w:val="000000"/>
                <w:spacing w:val="8"/>
                <w:sz w:val="18"/>
                <w:szCs w:val="18"/>
              </w:rPr>
            </w:pPr>
            <w:r>
              <w:rPr>
                <w:rFonts w:hint="eastAsia"/>
                <w:color w:val="000000"/>
                <w:spacing w:val="8"/>
                <w:sz w:val="18"/>
                <w:szCs w:val="18"/>
              </w:rPr>
              <w:t>5</w:t>
            </w:r>
          </w:p>
        </w:tc>
        <w:tc>
          <w:tcPr>
            <w:tcW w:w="1751" w:type="dxa"/>
            <w:vAlign w:val="center"/>
          </w:tcPr>
          <w:p>
            <w:pPr>
              <w:jc w:val="center"/>
              <w:rPr>
                <w:color w:val="000000"/>
                <w:sz w:val="18"/>
                <w:szCs w:val="18"/>
              </w:rPr>
            </w:pPr>
            <w:r>
              <w:rPr>
                <w:rFonts w:hint="eastAsia" w:ascii="宋体" w:cs="宋体"/>
                <w:color w:val="000000"/>
                <w:kern w:val="0"/>
                <w:sz w:val="18"/>
                <w:szCs w:val="18"/>
              </w:rPr>
              <w:t>校内外集中实习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4" w:type="dxa"/>
            <w:vMerge w:val="continue"/>
            <w:vAlign w:val="center"/>
          </w:tcPr>
          <w:p>
            <w:pPr>
              <w:spacing w:before="60" w:after="60"/>
              <w:jc w:val="center"/>
              <w:rPr>
                <w:color w:val="000000"/>
                <w:spacing w:val="8"/>
                <w:sz w:val="18"/>
                <w:szCs w:val="18"/>
              </w:rPr>
            </w:pPr>
          </w:p>
        </w:tc>
        <w:tc>
          <w:tcPr>
            <w:tcW w:w="1186" w:type="dxa"/>
            <w:vAlign w:val="center"/>
          </w:tcPr>
          <w:p>
            <w:pPr>
              <w:spacing w:before="60" w:after="60"/>
              <w:jc w:val="center"/>
              <w:rPr>
                <w:color w:val="000000"/>
                <w:spacing w:val="8"/>
                <w:sz w:val="18"/>
                <w:szCs w:val="18"/>
              </w:rPr>
            </w:pPr>
            <w:r>
              <w:rPr>
                <w:rFonts w:ascii="Times New Roman" w:hAnsi="Times New Roman"/>
                <w:color w:val="000000"/>
                <w:kern w:val="0"/>
                <w:sz w:val="18"/>
                <w:szCs w:val="18"/>
              </w:rPr>
              <w:t>j13</w:t>
            </w:r>
            <w:r>
              <w:rPr>
                <w:rFonts w:hint="eastAsia" w:ascii="Times New Roman" w:hAnsi="Times New Roman"/>
                <w:color w:val="000000"/>
                <w:kern w:val="0"/>
                <w:sz w:val="18"/>
                <w:szCs w:val="18"/>
              </w:rPr>
              <w:t>21005</w:t>
            </w:r>
          </w:p>
        </w:tc>
        <w:tc>
          <w:tcPr>
            <w:tcW w:w="4055" w:type="dxa"/>
          </w:tcPr>
          <w:p>
            <w:pPr>
              <w:widowControl/>
              <w:spacing w:line="240" w:lineRule="exact"/>
              <w:rPr>
                <w:kern w:val="0"/>
                <w:sz w:val="18"/>
                <w:szCs w:val="18"/>
              </w:rPr>
            </w:pPr>
            <w:r>
              <w:rPr>
                <w:rFonts w:hint="eastAsia"/>
                <w:kern w:val="0"/>
                <w:sz w:val="18"/>
                <w:szCs w:val="18"/>
              </w:rPr>
              <w:t>园艺植物栽培学（总论）课程实习</w:t>
            </w:r>
          </w:p>
          <w:p>
            <w:pPr>
              <w:widowControl/>
              <w:spacing w:line="240" w:lineRule="exact"/>
              <w:rPr>
                <w:kern w:val="0"/>
                <w:sz w:val="18"/>
                <w:szCs w:val="18"/>
              </w:rPr>
            </w:pPr>
            <w:r>
              <w:rPr>
                <w:rFonts w:hint="eastAsia"/>
                <w:kern w:val="0"/>
                <w:sz w:val="18"/>
                <w:szCs w:val="18"/>
              </w:rPr>
              <w:t>Subject Practice of Horticultural</w:t>
            </w:r>
          </w:p>
          <w:p>
            <w:pPr>
              <w:widowControl/>
              <w:spacing w:line="240" w:lineRule="exact"/>
              <w:rPr>
                <w:kern w:val="0"/>
                <w:sz w:val="18"/>
                <w:szCs w:val="18"/>
              </w:rPr>
            </w:pPr>
            <w:r>
              <w:rPr>
                <w:rFonts w:hint="eastAsia"/>
                <w:kern w:val="0"/>
                <w:sz w:val="18"/>
                <w:szCs w:val="18"/>
              </w:rPr>
              <w:t>Plant Cultivation</w:t>
            </w:r>
          </w:p>
        </w:tc>
        <w:tc>
          <w:tcPr>
            <w:tcW w:w="600"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660"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612" w:type="dxa"/>
            <w:vAlign w:val="center"/>
          </w:tcPr>
          <w:p>
            <w:pPr>
              <w:ind w:left="-108" w:right="-108"/>
              <w:jc w:val="center"/>
              <w:rPr>
                <w:color w:val="000000"/>
                <w:spacing w:val="8"/>
                <w:sz w:val="18"/>
                <w:szCs w:val="18"/>
              </w:rPr>
            </w:pPr>
            <w:r>
              <w:rPr>
                <w:rFonts w:hint="eastAsia"/>
                <w:color w:val="000000"/>
                <w:spacing w:val="8"/>
                <w:sz w:val="18"/>
                <w:szCs w:val="18"/>
              </w:rPr>
              <w:t>5</w:t>
            </w:r>
          </w:p>
        </w:tc>
        <w:tc>
          <w:tcPr>
            <w:tcW w:w="1751" w:type="dxa"/>
            <w:vAlign w:val="center"/>
          </w:tcPr>
          <w:p>
            <w:pPr>
              <w:jc w:val="center"/>
              <w:rPr>
                <w:color w:val="000000"/>
                <w:sz w:val="18"/>
                <w:szCs w:val="18"/>
              </w:rPr>
            </w:pPr>
            <w:r>
              <w:rPr>
                <w:rFonts w:hint="eastAsia" w:ascii="宋体" w:cs="宋体"/>
                <w:color w:val="000000"/>
                <w:kern w:val="0"/>
                <w:sz w:val="18"/>
                <w:szCs w:val="18"/>
              </w:rPr>
              <w:t>校内外集中实习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4" w:type="dxa"/>
            <w:vMerge w:val="continue"/>
            <w:vAlign w:val="center"/>
          </w:tcPr>
          <w:p>
            <w:pPr>
              <w:spacing w:before="60" w:after="60"/>
              <w:jc w:val="center"/>
              <w:rPr>
                <w:color w:val="000000"/>
                <w:spacing w:val="8"/>
                <w:sz w:val="18"/>
                <w:szCs w:val="18"/>
              </w:rPr>
            </w:pPr>
          </w:p>
        </w:tc>
        <w:tc>
          <w:tcPr>
            <w:tcW w:w="1186" w:type="dxa"/>
            <w:vAlign w:val="center"/>
          </w:tcPr>
          <w:p>
            <w:pPr>
              <w:spacing w:before="60" w:after="60"/>
              <w:jc w:val="center"/>
              <w:rPr>
                <w:color w:val="000000"/>
                <w:spacing w:val="8"/>
                <w:sz w:val="18"/>
                <w:szCs w:val="18"/>
              </w:rPr>
            </w:pPr>
            <w:r>
              <w:rPr>
                <w:rFonts w:ascii="Times New Roman" w:hAnsi="Times New Roman"/>
                <w:color w:val="000000"/>
                <w:kern w:val="0"/>
                <w:sz w:val="18"/>
                <w:szCs w:val="18"/>
              </w:rPr>
              <w:t>j13</w:t>
            </w:r>
            <w:r>
              <w:rPr>
                <w:rFonts w:hint="eastAsia" w:ascii="Times New Roman" w:hAnsi="Times New Roman"/>
                <w:color w:val="000000"/>
                <w:kern w:val="0"/>
                <w:sz w:val="18"/>
                <w:szCs w:val="18"/>
              </w:rPr>
              <w:t>21006</w:t>
            </w:r>
          </w:p>
        </w:tc>
        <w:tc>
          <w:tcPr>
            <w:tcW w:w="4055" w:type="dxa"/>
            <w:vAlign w:val="center"/>
          </w:tcPr>
          <w:p>
            <w:pPr>
              <w:widowControl/>
              <w:spacing w:line="240" w:lineRule="exact"/>
              <w:rPr>
                <w:kern w:val="0"/>
                <w:sz w:val="18"/>
                <w:szCs w:val="18"/>
              </w:rPr>
            </w:pPr>
            <w:r>
              <w:rPr>
                <w:rFonts w:hint="eastAsia"/>
                <w:kern w:val="0"/>
                <w:sz w:val="18"/>
                <w:szCs w:val="18"/>
              </w:rPr>
              <w:t>园艺植物育种学课程实习</w:t>
            </w:r>
          </w:p>
          <w:p>
            <w:pPr>
              <w:widowControl/>
              <w:spacing w:line="240" w:lineRule="exact"/>
              <w:rPr>
                <w:kern w:val="0"/>
                <w:sz w:val="18"/>
                <w:szCs w:val="18"/>
              </w:rPr>
            </w:pPr>
            <w:r>
              <w:rPr>
                <w:rFonts w:hint="eastAsia"/>
                <w:kern w:val="0"/>
                <w:sz w:val="18"/>
                <w:szCs w:val="18"/>
              </w:rPr>
              <w:t>Subject Practice of Breeding</w:t>
            </w:r>
          </w:p>
          <w:p>
            <w:pPr>
              <w:widowControl/>
              <w:spacing w:line="240" w:lineRule="exact"/>
              <w:rPr>
                <w:kern w:val="0"/>
                <w:sz w:val="18"/>
                <w:szCs w:val="18"/>
              </w:rPr>
            </w:pPr>
            <w:r>
              <w:rPr>
                <w:rFonts w:hint="eastAsia"/>
                <w:kern w:val="0"/>
                <w:sz w:val="18"/>
                <w:szCs w:val="18"/>
              </w:rPr>
              <w:t>Sciences of Horticultural Plant</w:t>
            </w:r>
          </w:p>
        </w:tc>
        <w:tc>
          <w:tcPr>
            <w:tcW w:w="600"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660"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612" w:type="dxa"/>
            <w:vAlign w:val="center"/>
          </w:tcPr>
          <w:p>
            <w:pPr>
              <w:ind w:left="-108" w:right="-108"/>
              <w:jc w:val="center"/>
              <w:rPr>
                <w:color w:val="000000"/>
                <w:spacing w:val="8"/>
                <w:sz w:val="18"/>
                <w:szCs w:val="18"/>
              </w:rPr>
            </w:pPr>
            <w:r>
              <w:rPr>
                <w:rFonts w:hint="eastAsia"/>
                <w:color w:val="000000"/>
                <w:spacing w:val="8"/>
                <w:sz w:val="18"/>
                <w:szCs w:val="18"/>
              </w:rPr>
              <w:t>5</w:t>
            </w:r>
          </w:p>
        </w:tc>
        <w:tc>
          <w:tcPr>
            <w:tcW w:w="1751" w:type="dxa"/>
            <w:vAlign w:val="center"/>
          </w:tcPr>
          <w:p>
            <w:pPr>
              <w:jc w:val="center"/>
              <w:rPr>
                <w:color w:val="000000"/>
                <w:sz w:val="18"/>
                <w:szCs w:val="18"/>
              </w:rPr>
            </w:pPr>
            <w:r>
              <w:rPr>
                <w:rFonts w:hint="eastAsia" w:ascii="宋体" w:cs="宋体"/>
                <w:color w:val="000000"/>
                <w:kern w:val="0"/>
                <w:sz w:val="18"/>
                <w:szCs w:val="18"/>
              </w:rPr>
              <w:t>校内外集中实习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atLeast"/>
          <w:jc w:val="center"/>
        </w:trPr>
        <w:tc>
          <w:tcPr>
            <w:tcW w:w="794" w:type="dxa"/>
            <w:vMerge w:val="continue"/>
            <w:vAlign w:val="center"/>
          </w:tcPr>
          <w:p>
            <w:pPr>
              <w:spacing w:before="60" w:after="60"/>
              <w:jc w:val="center"/>
              <w:rPr>
                <w:color w:val="000000"/>
                <w:spacing w:val="8"/>
                <w:sz w:val="18"/>
                <w:szCs w:val="18"/>
              </w:rPr>
            </w:pPr>
          </w:p>
        </w:tc>
        <w:tc>
          <w:tcPr>
            <w:tcW w:w="1186" w:type="dxa"/>
            <w:vAlign w:val="center"/>
          </w:tcPr>
          <w:p>
            <w:pPr>
              <w:spacing w:before="60" w:after="60"/>
              <w:jc w:val="center"/>
              <w:rPr>
                <w:color w:val="000000"/>
                <w:spacing w:val="8"/>
                <w:sz w:val="18"/>
                <w:szCs w:val="18"/>
              </w:rPr>
            </w:pPr>
            <w:r>
              <w:rPr>
                <w:rFonts w:ascii="Times New Roman" w:hAnsi="Times New Roman"/>
                <w:color w:val="000000"/>
                <w:kern w:val="0"/>
                <w:sz w:val="18"/>
                <w:szCs w:val="18"/>
              </w:rPr>
              <w:t>j13</w:t>
            </w:r>
            <w:r>
              <w:rPr>
                <w:rFonts w:hint="eastAsia" w:ascii="Times New Roman" w:hAnsi="Times New Roman"/>
                <w:color w:val="000000"/>
                <w:kern w:val="0"/>
                <w:sz w:val="18"/>
                <w:szCs w:val="18"/>
              </w:rPr>
              <w:t>21007</w:t>
            </w:r>
          </w:p>
        </w:tc>
        <w:tc>
          <w:tcPr>
            <w:tcW w:w="4055" w:type="dxa"/>
            <w:vAlign w:val="center"/>
          </w:tcPr>
          <w:p>
            <w:pPr>
              <w:widowControl/>
              <w:spacing w:line="240" w:lineRule="exact"/>
              <w:rPr>
                <w:kern w:val="0"/>
                <w:sz w:val="18"/>
                <w:szCs w:val="18"/>
              </w:rPr>
            </w:pPr>
            <w:r>
              <w:rPr>
                <w:rFonts w:hint="eastAsia"/>
                <w:kern w:val="0"/>
                <w:sz w:val="18"/>
                <w:szCs w:val="18"/>
              </w:rPr>
              <w:t>果树栽培学课程实习</w:t>
            </w:r>
          </w:p>
          <w:p>
            <w:pPr>
              <w:widowControl/>
              <w:spacing w:line="240" w:lineRule="exact"/>
              <w:rPr>
                <w:kern w:val="0"/>
                <w:sz w:val="18"/>
                <w:szCs w:val="18"/>
              </w:rPr>
            </w:pPr>
            <w:r>
              <w:rPr>
                <w:rFonts w:hint="eastAsia"/>
                <w:kern w:val="0"/>
                <w:sz w:val="18"/>
                <w:szCs w:val="18"/>
              </w:rPr>
              <w:t>Subject Practice of Fruit Trees Cultivation</w:t>
            </w:r>
          </w:p>
        </w:tc>
        <w:tc>
          <w:tcPr>
            <w:tcW w:w="600"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660"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612" w:type="dxa"/>
            <w:vAlign w:val="center"/>
          </w:tcPr>
          <w:p>
            <w:pPr>
              <w:ind w:left="-108" w:right="-108"/>
              <w:jc w:val="center"/>
              <w:rPr>
                <w:color w:val="000000"/>
                <w:spacing w:val="8"/>
                <w:sz w:val="18"/>
                <w:szCs w:val="18"/>
              </w:rPr>
            </w:pPr>
            <w:r>
              <w:rPr>
                <w:rFonts w:hint="eastAsia"/>
                <w:color w:val="000000"/>
                <w:spacing w:val="8"/>
                <w:sz w:val="18"/>
                <w:szCs w:val="18"/>
              </w:rPr>
              <w:t>6</w:t>
            </w:r>
          </w:p>
        </w:tc>
        <w:tc>
          <w:tcPr>
            <w:tcW w:w="1751" w:type="dxa"/>
            <w:vAlign w:val="center"/>
          </w:tcPr>
          <w:p>
            <w:pPr>
              <w:jc w:val="center"/>
              <w:rPr>
                <w:color w:val="000000"/>
                <w:sz w:val="18"/>
                <w:szCs w:val="18"/>
              </w:rPr>
            </w:pPr>
            <w:r>
              <w:rPr>
                <w:rFonts w:hint="eastAsia" w:ascii="宋体" w:cs="宋体"/>
                <w:color w:val="000000"/>
                <w:kern w:val="0"/>
                <w:sz w:val="18"/>
                <w:szCs w:val="18"/>
              </w:rPr>
              <w:t>校内外集中实习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4" w:type="dxa"/>
            <w:vMerge w:val="continue"/>
            <w:vAlign w:val="center"/>
          </w:tcPr>
          <w:p>
            <w:pPr>
              <w:spacing w:before="60" w:after="60"/>
              <w:jc w:val="center"/>
              <w:rPr>
                <w:color w:val="000000"/>
                <w:spacing w:val="8"/>
                <w:sz w:val="18"/>
                <w:szCs w:val="18"/>
              </w:rPr>
            </w:pPr>
          </w:p>
        </w:tc>
        <w:tc>
          <w:tcPr>
            <w:tcW w:w="1186" w:type="dxa"/>
            <w:vAlign w:val="center"/>
          </w:tcPr>
          <w:p>
            <w:pPr>
              <w:spacing w:before="60" w:after="60"/>
              <w:jc w:val="center"/>
              <w:rPr>
                <w:color w:val="000000"/>
                <w:spacing w:val="8"/>
                <w:sz w:val="18"/>
                <w:szCs w:val="18"/>
              </w:rPr>
            </w:pPr>
            <w:r>
              <w:rPr>
                <w:rFonts w:ascii="Times New Roman" w:hAnsi="Times New Roman"/>
                <w:color w:val="000000"/>
                <w:kern w:val="0"/>
                <w:sz w:val="18"/>
                <w:szCs w:val="18"/>
              </w:rPr>
              <w:t>j13</w:t>
            </w:r>
            <w:r>
              <w:rPr>
                <w:rFonts w:hint="eastAsia" w:ascii="Times New Roman" w:hAnsi="Times New Roman"/>
                <w:color w:val="000000"/>
                <w:kern w:val="0"/>
                <w:sz w:val="18"/>
                <w:szCs w:val="18"/>
              </w:rPr>
              <w:t>21008</w:t>
            </w:r>
          </w:p>
        </w:tc>
        <w:tc>
          <w:tcPr>
            <w:tcW w:w="4055" w:type="dxa"/>
            <w:vAlign w:val="center"/>
          </w:tcPr>
          <w:p>
            <w:pPr>
              <w:widowControl/>
              <w:spacing w:line="240" w:lineRule="exact"/>
              <w:rPr>
                <w:kern w:val="0"/>
                <w:sz w:val="18"/>
                <w:szCs w:val="18"/>
              </w:rPr>
            </w:pPr>
            <w:r>
              <w:rPr>
                <w:rFonts w:hint="eastAsia"/>
                <w:kern w:val="0"/>
                <w:sz w:val="18"/>
                <w:szCs w:val="18"/>
              </w:rPr>
              <w:t>蔬菜栽培学课程实习</w:t>
            </w:r>
          </w:p>
          <w:p>
            <w:pPr>
              <w:widowControl/>
              <w:spacing w:line="240" w:lineRule="exact"/>
              <w:rPr>
                <w:kern w:val="0"/>
                <w:sz w:val="18"/>
                <w:szCs w:val="18"/>
              </w:rPr>
            </w:pPr>
            <w:r>
              <w:rPr>
                <w:rFonts w:hint="eastAsia"/>
                <w:kern w:val="0"/>
                <w:sz w:val="18"/>
                <w:szCs w:val="18"/>
              </w:rPr>
              <w:t>Subject Practice of Vegetable Crop Cultivation</w:t>
            </w:r>
          </w:p>
        </w:tc>
        <w:tc>
          <w:tcPr>
            <w:tcW w:w="600"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660"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612" w:type="dxa"/>
            <w:vAlign w:val="center"/>
          </w:tcPr>
          <w:p>
            <w:pPr>
              <w:ind w:left="-108" w:right="-108"/>
              <w:jc w:val="center"/>
              <w:rPr>
                <w:color w:val="000000"/>
                <w:spacing w:val="8"/>
                <w:sz w:val="18"/>
                <w:szCs w:val="18"/>
              </w:rPr>
            </w:pPr>
            <w:r>
              <w:rPr>
                <w:rFonts w:hint="eastAsia"/>
                <w:color w:val="000000"/>
                <w:spacing w:val="8"/>
                <w:sz w:val="18"/>
                <w:szCs w:val="18"/>
              </w:rPr>
              <w:t>6</w:t>
            </w:r>
          </w:p>
        </w:tc>
        <w:tc>
          <w:tcPr>
            <w:tcW w:w="1751" w:type="dxa"/>
            <w:vAlign w:val="center"/>
          </w:tcPr>
          <w:p>
            <w:pPr>
              <w:jc w:val="center"/>
              <w:rPr>
                <w:color w:val="000000"/>
                <w:sz w:val="18"/>
                <w:szCs w:val="18"/>
              </w:rPr>
            </w:pPr>
            <w:r>
              <w:rPr>
                <w:rFonts w:hint="eastAsia" w:ascii="宋体" w:cs="宋体"/>
                <w:color w:val="000000"/>
                <w:kern w:val="0"/>
                <w:sz w:val="18"/>
                <w:szCs w:val="18"/>
              </w:rPr>
              <w:t>校内外集中实习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4" w:type="dxa"/>
            <w:vMerge w:val="continue"/>
            <w:vAlign w:val="center"/>
          </w:tcPr>
          <w:p>
            <w:pPr>
              <w:spacing w:before="60" w:after="60"/>
              <w:jc w:val="center"/>
              <w:rPr>
                <w:color w:val="000000"/>
                <w:spacing w:val="8"/>
                <w:sz w:val="18"/>
                <w:szCs w:val="18"/>
              </w:rPr>
            </w:pPr>
          </w:p>
        </w:tc>
        <w:tc>
          <w:tcPr>
            <w:tcW w:w="1186" w:type="dxa"/>
            <w:vAlign w:val="center"/>
          </w:tcPr>
          <w:p>
            <w:pPr>
              <w:spacing w:before="60" w:after="60"/>
              <w:jc w:val="center"/>
              <w:rPr>
                <w:color w:val="000000"/>
                <w:spacing w:val="8"/>
                <w:sz w:val="18"/>
                <w:szCs w:val="18"/>
              </w:rPr>
            </w:pPr>
            <w:r>
              <w:rPr>
                <w:rFonts w:ascii="Times New Roman" w:hAnsi="Times New Roman"/>
                <w:color w:val="000000"/>
                <w:kern w:val="0"/>
                <w:sz w:val="18"/>
                <w:szCs w:val="18"/>
              </w:rPr>
              <w:t>j13</w:t>
            </w:r>
            <w:r>
              <w:rPr>
                <w:rFonts w:hint="eastAsia" w:ascii="Times New Roman" w:hAnsi="Times New Roman"/>
                <w:color w:val="000000"/>
                <w:kern w:val="0"/>
                <w:sz w:val="18"/>
                <w:szCs w:val="18"/>
              </w:rPr>
              <w:t>21009</w:t>
            </w:r>
          </w:p>
        </w:tc>
        <w:tc>
          <w:tcPr>
            <w:tcW w:w="4055" w:type="dxa"/>
            <w:vAlign w:val="center"/>
          </w:tcPr>
          <w:p>
            <w:pPr>
              <w:widowControl/>
              <w:spacing w:line="240" w:lineRule="exact"/>
              <w:rPr>
                <w:kern w:val="0"/>
                <w:sz w:val="18"/>
                <w:szCs w:val="18"/>
              </w:rPr>
            </w:pPr>
            <w:r>
              <w:rPr>
                <w:rFonts w:hint="eastAsia"/>
                <w:kern w:val="0"/>
                <w:sz w:val="18"/>
                <w:szCs w:val="18"/>
              </w:rPr>
              <w:t>花卉栽培学课程实习</w:t>
            </w:r>
          </w:p>
          <w:p>
            <w:pPr>
              <w:widowControl/>
              <w:spacing w:line="240" w:lineRule="exact"/>
              <w:rPr>
                <w:kern w:val="0"/>
                <w:sz w:val="18"/>
                <w:szCs w:val="18"/>
              </w:rPr>
            </w:pPr>
            <w:r>
              <w:rPr>
                <w:rFonts w:hint="eastAsia"/>
                <w:kern w:val="0"/>
                <w:sz w:val="18"/>
                <w:szCs w:val="18"/>
              </w:rPr>
              <w:t>Subject Practice of Flowers Cultivation</w:t>
            </w:r>
          </w:p>
        </w:tc>
        <w:tc>
          <w:tcPr>
            <w:tcW w:w="600"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660"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612" w:type="dxa"/>
            <w:vAlign w:val="center"/>
          </w:tcPr>
          <w:p>
            <w:pPr>
              <w:ind w:left="-108" w:right="-108"/>
              <w:jc w:val="center"/>
              <w:rPr>
                <w:color w:val="000000"/>
                <w:spacing w:val="8"/>
                <w:sz w:val="18"/>
                <w:szCs w:val="18"/>
              </w:rPr>
            </w:pPr>
            <w:r>
              <w:rPr>
                <w:rFonts w:hint="eastAsia"/>
                <w:color w:val="000000"/>
                <w:spacing w:val="8"/>
                <w:sz w:val="18"/>
                <w:szCs w:val="18"/>
              </w:rPr>
              <w:t>6</w:t>
            </w:r>
          </w:p>
        </w:tc>
        <w:tc>
          <w:tcPr>
            <w:tcW w:w="1751" w:type="dxa"/>
            <w:vAlign w:val="center"/>
          </w:tcPr>
          <w:p>
            <w:pPr>
              <w:jc w:val="center"/>
              <w:rPr>
                <w:color w:val="000000"/>
                <w:sz w:val="18"/>
                <w:szCs w:val="18"/>
              </w:rPr>
            </w:pPr>
            <w:r>
              <w:rPr>
                <w:rFonts w:hint="eastAsia" w:ascii="宋体" w:cs="宋体"/>
                <w:color w:val="000000"/>
                <w:kern w:val="0"/>
                <w:sz w:val="18"/>
                <w:szCs w:val="18"/>
              </w:rPr>
              <w:t>校内外集中实习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jc w:val="center"/>
        </w:trPr>
        <w:tc>
          <w:tcPr>
            <w:tcW w:w="794" w:type="dxa"/>
            <w:vMerge w:val="continue"/>
            <w:vAlign w:val="center"/>
          </w:tcPr>
          <w:p>
            <w:pPr>
              <w:spacing w:before="60" w:after="60"/>
              <w:jc w:val="center"/>
              <w:rPr>
                <w:color w:val="000000"/>
                <w:spacing w:val="8"/>
                <w:sz w:val="18"/>
                <w:szCs w:val="18"/>
              </w:rPr>
            </w:pPr>
          </w:p>
        </w:tc>
        <w:tc>
          <w:tcPr>
            <w:tcW w:w="1186" w:type="dxa"/>
            <w:vAlign w:val="center"/>
          </w:tcPr>
          <w:p>
            <w:pPr>
              <w:spacing w:before="60" w:after="60"/>
              <w:jc w:val="center"/>
              <w:rPr>
                <w:color w:val="000000"/>
                <w:spacing w:val="8"/>
                <w:sz w:val="18"/>
                <w:szCs w:val="18"/>
              </w:rPr>
            </w:pPr>
            <w:r>
              <w:rPr>
                <w:rFonts w:ascii="Times New Roman" w:hAnsi="Times New Roman"/>
                <w:color w:val="000000"/>
                <w:kern w:val="0"/>
                <w:sz w:val="18"/>
                <w:szCs w:val="18"/>
              </w:rPr>
              <w:t>j13</w:t>
            </w:r>
            <w:r>
              <w:rPr>
                <w:rFonts w:hint="eastAsia" w:ascii="Times New Roman" w:hAnsi="Times New Roman"/>
                <w:color w:val="000000"/>
                <w:kern w:val="0"/>
                <w:sz w:val="18"/>
                <w:szCs w:val="18"/>
              </w:rPr>
              <w:t>21010</w:t>
            </w:r>
          </w:p>
        </w:tc>
        <w:tc>
          <w:tcPr>
            <w:tcW w:w="4055" w:type="dxa"/>
            <w:vAlign w:val="center"/>
          </w:tcPr>
          <w:p>
            <w:pPr>
              <w:widowControl/>
              <w:spacing w:line="240" w:lineRule="exact"/>
              <w:rPr>
                <w:kern w:val="0"/>
                <w:sz w:val="18"/>
                <w:szCs w:val="18"/>
              </w:rPr>
            </w:pPr>
            <w:r>
              <w:rPr>
                <w:rFonts w:hint="eastAsia"/>
                <w:kern w:val="0"/>
                <w:sz w:val="18"/>
                <w:szCs w:val="18"/>
              </w:rPr>
              <w:t>园艺产品贮藏加工学课程实习Subject Practice of Storage and Processing of Horticultural Product</w:t>
            </w:r>
          </w:p>
        </w:tc>
        <w:tc>
          <w:tcPr>
            <w:tcW w:w="600"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660"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612" w:type="dxa"/>
            <w:vAlign w:val="center"/>
          </w:tcPr>
          <w:p>
            <w:pPr>
              <w:ind w:left="-108" w:right="-108"/>
              <w:jc w:val="center"/>
              <w:rPr>
                <w:color w:val="000000"/>
                <w:spacing w:val="8"/>
                <w:sz w:val="18"/>
                <w:szCs w:val="18"/>
              </w:rPr>
            </w:pPr>
            <w:r>
              <w:rPr>
                <w:rFonts w:hint="eastAsia"/>
                <w:color w:val="000000"/>
                <w:spacing w:val="8"/>
                <w:sz w:val="18"/>
                <w:szCs w:val="18"/>
              </w:rPr>
              <w:t>7</w:t>
            </w:r>
          </w:p>
        </w:tc>
        <w:tc>
          <w:tcPr>
            <w:tcW w:w="1751" w:type="dxa"/>
            <w:vAlign w:val="center"/>
          </w:tcPr>
          <w:p>
            <w:pPr>
              <w:jc w:val="center"/>
              <w:rPr>
                <w:color w:val="000000"/>
                <w:sz w:val="18"/>
                <w:szCs w:val="18"/>
              </w:rPr>
            </w:pPr>
            <w:r>
              <w:rPr>
                <w:rFonts w:hint="eastAsia" w:ascii="宋体" w:cs="宋体"/>
                <w:color w:val="000000"/>
                <w:kern w:val="0"/>
                <w:sz w:val="18"/>
                <w:szCs w:val="18"/>
              </w:rPr>
              <w:t>校内外集中实习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4" w:type="dxa"/>
            <w:vMerge w:val="continue"/>
            <w:vAlign w:val="center"/>
          </w:tcPr>
          <w:p>
            <w:pPr>
              <w:spacing w:before="60" w:after="60"/>
              <w:jc w:val="center"/>
              <w:rPr>
                <w:color w:val="000000"/>
                <w:spacing w:val="8"/>
                <w:sz w:val="18"/>
                <w:szCs w:val="18"/>
              </w:rPr>
            </w:pPr>
          </w:p>
        </w:tc>
        <w:tc>
          <w:tcPr>
            <w:tcW w:w="1186" w:type="dxa"/>
            <w:vAlign w:val="center"/>
          </w:tcPr>
          <w:p>
            <w:pPr>
              <w:spacing w:before="60" w:after="60"/>
              <w:jc w:val="center"/>
              <w:rPr>
                <w:color w:val="000000"/>
                <w:spacing w:val="8"/>
                <w:sz w:val="18"/>
                <w:szCs w:val="18"/>
              </w:rPr>
            </w:pPr>
            <w:r>
              <w:rPr>
                <w:rFonts w:ascii="Times New Roman" w:hAnsi="Times New Roman"/>
                <w:color w:val="000000"/>
                <w:kern w:val="0"/>
                <w:sz w:val="18"/>
                <w:szCs w:val="18"/>
              </w:rPr>
              <w:t>j13</w:t>
            </w:r>
            <w:r>
              <w:rPr>
                <w:rFonts w:hint="eastAsia" w:ascii="Times New Roman" w:hAnsi="Times New Roman"/>
                <w:color w:val="000000"/>
                <w:kern w:val="0"/>
                <w:sz w:val="18"/>
                <w:szCs w:val="18"/>
              </w:rPr>
              <w:t>21011</w:t>
            </w:r>
          </w:p>
        </w:tc>
        <w:tc>
          <w:tcPr>
            <w:tcW w:w="4055" w:type="dxa"/>
            <w:vAlign w:val="center"/>
          </w:tcPr>
          <w:p>
            <w:pPr>
              <w:widowControl/>
              <w:spacing w:line="240" w:lineRule="exact"/>
              <w:rPr>
                <w:kern w:val="0"/>
                <w:sz w:val="18"/>
                <w:szCs w:val="18"/>
              </w:rPr>
            </w:pPr>
            <w:r>
              <w:rPr>
                <w:rFonts w:hint="eastAsia"/>
                <w:kern w:val="0"/>
                <w:sz w:val="18"/>
                <w:szCs w:val="18"/>
              </w:rPr>
              <w:t>园艺生产实习</w:t>
            </w:r>
          </w:p>
          <w:p>
            <w:pPr>
              <w:widowControl/>
              <w:spacing w:line="240" w:lineRule="exact"/>
              <w:rPr>
                <w:kern w:val="0"/>
                <w:sz w:val="18"/>
                <w:szCs w:val="18"/>
              </w:rPr>
            </w:pPr>
            <w:r>
              <w:rPr>
                <w:kern w:val="0"/>
                <w:sz w:val="18"/>
                <w:szCs w:val="18"/>
              </w:rPr>
              <w:t>Horticultur</w:t>
            </w:r>
            <w:r>
              <w:rPr>
                <w:rFonts w:hint="eastAsia"/>
                <w:kern w:val="0"/>
                <w:sz w:val="18"/>
                <w:szCs w:val="18"/>
              </w:rPr>
              <w:t>e Productive Practice</w:t>
            </w:r>
          </w:p>
        </w:tc>
        <w:tc>
          <w:tcPr>
            <w:tcW w:w="600" w:type="dxa"/>
            <w:vAlign w:val="center"/>
          </w:tcPr>
          <w:p>
            <w:pPr>
              <w:spacing w:before="60" w:after="60"/>
              <w:ind w:left="-108" w:right="-108"/>
              <w:jc w:val="center"/>
              <w:rPr>
                <w:color w:val="000000"/>
                <w:spacing w:val="8"/>
                <w:sz w:val="18"/>
                <w:szCs w:val="18"/>
              </w:rPr>
            </w:pPr>
            <w:r>
              <w:rPr>
                <w:rFonts w:hint="eastAsia"/>
                <w:color w:val="000000"/>
                <w:spacing w:val="8"/>
                <w:sz w:val="18"/>
                <w:szCs w:val="18"/>
              </w:rPr>
              <w:t>2</w:t>
            </w:r>
          </w:p>
        </w:tc>
        <w:tc>
          <w:tcPr>
            <w:tcW w:w="660" w:type="dxa"/>
            <w:vAlign w:val="center"/>
          </w:tcPr>
          <w:p>
            <w:pPr>
              <w:spacing w:before="60" w:after="60"/>
              <w:ind w:left="-108" w:right="-108"/>
              <w:jc w:val="center"/>
              <w:rPr>
                <w:color w:val="000000"/>
                <w:spacing w:val="8"/>
                <w:sz w:val="18"/>
                <w:szCs w:val="18"/>
              </w:rPr>
            </w:pPr>
            <w:r>
              <w:rPr>
                <w:rFonts w:hint="eastAsia"/>
                <w:color w:val="000000"/>
                <w:spacing w:val="8"/>
                <w:sz w:val="18"/>
                <w:szCs w:val="18"/>
              </w:rPr>
              <w:t>2</w:t>
            </w:r>
          </w:p>
        </w:tc>
        <w:tc>
          <w:tcPr>
            <w:tcW w:w="612" w:type="dxa"/>
            <w:vAlign w:val="center"/>
          </w:tcPr>
          <w:p>
            <w:pPr>
              <w:ind w:left="-108" w:right="-108"/>
              <w:jc w:val="center"/>
              <w:rPr>
                <w:rFonts w:ascii="Times New Roman" w:hAnsi="Times New Roman"/>
                <w:color w:val="000000"/>
                <w:kern w:val="0"/>
                <w:sz w:val="18"/>
                <w:szCs w:val="18"/>
              </w:rPr>
            </w:pPr>
            <w:r>
              <w:rPr>
                <w:rFonts w:hint="eastAsia" w:ascii="Times New Roman" w:hAnsi="Times New Roman"/>
                <w:color w:val="000000"/>
                <w:kern w:val="0"/>
                <w:sz w:val="18"/>
                <w:szCs w:val="18"/>
              </w:rPr>
              <w:t>7</w:t>
            </w:r>
          </w:p>
        </w:tc>
        <w:tc>
          <w:tcPr>
            <w:tcW w:w="1751" w:type="dxa"/>
            <w:vAlign w:val="center"/>
          </w:tcPr>
          <w:p>
            <w:pPr>
              <w:jc w:val="center"/>
              <w:rPr>
                <w:color w:val="000000"/>
                <w:sz w:val="18"/>
                <w:szCs w:val="18"/>
              </w:rPr>
            </w:pPr>
            <w:r>
              <w:rPr>
                <w:rFonts w:hint="eastAsia" w:ascii="宋体" w:cs="宋体"/>
                <w:color w:val="000000"/>
                <w:kern w:val="0"/>
                <w:sz w:val="18"/>
                <w:szCs w:val="18"/>
              </w:rPr>
              <w:t>校内外集中实习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4" w:type="dxa"/>
            <w:vMerge w:val="continue"/>
            <w:vAlign w:val="center"/>
          </w:tcPr>
          <w:p>
            <w:pPr>
              <w:spacing w:before="60" w:after="60"/>
              <w:jc w:val="center"/>
              <w:rPr>
                <w:color w:val="000000"/>
                <w:spacing w:val="8"/>
                <w:sz w:val="18"/>
                <w:szCs w:val="18"/>
              </w:rPr>
            </w:pPr>
          </w:p>
        </w:tc>
        <w:tc>
          <w:tcPr>
            <w:tcW w:w="1186" w:type="dxa"/>
            <w:vAlign w:val="center"/>
          </w:tcPr>
          <w:p>
            <w:pPr>
              <w:spacing w:before="60" w:after="60"/>
              <w:jc w:val="center"/>
              <w:rPr>
                <w:color w:val="000000"/>
                <w:spacing w:val="8"/>
                <w:sz w:val="18"/>
                <w:szCs w:val="18"/>
              </w:rPr>
            </w:pPr>
            <w:r>
              <w:rPr>
                <w:rFonts w:ascii="Times New Roman" w:hAnsi="Times New Roman"/>
                <w:color w:val="000000"/>
                <w:kern w:val="0"/>
                <w:sz w:val="18"/>
                <w:szCs w:val="18"/>
              </w:rPr>
              <w:t>j13</w:t>
            </w:r>
            <w:r>
              <w:rPr>
                <w:rFonts w:hint="eastAsia" w:ascii="Times New Roman" w:hAnsi="Times New Roman"/>
                <w:color w:val="000000"/>
                <w:kern w:val="0"/>
                <w:sz w:val="18"/>
                <w:szCs w:val="18"/>
              </w:rPr>
              <w:t>21012</w:t>
            </w:r>
          </w:p>
        </w:tc>
        <w:tc>
          <w:tcPr>
            <w:tcW w:w="4055" w:type="dxa"/>
            <w:vAlign w:val="center"/>
          </w:tcPr>
          <w:p>
            <w:pPr>
              <w:widowControl/>
              <w:spacing w:line="240" w:lineRule="exact"/>
              <w:rPr>
                <w:kern w:val="0"/>
                <w:sz w:val="18"/>
                <w:szCs w:val="18"/>
              </w:rPr>
            </w:pPr>
            <w:r>
              <w:rPr>
                <w:rFonts w:hint="eastAsia"/>
                <w:kern w:val="0"/>
                <w:sz w:val="18"/>
                <w:szCs w:val="18"/>
              </w:rPr>
              <w:t xml:space="preserve">毕业实习 </w:t>
            </w:r>
            <w:r>
              <w:rPr>
                <w:kern w:val="0"/>
                <w:sz w:val="18"/>
                <w:szCs w:val="18"/>
              </w:rPr>
              <w:t>Graduation Practice</w:t>
            </w:r>
          </w:p>
        </w:tc>
        <w:tc>
          <w:tcPr>
            <w:tcW w:w="600" w:type="dxa"/>
            <w:vAlign w:val="center"/>
          </w:tcPr>
          <w:p>
            <w:pPr>
              <w:spacing w:before="60" w:after="60"/>
              <w:ind w:left="-108" w:right="-108"/>
              <w:jc w:val="center"/>
              <w:rPr>
                <w:color w:val="000000"/>
                <w:spacing w:val="8"/>
                <w:sz w:val="18"/>
                <w:szCs w:val="18"/>
              </w:rPr>
            </w:pPr>
            <w:r>
              <w:rPr>
                <w:rFonts w:hint="eastAsia" w:ascii="Times New Roman" w:hAnsi="Times New Roman"/>
                <w:color w:val="000000"/>
                <w:kern w:val="0"/>
                <w:sz w:val="18"/>
                <w:szCs w:val="18"/>
              </w:rPr>
              <w:t>4</w:t>
            </w:r>
          </w:p>
        </w:tc>
        <w:tc>
          <w:tcPr>
            <w:tcW w:w="660" w:type="dxa"/>
            <w:vAlign w:val="center"/>
          </w:tcPr>
          <w:p>
            <w:pPr>
              <w:spacing w:before="60" w:after="60"/>
              <w:ind w:left="-108" w:right="-108"/>
              <w:jc w:val="center"/>
              <w:rPr>
                <w:color w:val="000000"/>
                <w:spacing w:val="8"/>
                <w:sz w:val="18"/>
                <w:szCs w:val="18"/>
              </w:rPr>
            </w:pPr>
            <w:r>
              <w:rPr>
                <w:rFonts w:hint="eastAsia" w:ascii="Times New Roman" w:hAnsi="Times New Roman"/>
                <w:color w:val="000000"/>
                <w:kern w:val="0"/>
                <w:sz w:val="18"/>
                <w:szCs w:val="18"/>
              </w:rPr>
              <w:t>8</w:t>
            </w:r>
          </w:p>
        </w:tc>
        <w:tc>
          <w:tcPr>
            <w:tcW w:w="612" w:type="dxa"/>
            <w:vAlign w:val="center"/>
          </w:tcPr>
          <w:p>
            <w:pPr>
              <w:ind w:left="-108" w:right="-108"/>
              <w:jc w:val="center"/>
              <w:rPr>
                <w:color w:val="000000"/>
                <w:spacing w:val="8"/>
                <w:sz w:val="18"/>
                <w:szCs w:val="18"/>
              </w:rPr>
            </w:pPr>
            <w:r>
              <w:rPr>
                <w:rFonts w:hint="eastAsia"/>
                <w:color w:val="000000"/>
                <w:spacing w:val="8"/>
                <w:sz w:val="18"/>
                <w:szCs w:val="18"/>
              </w:rPr>
              <w:t>8</w:t>
            </w:r>
          </w:p>
        </w:tc>
        <w:tc>
          <w:tcPr>
            <w:tcW w:w="1751" w:type="dxa"/>
            <w:vAlign w:val="center"/>
          </w:tcPr>
          <w:p>
            <w:pPr>
              <w:spacing w:before="60" w:after="60"/>
              <w:jc w:val="center"/>
              <w:rPr>
                <w:rFonts w:ascii="宋体" w:cs="宋体"/>
                <w:color w:val="000000"/>
                <w:kern w:val="0"/>
                <w:sz w:val="18"/>
                <w:szCs w:val="18"/>
              </w:rPr>
            </w:pPr>
            <w:r>
              <w:rPr>
                <w:rFonts w:hint="eastAsia" w:ascii="宋体" w:cs="宋体"/>
                <w:color w:val="000000"/>
                <w:kern w:val="0"/>
                <w:sz w:val="18"/>
                <w:szCs w:val="18"/>
              </w:rPr>
              <w:t>校外分散实习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jc w:val="center"/>
        </w:trPr>
        <w:tc>
          <w:tcPr>
            <w:tcW w:w="794" w:type="dxa"/>
            <w:vMerge w:val="continue"/>
            <w:vAlign w:val="center"/>
          </w:tcPr>
          <w:p>
            <w:pPr>
              <w:spacing w:before="60" w:after="60"/>
              <w:jc w:val="center"/>
              <w:rPr>
                <w:color w:val="000000"/>
                <w:spacing w:val="8"/>
                <w:sz w:val="18"/>
                <w:szCs w:val="18"/>
              </w:rPr>
            </w:pPr>
          </w:p>
        </w:tc>
        <w:tc>
          <w:tcPr>
            <w:tcW w:w="1186" w:type="dxa"/>
            <w:vAlign w:val="center"/>
          </w:tcPr>
          <w:p>
            <w:pPr>
              <w:spacing w:before="60" w:after="60"/>
              <w:jc w:val="center"/>
              <w:rPr>
                <w:color w:val="000000"/>
                <w:spacing w:val="8"/>
                <w:sz w:val="18"/>
                <w:szCs w:val="18"/>
              </w:rPr>
            </w:pPr>
            <w:r>
              <w:rPr>
                <w:rFonts w:ascii="Times New Roman" w:hAnsi="Times New Roman"/>
                <w:color w:val="000000"/>
                <w:kern w:val="0"/>
                <w:sz w:val="18"/>
                <w:szCs w:val="18"/>
              </w:rPr>
              <w:t>j13</w:t>
            </w:r>
            <w:r>
              <w:rPr>
                <w:rFonts w:hint="eastAsia" w:ascii="Times New Roman" w:hAnsi="Times New Roman"/>
                <w:color w:val="000000"/>
                <w:kern w:val="0"/>
                <w:sz w:val="18"/>
                <w:szCs w:val="18"/>
              </w:rPr>
              <w:t>21013</w:t>
            </w:r>
          </w:p>
        </w:tc>
        <w:tc>
          <w:tcPr>
            <w:tcW w:w="4055" w:type="dxa"/>
            <w:vAlign w:val="center"/>
          </w:tcPr>
          <w:p>
            <w:pPr>
              <w:widowControl/>
              <w:spacing w:line="240" w:lineRule="exact"/>
              <w:rPr>
                <w:kern w:val="0"/>
                <w:sz w:val="18"/>
                <w:szCs w:val="18"/>
              </w:rPr>
            </w:pPr>
            <w:r>
              <w:rPr>
                <w:rFonts w:hint="eastAsia"/>
                <w:kern w:val="0"/>
                <w:sz w:val="18"/>
                <w:szCs w:val="18"/>
              </w:rPr>
              <w:t xml:space="preserve">毕业论文 </w:t>
            </w:r>
            <w:r>
              <w:rPr>
                <w:kern w:val="0"/>
                <w:sz w:val="18"/>
                <w:szCs w:val="18"/>
              </w:rPr>
              <w:t>Graduation Thesis</w:t>
            </w:r>
          </w:p>
        </w:tc>
        <w:tc>
          <w:tcPr>
            <w:tcW w:w="600" w:type="dxa"/>
            <w:vAlign w:val="center"/>
          </w:tcPr>
          <w:p>
            <w:pPr>
              <w:spacing w:before="60" w:after="60"/>
              <w:ind w:left="-108" w:right="-108"/>
              <w:jc w:val="center"/>
              <w:rPr>
                <w:color w:val="000000"/>
                <w:spacing w:val="8"/>
                <w:sz w:val="18"/>
                <w:szCs w:val="18"/>
              </w:rPr>
            </w:pPr>
            <w:r>
              <w:rPr>
                <w:rFonts w:hint="eastAsia"/>
                <w:color w:val="000000"/>
                <w:spacing w:val="8"/>
                <w:sz w:val="18"/>
                <w:szCs w:val="18"/>
              </w:rPr>
              <w:t>3</w:t>
            </w:r>
          </w:p>
        </w:tc>
        <w:tc>
          <w:tcPr>
            <w:tcW w:w="660" w:type="dxa"/>
            <w:vAlign w:val="center"/>
          </w:tcPr>
          <w:p>
            <w:pPr>
              <w:spacing w:before="60" w:after="60"/>
              <w:ind w:left="-108" w:right="-108"/>
              <w:jc w:val="center"/>
              <w:rPr>
                <w:color w:val="000000"/>
                <w:spacing w:val="8"/>
                <w:sz w:val="18"/>
                <w:szCs w:val="18"/>
              </w:rPr>
            </w:pPr>
            <w:r>
              <w:rPr>
                <w:rFonts w:hint="eastAsia"/>
                <w:color w:val="000000"/>
                <w:spacing w:val="8"/>
                <w:sz w:val="18"/>
                <w:szCs w:val="18"/>
              </w:rPr>
              <w:t>6</w:t>
            </w:r>
          </w:p>
        </w:tc>
        <w:tc>
          <w:tcPr>
            <w:tcW w:w="612" w:type="dxa"/>
            <w:vAlign w:val="center"/>
          </w:tcPr>
          <w:p>
            <w:pPr>
              <w:ind w:left="-108" w:right="-108"/>
              <w:jc w:val="center"/>
              <w:rPr>
                <w:color w:val="000000"/>
                <w:spacing w:val="8"/>
                <w:sz w:val="18"/>
                <w:szCs w:val="18"/>
              </w:rPr>
            </w:pPr>
            <w:r>
              <w:rPr>
                <w:rFonts w:ascii="Times New Roman" w:hAnsi="Times New Roman"/>
                <w:color w:val="000000"/>
                <w:kern w:val="0"/>
                <w:sz w:val="18"/>
                <w:szCs w:val="18"/>
              </w:rPr>
              <w:t>6-8</w:t>
            </w:r>
          </w:p>
        </w:tc>
        <w:tc>
          <w:tcPr>
            <w:tcW w:w="1751" w:type="dxa"/>
            <w:vAlign w:val="center"/>
          </w:tcPr>
          <w:p>
            <w:pPr>
              <w:spacing w:before="60" w:after="60"/>
              <w:jc w:val="center"/>
              <w:rPr>
                <w:rFonts w:ascii="宋体" w:cs="宋体"/>
                <w:color w:val="000000"/>
                <w:kern w:val="0"/>
                <w:sz w:val="18"/>
                <w:szCs w:val="18"/>
              </w:rPr>
            </w:pPr>
            <w:r>
              <w:rPr>
                <w:rFonts w:hint="eastAsia" w:ascii="宋体" w:cs="宋体"/>
                <w:color w:val="000000"/>
                <w:kern w:val="0"/>
                <w:sz w:val="18"/>
                <w:szCs w:val="18"/>
              </w:rPr>
              <w:t>校内外分散实习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7" w:hRule="atLeast"/>
          <w:jc w:val="center"/>
        </w:trPr>
        <w:tc>
          <w:tcPr>
            <w:tcW w:w="794" w:type="dxa"/>
            <w:vMerge w:val="continue"/>
            <w:vAlign w:val="center"/>
          </w:tcPr>
          <w:p>
            <w:pPr>
              <w:spacing w:before="60" w:after="60"/>
              <w:jc w:val="center"/>
              <w:rPr>
                <w:color w:val="000000"/>
                <w:spacing w:val="8"/>
                <w:sz w:val="18"/>
                <w:szCs w:val="18"/>
              </w:rPr>
            </w:pPr>
          </w:p>
        </w:tc>
        <w:tc>
          <w:tcPr>
            <w:tcW w:w="1186" w:type="dxa"/>
            <w:tcBorders>
              <w:bottom w:val="single" w:color="000000" w:sz="4" w:space="0"/>
            </w:tcBorders>
            <w:vAlign w:val="center"/>
          </w:tcPr>
          <w:p>
            <w:pPr>
              <w:spacing w:before="60" w:after="60"/>
              <w:jc w:val="center"/>
              <w:rPr>
                <w:color w:val="000000"/>
                <w:spacing w:val="8"/>
                <w:sz w:val="18"/>
                <w:szCs w:val="18"/>
              </w:rPr>
            </w:pPr>
            <w:r>
              <w:rPr>
                <w:rFonts w:ascii="Times New Roman" w:hAnsi="Times New Roman"/>
                <w:color w:val="000000"/>
                <w:kern w:val="0"/>
                <w:sz w:val="18"/>
                <w:szCs w:val="18"/>
              </w:rPr>
              <w:t>j13</w:t>
            </w:r>
            <w:r>
              <w:rPr>
                <w:rFonts w:hint="eastAsia" w:ascii="Times New Roman" w:hAnsi="Times New Roman"/>
                <w:color w:val="000000"/>
                <w:kern w:val="0"/>
                <w:sz w:val="18"/>
                <w:szCs w:val="18"/>
              </w:rPr>
              <w:t>21014</w:t>
            </w:r>
          </w:p>
        </w:tc>
        <w:tc>
          <w:tcPr>
            <w:tcW w:w="4055" w:type="dxa"/>
            <w:tcBorders>
              <w:bottom w:val="single" w:color="000000" w:sz="4" w:space="0"/>
            </w:tcBorders>
            <w:vAlign w:val="center"/>
          </w:tcPr>
          <w:p>
            <w:pPr>
              <w:widowControl/>
              <w:spacing w:line="240" w:lineRule="exact"/>
              <w:rPr>
                <w:kern w:val="0"/>
                <w:sz w:val="18"/>
                <w:szCs w:val="18"/>
              </w:rPr>
            </w:pPr>
            <w:r>
              <w:rPr>
                <w:rFonts w:hint="eastAsia"/>
                <w:kern w:val="0"/>
                <w:sz w:val="18"/>
                <w:szCs w:val="18"/>
              </w:rPr>
              <w:t xml:space="preserve">顶岗实习 </w:t>
            </w:r>
            <w:r>
              <w:fldChar w:fldCharType="begin"/>
            </w:r>
            <w:r>
              <w:instrText xml:space="preserve"> HYPERLINK "javascript:showjdsw('showjd_1','j_1')" </w:instrText>
            </w:r>
            <w:r>
              <w:fldChar w:fldCharType="separate"/>
            </w:r>
            <w:r>
              <w:rPr>
                <w:rFonts w:hint="eastAsia"/>
                <w:kern w:val="0"/>
                <w:sz w:val="18"/>
                <w:szCs w:val="18"/>
              </w:rPr>
              <w:t>Post Practice</w:t>
            </w:r>
            <w:r>
              <w:rPr>
                <w:rFonts w:hint="eastAsia"/>
                <w:kern w:val="0"/>
                <w:sz w:val="18"/>
                <w:szCs w:val="18"/>
              </w:rPr>
              <w:fldChar w:fldCharType="end"/>
            </w:r>
          </w:p>
        </w:tc>
        <w:tc>
          <w:tcPr>
            <w:tcW w:w="600" w:type="dxa"/>
            <w:tcBorders>
              <w:bottom w:val="single" w:color="000000" w:sz="4" w:space="0"/>
            </w:tcBorders>
            <w:vAlign w:val="center"/>
          </w:tcPr>
          <w:p>
            <w:pPr>
              <w:spacing w:line="240" w:lineRule="exact"/>
              <w:jc w:val="center"/>
              <w:rPr>
                <w:rFonts w:ascii="宋体"/>
                <w:color w:val="000000"/>
                <w:sz w:val="18"/>
                <w:szCs w:val="18"/>
              </w:rPr>
            </w:pPr>
            <w:r>
              <w:rPr>
                <w:rFonts w:ascii="宋体" w:hAnsi="宋体"/>
                <w:color w:val="000000"/>
                <w:sz w:val="18"/>
                <w:szCs w:val="18"/>
              </w:rPr>
              <w:t>1</w:t>
            </w:r>
            <w:r>
              <w:rPr>
                <w:rFonts w:hint="eastAsia" w:ascii="宋体" w:hAnsi="宋体"/>
                <w:color w:val="000000"/>
                <w:sz w:val="18"/>
                <w:szCs w:val="18"/>
              </w:rPr>
              <w:t>.5</w:t>
            </w:r>
          </w:p>
        </w:tc>
        <w:tc>
          <w:tcPr>
            <w:tcW w:w="660" w:type="dxa"/>
            <w:tcBorders>
              <w:bottom w:val="single" w:color="000000" w:sz="4" w:space="0"/>
            </w:tcBorders>
            <w:vAlign w:val="center"/>
          </w:tcPr>
          <w:p>
            <w:pPr>
              <w:spacing w:before="60" w:after="60"/>
              <w:ind w:left="-108" w:right="-108"/>
              <w:jc w:val="center"/>
              <w:rPr>
                <w:color w:val="000000"/>
                <w:spacing w:val="8"/>
                <w:sz w:val="18"/>
                <w:szCs w:val="18"/>
              </w:rPr>
            </w:pPr>
            <w:r>
              <w:rPr>
                <w:rFonts w:hint="eastAsia"/>
                <w:color w:val="000000"/>
                <w:spacing w:val="8"/>
                <w:sz w:val="18"/>
                <w:szCs w:val="18"/>
              </w:rPr>
              <w:t>3</w:t>
            </w:r>
          </w:p>
        </w:tc>
        <w:tc>
          <w:tcPr>
            <w:tcW w:w="612" w:type="dxa"/>
            <w:tcBorders>
              <w:bottom w:val="single" w:color="000000" w:sz="4" w:space="0"/>
            </w:tcBorders>
            <w:vAlign w:val="center"/>
          </w:tcPr>
          <w:p>
            <w:pPr>
              <w:spacing w:before="60" w:after="60"/>
              <w:ind w:left="-108" w:right="-108"/>
              <w:jc w:val="center"/>
              <w:rPr>
                <w:color w:val="000000"/>
                <w:spacing w:val="8"/>
                <w:sz w:val="18"/>
                <w:szCs w:val="18"/>
              </w:rPr>
            </w:pPr>
            <w:r>
              <w:rPr>
                <w:rFonts w:hint="eastAsia"/>
                <w:color w:val="000000"/>
                <w:spacing w:val="8"/>
                <w:sz w:val="18"/>
                <w:szCs w:val="18"/>
              </w:rPr>
              <w:t>1-7</w:t>
            </w:r>
          </w:p>
        </w:tc>
        <w:tc>
          <w:tcPr>
            <w:tcW w:w="1751" w:type="dxa"/>
            <w:tcBorders>
              <w:bottom w:val="single" w:color="000000" w:sz="4" w:space="0"/>
            </w:tcBorders>
            <w:vAlign w:val="center"/>
          </w:tcPr>
          <w:p>
            <w:pPr>
              <w:jc w:val="center"/>
              <w:rPr>
                <w:color w:val="000000"/>
                <w:spacing w:val="8"/>
                <w:sz w:val="18"/>
                <w:szCs w:val="18"/>
              </w:rPr>
            </w:pPr>
            <w:r>
              <w:rPr>
                <w:rFonts w:hint="eastAsia" w:ascii="宋体" w:hAnsi="宋体"/>
                <w:color w:val="000000"/>
                <w:sz w:val="18"/>
                <w:szCs w:val="18"/>
              </w:rPr>
              <w:t>校外分散进行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 w:hRule="atLeast"/>
          <w:jc w:val="center"/>
        </w:trPr>
        <w:tc>
          <w:tcPr>
            <w:tcW w:w="794" w:type="dxa"/>
            <w:vMerge w:val="continue"/>
            <w:vAlign w:val="center"/>
          </w:tcPr>
          <w:p>
            <w:pPr>
              <w:spacing w:before="60" w:after="60"/>
              <w:jc w:val="center"/>
              <w:rPr>
                <w:color w:val="000000"/>
                <w:spacing w:val="8"/>
                <w:sz w:val="18"/>
                <w:szCs w:val="18"/>
              </w:rPr>
            </w:pPr>
          </w:p>
        </w:tc>
        <w:tc>
          <w:tcPr>
            <w:tcW w:w="1186" w:type="dxa"/>
            <w:tcBorders>
              <w:top w:val="single" w:color="000000" w:sz="4" w:space="0"/>
            </w:tcBorders>
            <w:vAlign w:val="center"/>
          </w:tcPr>
          <w:p>
            <w:pPr>
              <w:spacing w:before="60" w:after="60"/>
              <w:jc w:val="center"/>
              <w:rPr>
                <w:rFonts w:ascii="Times New Roman" w:hAnsi="Times New Roman"/>
                <w:color w:val="000000"/>
                <w:kern w:val="0"/>
                <w:sz w:val="18"/>
                <w:szCs w:val="18"/>
              </w:rPr>
            </w:pPr>
            <w:r>
              <w:rPr>
                <w:rFonts w:ascii="Times New Roman" w:hAnsi="Times New Roman"/>
                <w:color w:val="000000"/>
                <w:kern w:val="0"/>
                <w:sz w:val="18"/>
                <w:szCs w:val="18"/>
              </w:rPr>
              <w:t>j13</w:t>
            </w:r>
            <w:r>
              <w:rPr>
                <w:rFonts w:hint="eastAsia" w:ascii="Times New Roman" w:hAnsi="Times New Roman"/>
                <w:color w:val="000000"/>
                <w:kern w:val="0"/>
                <w:sz w:val="18"/>
                <w:szCs w:val="18"/>
              </w:rPr>
              <w:t>21015</w:t>
            </w:r>
          </w:p>
        </w:tc>
        <w:tc>
          <w:tcPr>
            <w:tcW w:w="4055" w:type="dxa"/>
            <w:tcBorders>
              <w:top w:val="single" w:color="000000" w:sz="4" w:space="0"/>
            </w:tcBorders>
            <w:vAlign w:val="center"/>
          </w:tcPr>
          <w:p>
            <w:pPr>
              <w:widowControl/>
              <w:spacing w:line="240" w:lineRule="exact"/>
              <w:rPr>
                <w:kern w:val="0"/>
                <w:sz w:val="18"/>
                <w:szCs w:val="18"/>
              </w:rPr>
            </w:pPr>
            <w:r>
              <w:rPr>
                <w:rFonts w:hint="eastAsia"/>
                <w:kern w:val="0"/>
                <w:sz w:val="18"/>
                <w:szCs w:val="18"/>
              </w:rPr>
              <w:t>专业创新创业综合实践</w:t>
            </w:r>
          </w:p>
          <w:p>
            <w:pPr>
              <w:widowControl/>
              <w:spacing w:line="240" w:lineRule="exact"/>
              <w:rPr>
                <w:kern w:val="0"/>
                <w:sz w:val="18"/>
                <w:szCs w:val="18"/>
              </w:rPr>
            </w:pPr>
            <w:r>
              <w:rPr>
                <w:rFonts w:hint="eastAsia"/>
                <w:kern w:val="0"/>
                <w:sz w:val="18"/>
                <w:szCs w:val="18"/>
              </w:rPr>
              <w:t>Comprehensive practice of professional innovation and Entrepreneurship</w:t>
            </w:r>
          </w:p>
        </w:tc>
        <w:tc>
          <w:tcPr>
            <w:tcW w:w="600" w:type="dxa"/>
            <w:tcBorders>
              <w:top w:val="single" w:color="000000" w:sz="4" w:space="0"/>
            </w:tcBorders>
            <w:vAlign w:val="center"/>
          </w:tcPr>
          <w:p>
            <w:pPr>
              <w:spacing w:line="240" w:lineRule="exact"/>
              <w:jc w:val="center"/>
              <w:rPr>
                <w:rFonts w:ascii="宋体" w:hAnsi="宋体"/>
                <w:color w:val="000000"/>
                <w:spacing w:val="8"/>
                <w:sz w:val="18"/>
                <w:szCs w:val="18"/>
              </w:rPr>
            </w:pPr>
            <w:r>
              <w:rPr>
                <w:rFonts w:hint="eastAsia" w:ascii="宋体" w:hAnsi="宋体"/>
                <w:color w:val="000000"/>
                <w:spacing w:val="8"/>
                <w:sz w:val="18"/>
                <w:szCs w:val="18"/>
              </w:rPr>
              <w:t>3</w:t>
            </w:r>
          </w:p>
        </w:tc>
        <w:tc>
          <w:tcPr>
            <w:tcW w:w="660" w:type="dxa"/>
            <w:tcBorders>
              <w:top w:val="single" w:color="000000" w:sz="4" w:space="0"/>
            </w:tcBorders>
            <w:vAlign w:val="center"/>
          </w:tcPr>
          <w:p>
            <w:pPr>
              <w:spacing w:line="240" w:lineRule="exact"/>
              <w:jc w:val="center"/>
              <w:rPr>
                <w:rFonts w:ascii="宋体" w:hAnsi="宋体"/>
                <w:color w:val="000000"/>
                <w:spacing w:val="8"/>
                <w:sz w:val="18"/>
                <w:szCs w:val="18"/>
              </w:rPr>
            </w:pPr>
            <w:r>
              <w:rPr>
                <w:rFonts w:hint="eastAsia" w:ascii="宋体" w:hAnsi="宋体"/>
                <w:color w:val="000000"/>
                <w:spacing w:val="8"/>
                <w:sz w:val="18"/>
                <w:szCs w:val="18"/>
              </w:rPr>
              <w:t>6</w:t>
            </w:r>
          </w:p>
        </w:tc>
        <w:tc>
          <w:tcPr>
            <w:tcW w:w="612" w:type="dxa"/>
            <w:tcBorders>
              <w:top w:val="single" w:color="000000" w:sz="4" w:space="0"/>
            </w:tcBorders>
            <w:vAlign w:val="center"/>
          </w:tcPr>
          <w:p>
            <w:pPr>
              <w:spacing w:line="240" w:lineRule="exact"/>
              <w:rPr>
                <w:rFonts w:ascii="宋体" w:hAnsi="宋体"/>
                <w:color w:val="000000"/>
                <w:spacing w:val="8"/>
                <w:sz w:val="18"/>
                <w:szCs w:val="18"/>
              </w:rPr>
            </w:pPr>
            <w:r>
              <w:rPr>
                <w:rFonts w:hint="eastAsia" w:ascii="宋体" w:hAnsi="宋体"/>
                <w:color w:val="000000"/>
                <w:spacing w:val="8"/>
                <w:sz w:val="18"/>
                <w:szCs w:val="18"/>
              </w:rPr>
              <w:t>2-8</w:t>
            </w:r>
          </w:p>
        </w:tc>
        <w:tc>
          <w:tcPr>
            <w:tcW w:w="1751" w:type="dxa"/>
            <w:tcBorders>
              <w:top w:val="single" w:color="000000" w:sz="4" w:space="0"/>
            </w:tcBorders>
            <w:vAlign w:val="center"/>
          </w:tcPr>
          <w:p>
            <w:pPr>
              <w:spacing w:line="200" w:lineRule="exact"/>
              <w:jc w:val="center"/>
              <w:rPr>
                <w:rFonts w:ascii="宋体" w:hAnsi="宋体"/>
                <w:color w:val="000000"/>
                <w:spacing w:val="8"/>
                <w:sz w:val="18"/>
                <w:szCs w:val="18"/>
              </w:rPr>
            </w:pPr>
            <w:r>
              <w:rPr>
                <w:rFonts w:hint="eastAsia" w:ascii="宋体" w:hAnsi="宋体"/>
                <w:color w:val="000000"/>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jc w:val="center"/>
        </w:trPr>
        <w:tc>
          <w:tcPr>
            <w:tcW w:w="794" w:type="dxa"/>
            <w:vMerge w:val="continue"/>
            <w:vAlign w:val="center"/>
          </w:tcPr>
          <w:p>
            <w:pPr>
              <w:spacing w:before="60" w:after="60"/>
              <w:jc w:val="center"/>
              <w:rPr>
                <w:b/>
                <w:color w:val="000000"/>
                <w:spacing w:val="8"/>
                <w:sz w:val="18"/>
                <w:szCs w:val="18"/>
              </w:rPr>
            </w:pPr>
          </w:p>
        </w:tc>
        <w:tc>
          <w:tcPr>
            <w:tcW w:w="5241" w:type="dxa"/>
            <w:gridSpan w:val="2"/>
            <w:vAlign w:val="center"/>
          </w:tcPr>
          <w:p>
            <w:pPr>
              <w:spacing w:before="60" w:after="60"/>
              <w:jc w:val="center"/>
              <w:rPr>
                <w:b/>
                <w:color w:val="000000"/>
                <w:spacing w:val="8"/>
                <w:sz w:val="18"/>
                <w:szCs w:val="18"/>
              </w:rPr>
            </w:pPr>
            <w:r>
              <w:rPr>
                <w:rFonts w:hint="eastAsia"/>
                <w:b/>
                <w:color w:val="000000"/>
                <w:spacing w:val="8"/>
                <w:sz w:val="18"/>
                <w:szCs w:val="18"/>
              </w:rPr>
              <w:t>小  计</w:t>
            </w:r>
          </w:p>
        </w:tc>
        <w:tc>
          <w:tcPr>
            <w:tcW w:w="600" w:type="dxa"/>
            <w:vAlign w:val="center"/>
          </w:tcPr>
          <w:p>
            <w:pPr>
              <w:spacing w:before="60" w:after="60"/>
              <w:ind w:left="-108" w:right="-108"/>
              <w:jc w:val="center"/>
              <w:rPr>
                <w:color w:val="000000"/>
                <w:spacing w:val="8"/>
                <w:sz w:val="18"/>
                <w:szCs w:val="18"/>
              </w:rPr>
            </w:pPr>
            <w:r>
              <w:rPr>
                <w:color w:val="000000"/>
                <w:spacing w:val="8"/>
                <w:sz w:val="18"/>
                <w:szCs w:val="18"/>
              </w:rPr>
              <w:t>2</w:t>
            </w:r>
            <w:r>
              <w:rPr>
                <w:rFonts w:hint="eastAsia"/>
                <w:color w:val="000000"/>
                <w:spacing w:val="8"/>
                <w:sz w:val="18"/>
                <w:szCs w:val="18"/>
              </w:rPr>
              <w:t>3.5</w:t>
            </w:r>
          </w:p>
        </w:tc>
        <w:tc>
          <w:tcPr>
            <w:tcW w:w="660" w:type="dxa"/>
            <w:vAlign w:val="center"/>
          </w:tcPr>
          <w:p>
            <w:pPr>
              <w:spacing w:before="60" w:after="60"/>
              <w:ind w:left="-108" w:right="-108"/>
              <w:jc w:val="center"/>
              <w:rPr>
                <w:color w:val="000000"/>
                <w:spacing w:val="8"/>
                <w:sz w:val="18"/>
                <w:szCs w:val="18"/>
              </w:rPr>
            </w:pPr>
            <w:r>
              <w:rPr>
                <w:rFonts w:hint="eastAsia"/>
                <w:color w:val="000000"/>
                <w:spacing w:val="8"/>
                <w:sz w:val="18"/>
                <w:szCs w:val="18"/>
              </w:rPr>
              <w:t>35</w:t>
            </w:r>
          </w:p>
        </w:tc>
        <w:tc>
          <w:tcPr>
            <w:tcW w:w="612" w:type="dxa"/>
            <w:vAlign w:val="center"/>
          </w:tcPr>
          <w:p>
            <w:pPr>
              <w:spacing w:before="60" w:after="60"/>
              <w:ind w:left="-108" w:right="-108"/>
              <w:jc w:val="center"/>
              <w:rPr>
                <w:color w:val="000000"/>
                <w:spacing w:val="8"/>
                <w:sz w:val="18"/>
                <w:szCs w:val="18"/>
              </w:rPr>
            </w:pPr>
          </w:p>
        </w:tc>
        <w:tc>
          <w:tcPr>
            <w:tcW w:w="1751" w:type="dxa"/>
            <w:vAlign w:val="center"/>
          </w:tcPr>
          <w:p>
            <w:pPr>
              <w:spacing w:before="60" w:after="60"/>
              <w:rPr>
                <w:color w:val="000000"/>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6" w:hRule="atLeast"/>
          <w:jc w:val="center"/>
        </w:trPr>
        <w:tc>
          <w:tcPr>
            <w:tcW w:w="6035" w:type="dxa"/>
            <w:gridSpan w:val="3"/>
            <w:vAlign w:val="center"/>
          </w:tcPr>
          <w:p>
            <w:pPr>
              <w:spacing w:before="60" w:after="60"/>
              <w:jc w:val="center"/>
              <w:rPr>
                <w:b/>
                <w:color w:val="000000"/>
                <w:spacing w:val="8"/>
                <w:sz w:val="18"/>
                <w:szCs w:val="18"/>
              </w:rPr>
            </w:pPr>
            <w:r>
              <w:rPr>
                <w:rFonts w:hint="eastAsia"/>
                <w:b/>
                <w:color w:val="000000"/>
                <w:spacing w:val="8"/>
                <w:sz w:val="18"/>
                <w:szCs w:val="18"/>
              </w:rPr>
              <w:t>合计</w:t>
            </w:r>
          </w:p>
        </w:tc>
        <w:tc>
          <w:tcPr>
            <w:tcW w:w="600" w:type="dxa"/>
            <w:vAlign w:val="center"/>
          </w:tcPr>
          <w:p>
            <w:pPr>
              <w:spacing w:before="60" w:after="60"/>
              <w:ind w:left="-108" w:right="-108" w:firstLine="196" w:firstLineChars="100"/>
              <w:rPr>
                <w:color w:val="000000"/>
                <w:spacing w:val="8"/>
                <w:sz w:val="18"/>
                <w:szCs w:val="18"/>
              </w:rPr>
            </w:pPr>
            <w:r>
              <w:rPr>
                <w:rFonts w:hint="eastAsia"/>
                <w:color w:val="000000"/>
                <w:spacing w:val="8"/>
                <w:sz w:val="18"/>
                <w:szCs w:val="18"/>
              </w:rPr>
              <w:t>27.5</w:t>
            </w:r>
          </w:p>
        </w:tc>
        <w:tc>
          <w:tcPr>
            <w:tcW w:w="660" w:type="dxa"/>
            <w:vAlign w:val="center"/>
          </w:tcPr>
          <w:p>
            <w:pPr>
              <w:spacing w:before="60" w:after="60"/>
              <w:ind w:left="-108" w:right="-108"/>
              <w:jc w:val="center"/>
              <w:rPr>
                <w:color w:val="000000"/>
                <w:spacing w:val="8"/>
                <w:sz w:val="18"/>
                <w:szCs w:val="18"/>
              </w:rPr>
            </w:pPr>
            <w:r>
              <w:rPr>
                <w:rFonts w:hint="eastAsia"/>
                <w:color w:val="000000"/>
                <w:spacing w:val="8"/>
                <w:sz w:val="18"/>
                <w:szCs w:val="18"/>
              </w:rPr>
              <w:t>46</w:t>
            </w:r>
          </w:p>
        </w:tc>
        <w:tc>
          <w:tcPr>
            <w:tcW w:w="612" w:type="dxa"/>
            <w:vAlign w:val="center"/>
          </w:tcPr>
          <w:p>
            <w:pPr>
              <w:spacing w:before="60" w:after="60"/>
              <w:ind w:left="-108" w:right="-108"/>
              <w:jc w:val="center"/>
              <w:rPr>
                <w:color w:val="000000"/>
                <w:spacing w:val="8"/>
                <w:sz w:val="18"/>
                <w:szCs w:val="18"/>
              </w:rPr>
            </w:pPr>
          </w:p>
        </w:tc>
        <w:tc>
          <w:tcPr>
            <w:tcW w:w="1751" w:type="dxa"/>
            <w:vAlign w:val="center"/>
          </w:tcPr>
          <w:p>
            <w:pPr>
              <w:spacing w:before="60" w:after="60"/>
              <w:jc w:val="center"/>
              <w:rPr>
                <w:color w:val="000000"/>
                <w:spacing w:val="8"/>
                <w:sz w:val="18"/>
                <w:szCs w:val="18"/>
              </w:rPr>
            </w:pPr>
          </w:p>
        </w:tc>
      </w:tr>
    </w:tbl>
    <w:p>
      <w:pPr>
        <w:ind w:firstLine="840" w:firstLineChars="400"/>
      </w:pPr>
      <w:bookmarkStart w:id="3" w:name="_GoBack"/>
      <w:bookmarkEnd w:id="3"/>
      <w:r>
        <w:rPr>
          <w:rFonts w:hint="eastAsia" w:ascii="宋体" w:hAnsi="宋体" w:eastAsia="宋体" w:cs="宋体"/>
          <w:bCs/>
          <w:sz w:val="21"/>
          <w:szCs w:val="21"/>
        </w:rPr>
        <w:t>执笔：   丰锋                                   教学院长：陈进军</w:t>
      </w:r>
    </w:p>
    <w:sectPr>
      <w:pgSz w:w="11906" w:h="16838"/>
      <w:pgMar w:top="1157" w:right="1406" w:bottom="1100" w:left="1406"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方正书宋简体">
    <w:altName w:val="宋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275AC1"/>
    <w:rsid w:val="4C275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Body Text Indent"/>
    <w:basedOn w:val="1"/>
    <w:uiPriority w:val="0"/>
    <w:pPr>
      <w:adjustRightInd w:val="0"/>
      <w:spacing w:line="360" w:lineRule="atLeast"/>
      <w:ind w:firstLine="480"/>
      <w:textAlignment w:val="baseline"/>
    </w:pPr>
    <w:rPr>
      <w:kern w:val="0"/>
      <w:sz w:val="24"/>
      <w:szCs w:val="20"/>
    </w:rPr>
  </w:style>
  <w:style w:type="paragraph" w:styleId="4">
    <w:name w:val="Plain Text"/>
    <w:basedOn w:val="1"/>
    <w:uiPriority w:val="0"/>
    <w:rPr>
      <w:rFonts w:ascii="宋体" w:hAnsi="Courier New"/>
      <w:szCs w:val="20"/>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paragraph" w:customStyle="1" w:styleId="8">
    <w:name w:val="Default"/>
    <w:basedOn w:val="1"/>
    <w:qFormat/>
    <w:uiPriority w:val="0"/>
    <w:pPr>
      <w:autoSpaceDE w:val="0"/>
      <w:autoSpaceDN w:val="0"/>
      <w:adjustRightInd w:val="0"/>
      <w:jc w:val="left"/>
    </w:pPr>
    <w:rPr>
      <w:rFonts w:ascii="黑体" w:eastAsia="黑体" w:cs="黑体"/>
      <w:color w:val="000000"/>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2017-11-08T03:31:00Z</dcterms:created>
  <dc:creator>Administrator</dc:creator>
  <cp:lastModifiedBy>Administrator</cp:lastModifiedBy>
  <dcterms:modified xsi:type="dcterms:W3CDTF">2017-11-08T03:32:39Z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